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5B51" w14:textId="77777777" w:rsidR="004E2420" w:rsidRPr="00C35F50" w:rsidRDefault="004E2420" w:rsidP="004E2420">
      <w:pPr>
        <w:widowControl w:val="0"/>
        <w:jc w:val="center"/>
        <w:rPr>
          <w:rFonts w:ascii="Candara" w:hAnsi="Candara" w:cs="Calibri Light"/>
          <w:lang w:val="mt-MT" w:eastAsia="zh-CN"/>
        </w:rPr>
      </w:pPr>
      <w:proofErr w:type="spellStart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6B220478" w14:textId="77777777" w:rsidR="004E2420" w:rsidRPr="00C35F50" w:rsidRDefault="004E2420" w:rsidP="004E2420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fuq </w:t>
      </w:r>
      <w:proofErr w:type="spellStart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>il-Vanġelu</w:t>
      </w:r>
      <w:proofErr w:type="spellEnd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 tal-Ħadd</w:t>
      </w:r>
    </w:p>
    <w:p w14:paraId="13126BD4" w14:textId="587BBD63" w:rsidR="004E2420" w:rsidRPr="00C35F50" w:rsidRDefault="004E2420" w:rsidP="004E2420">
      <w:pPr>
        <w:widowControl w:val="0"/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3</w:t>
      </w:r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</w:t>
      </w:r>
      <w:proofErr w:type="spellStart"/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ta</w:t>
      </w:r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ż-Żmien</w:t>
      </w:r>
      <w:proofErr w:type="spellEnd"/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ta’ Matul </w:t>
      </w:r>
      <w:proofErr w:type="spellStart"/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is-Sena</w:t>
      </w:r>
      <w:proofErr w:type="spellEnd"/>
    </w:p>
    <w:p w14:paraId="44BF5DC9" w14:textId="77777777" w:rsidR="004E2420" w:rsidRPr="00C35F50" w:rsidRDefault="004E2420" w:rsidP="004E2420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7C7DC394" w14:textId="5074CAF1" w:rsidR="004E2420" w:rsidRPr="00C35F50" w:rsidRDefault="004E2420" w:rsidP="004E2420">
      <w:pPr>
        <w:widowControl w:val="0"/>
        <w:spacing w:after="840"/>
        <w:jc w:val="center"/>
        <w:rPr>
          <w:rFonts w:ascii="Candara" w:hAnsi="Candara" w:cs="Calibri Light"/>
          <w:lang w:val="mt-MT"/>
        </w:rPr>
      </w:pPr>
      <w:proofErr w:type="spellStart"/>
      <w:r w:rsidRPr="00C35F50">
        <w:rPr>
          <w:rFonts w:ascii="Candara" w:hAnsi="Candara" w:cs="Calibri Light"/>
          <w:bCs/>
          <w:color w:val="000000"/>
          <w:sz w:val="32"/>
          <w:szCs w:val="32"/>
          <w:lang w:val="mt-MT"/>
        </w:rPr>
        <w:t>M</w:t>
      </w:r>
      <w:r w:rsidR="00C35F50" w:rsidRPr="00C35F50">
        <w:rPr>
          <w:rFonts w:ascii="Candara" w:hAnsi="Candara" w:cs="Calibri Light"/>
          <w:bCs/>
          <w:color w:val="000000"/>
          <w:sz w:val="32"/>
          <w:szCs w:val="32"/>
          <w:lang w:val="mt-MT"/>
        </w:rPr>
        <w:t>k</w:t>
      </w:r>
      <w:proofErr w:type="spellEnd"/>
      <w:r w:rsidRPr="00C35F50"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 1:</w:t>
      </w:r>
      <w:r w:rsidR="00C35F50" w:rsidRPr="00C35F50">
        <w:rPr>
          <w:rFonts w:ascii="Candara" w:hAnsi="Candara" w:cs="Calibri Light"/>
          <w:bCs/>
          <w:color w:val="000000"/>
          <w:sz w:val="32"/>
          <w:szCs w:val="32"/>
          <w:lang w:val="mt-MT"/>
        </w:rPr>
        <w:t>14</w:t>
      </w:r>
      <w:r w:rsidRPr="00C35F50">
        <w:rPr>
          <w:rFonts w:ascii="Candara" w:hAnsi="Candara" w:cs="Calibri Light"/>
          <w:bCs/>
          <w:color w:val="000000"/>
          <w:sz w:val="32"/>
          <w:szCs w:val="32"/>
          <w:lang w:val="mt-MT"/>
        </w:rPr>
        <w:t>-</w:t>
      </w:r>
      <w:r w:rsidR="00C35F50" w:rsidRPr="00C35F50">
        <w:rPr>
          <w:rFonts w:ascii="Candara" w:hAnsi="Candara" w:cs="Calibri Light"/>
          <w:bCs/>
          <w:color w:val="000000"/>
          <w:sz w:val="32"/>
          <w:szCs w:val="32"/>
          <w:lang w:val="mt-MT"/>
        </w:rPr>
        <w:t>20</w:t>
      </w:r>
    </w:p>
    <w:p w14:paraId="65E841E6" w14:textId="721C174B" w:rsidR="00447CF9" w:rsidRPr="00C35F50" w:rsidRDefault="00447CF9" w:rsidP="00C35F50">
      <w:pPr>
        <w:pStyle w:val="NoSpacing"/>
        <w:spacing w:after="240" w:line="276" w:lineRule="auto"/>
        <w:jc w:val="both"/>
        <w:rPr>
          <w:rFonts w:ascii="Candara" w:hAnsi="Candara" w:cs="Calibri"/>
          <w:color w:val="000000" w:themeColor="text1"/>
          <w:lang w:val="mt-MT"/>
        </w:rPr>
      </w:pP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Mk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jibda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l-Vanġelu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b’titlu li jservi ta’ programm għall-kitba kollha (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Mk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1,1) u mbagħad jippreżenta l-figura ta’ Ġwanni Battista bħala dak li ‘jħejji t-triq’ permezz ta’ “magħmudija ta’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ndiema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għall-maħfra tad-dnubiet” (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Mk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1,2.4). Imbagħad l-awtur jippreżenta lil Ġesù, dak li jgħammed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bl-Ispirtu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s-Santu (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Mk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1,8) għax fuqu jinżel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l-Ispirtu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fil-Magħmudija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, u għalih jingħad: “Inti Ibni l-għażiż, fik sibt l-għaxqa tiegħi” (1,10.11). Wara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l-Magħmudija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, jittieħed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mill-Ispirtu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fid-deżert fejn jiġi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mġarrab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. </w:t>
      </w:r>
    </w:p>
    <w:p w14:paraId="1A35131C" w14:textId="77777777" w:rsidR="00BE537F" w:rsidRPr="00C35F50" w:rsidRDefault="00BE537F" w:rsidP="00C35F50">
      <w:pPr>
        <w:pStyle w:val="NoSpacing"/>
        <w:spacing w:after="120"/>
        <w:jc w:val="both"/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</w:pPr>
      <w:r w:rsidRPr="00C35F50">
        <w:rPr>
          <w:rStyle w:val="verse-span"/>
          <w:rFonts w:ascii="Candara" w:hAnsi="Candara" w:cs="Calibri"/>
          <w:i/>
          <w:iCs/>
          <w:color w:val="000000" w:themeColor="text1"/>
          <w:spacing w:val="-7"/>
          <w:bdr w:val="none" w:sz="0" w:space="0" w:color="auto" w:frame="1"/>
          <w:vertAlign w:val="superscript"/>
          <w:lang w:val="mt-MT"/>
        </w:rPr>
        <w:t>14</w:t>
      </w:r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Wara li arrestaw lil Ġwanni, Ġesù mar il-Galilija </w:t>
      </w:r>
      <w:proofErr w:type="spellStart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jxandar</w:t>
      </w:r>
      <w:proofErr w:type="spellEnd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 l-Evanġelju ta’ Alla</w:t>
      </w:r>
      <w:r w:rsidRPr="00C35F50">
        <w:rPr>
          <w:rStyle w:val="apple-converted-space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 </w:t>
      </w:r>
      <w:r w:rsidRPr="00C35F50">
        <w:rPr>
          <w:rStyle w:val="verse-span"/>
          <w:rFonts w:ascii="Candara" w:hAnsi="Candara" w:cs="Calibri"/>
          <w:i/>
          <w:iCs/>
          <w:color w:val="000000" w:themeColor="text1"/>
          <w:spacing w:val="-7"/>
          <w:bdr w:val="none" w:sz="0" w:space="0" w:color="auto" w:frame="1"/>
          <w:vertAlign w:val="superscript"/>
          <w:lang w:val="mt-MT"/>
        </w:rPr>
        <w:t>15</w:t>
      </w:r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u jgħid: “Iż-żmien huwa mitmum, u </w:t>
      </w:r>
      <w:proofErr w:type="spellStart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s-Saltna</w:t>
      </w:r>
      <w:proofErr w:type="spellEnd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 ta’ Alla waslet; </w:t>
      </w:r>
      <w:proofErr w:type="spellStart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indmu</w:t>
      </w:r>
      <w:proofErr w:type="spellEnd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 u emmnu fl-Evanġelju.”</w:t>
      </w:r>
    </w:p>
    <w:p w14:paraId="6685F999" w14:textId="3AB699B9" w:rsidR="00BE537F" w:rsidRPr="00C35F50" w:rsidRDefault="009157F2" w:rsidP="00C35F50">
      <w:pPr>
        <w:pStyle w:val="NoSpacing"/>
        <w:spacing w:after="120"/>
        <w:jc w:val="both"/>
        <w:rPr>
          <w:rFonts w:ascii="Candara" w:hAnsi="Candara" w:cs="Calibri"/>
          <w:color w:val="000000" w:themeColor="text1"/>
          <w:lang w:val="mt-MT"/>
        </w:rPr>
      </w:pPr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Il-missjoni ta’ Ġesù tibda </w:t>
      </w:r>
      <w:r w:rsidR="00EC2CA7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b</w:t>
      </w:r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l-arrest ta’ Ġwanni.</w:t>
      </w:r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Hi xena ta’ suċċessjoni li faċilment tfakkar </w:t>
      </w:r>
      <w:r w:rsidR="00EC2CA7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f’dik bejn Mosè u Ġożw</w:t>
      </w:r>
      <w:r w:rsidR="00171E9E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è</w:t>
      </w:r>
      <w:r w:rsidR="00EC2CA7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(</w:t>
      </w:r>
      <w:proofErr w:type="spellStart"/>
      <w:r w:rsidR="00EC2CA7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Ġoż</w:t>
      </w:r>
      <w:proofErr w:type="spellEnd"/>
      <w:r w:rsidR="00EC2CA7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1,1-4).</w:t>
      </w:r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L-evanġelista juża l-verb </w:t>
      </w:r>
      <w:r w:rsidR="0089608B" w:rsidRPr="00C35F50">
        <w:rPr>
          <w:rFonts w:ascii="Candara" w:hAnsi="Candara" w:cs="Calibri"/>
          <w:i/>
          <w:iCs/>
          <w:color w:val="000000" w:themeColor="text1"/>
          <w:shd w:val="clear" w:color="auto" w:fill="FFFFFF"/>
          <w:lang w:val="mt-MT"/>
        </w:rPr>
        <w:t>παρα</w:t>
      </w:r>
      <w:proofErr w:type="spellStart"/>
      <w:r w:rsidR="0089608B" w:rsidRPr="00C35F50">
        <w:rPr>
          <w:rFonts w:ascii="Candara" w:hAnsi="Candara" w:cs="Calibri"/>
          <w:i/>
          <w:iCs/>
          <w:color w:val="000000" w:themeColor="text1"/>
          <w:shd w:val="clear" w:color="auto" w:fill="FFFFFF"/>
          <w:lang w:val="mt-MT"/>
        </w:rPr>
        <w:t>δίδωμι</w:t>
      </w:r>
      <w:proofErr w:type="spellEnd"/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(mogħti, </w:t>
      </w:r>
      <w:proofErr w:type="spellStart"/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tradut</w:t>
      </w:r>
      <w:proofErr w:type="spellEnd"/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), xi ħaġa li tfakkar f’dak li ġara lil Ġesù (9,31; 10,45; 14,12.41). </w:t>
      </w:r>
      <w:r w:rsidR="00A3791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Infatti </w:t>
      </w:r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Ġwanni ser ikun</w:t>
      </w:r>
      <w:r w:rsidR="00A3791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ukoll</w:t>
      </w:r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il-</w:t>
      </w:r>
      <w:proofErr w:type="spellStart"/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prekursur</w:t>
      </w:r>
      <w:proofErr w:type="spellEnd"/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ta’ Ġesù fl-arrest</w:t>
      </w:r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, </w:t>
      </w:r>
      <w:r w:rsidR="00A3791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fil-</w:t>
      </w:r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passjoni</w:t>
      </w:r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u saħansitra fil-mewt (</w:t>
      </w:r>
      <w:proofErr w:type="spellStart"/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Mk</w:t>
      </w:r>
      <w:proofErr w:type="spellEnd"/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6,17-29</w:t>
      </w:r>
      <w:r w:rsidR="00EC2CA7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; 9,11-13</w:t>
      </w:r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)</w:t>
      </w:r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. Għalhekk it-tmiem ta’ Ġwanni jservi kemm biex Ġesù jidħol fix-xena imma wkoll biex iħabbar i</w:t>
      </w:r>
      <w:r w:rsidR="00A3791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l-mewt</w:t>
      </w:r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ta’ Ġesù, liema tmiem iservi ta’ bidu ġdid ieħor</w:t>
      </w:r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.</w:t>
      </w:r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Is-</w:t>
      </w:r>
      <w:r w:rsidR="00A3791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‘</w:t>
      </w:r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skiet</w:t>
      </w:r>
      <w:r w:rsidR="00A3791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’</w:t>
      </w:r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ta’ Ġwanni l-Battista jitkellem ukoll, kif ser jitkellem b’mod akbar dak ta’ Ġesù fuq </w:t>
      </w:r>
      <w:proofErr w:type="spellStart"/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is-Salib</w:t>
      </w:r>
      <w:proofErr w:type="spellEnd"/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. Anke l-ġest tal-magħmudija, li </w:t>
      </w:r>
      <w:proofErr w:type="spellStart"/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kkaratterizza</w:t>
      </w:r>
      <w:proofErr w:type="spellEnd"/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l-ewwel vrus </w:t>
      </w:r>
      <w:proofErr w:type="spellStart"/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tal-Vanġelu</w:t>
      </w:r>
      <w:proofErr w:type="spellEnd"/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, jindika dan il-moviment tal-ħajja mill-mewt, tan-nifs ġdid </w:t>
      </w:r>
      <w:proofErr w:type="spellStart"/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tal-Ispirtu</w:t>
      </w:r>
      <w:proofErr w:type="spellEnd"/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min-nuqqas tan-nifs fl-għarqa.  </w:t>
      </w:r>
      <w:r w:rsidR="0089608B"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</w:t>
      </w:r>
    </w:p>
    <w:p w14:paraId="7871D86C" w14:textId="704FFCE0" w:rsidR="00B11CFA" w:rsidRPr="00C35F50" w:rsidRDefault="00EC2CA7" w:rsidP="00C35F50">
      <w:pPr>
        <w:pStyle w:val="NoSpacing"/>
        <w:spacing w:after="120"/>
        <w:jc w:val="both"/>
        <w:rPr>
          <w:rFonts w:ascii="Candara" w:hAnsi="Candara" w:cs="Calibri"/>
          <w:color w:val="000000" w:themeColor="text1"/>
          <w:lang w:val="mt-MT"/>
        </w:rPr>
      </w:pPr>
      <w:r w:rsidRPr="00C35F50">
        <w:rPr>
          <w:rFonts w:ascii="Candara" w:hAnsi="Candara" w:cs="Calibri"/>
          <w:color w:val="000000" w:themeColor="text1"/>
          <w:lang w:val="mt-MT"/>
        </w:rPr>
        <w:t xml:space="preserve">Quddiem dan l-inkwiet li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nqala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>’, Ġesù jmur il-Galilija u hemm jibda l-missjoni (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Mt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4,12;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Lq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4,14;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Ġw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4,1-3). Dan jiġri kemm -il darba</w:t>
      </w:r>
      <w:r w:rsidR="00171E9E" w:rsidRPr="00C35F50">
        <w:rPr>
          <w:rFonts w:ascii="Candara" w:hAnsi="Candara" w:cs="Calibri"/>
          <w:color w:val="000000" w:themeColor="text1"/>
          <w:lang w:val="mt-MT"/>
        </w:rPr>
        <w:t>.</w:t>
      </w:r>
      <w:r w:rsidRPr="00C35F50">
        <w:rPr>
          <w:rFonts w:ascii="Candara" w:hAnsi="Candara" w:cs="Calibri"/>
          <w:color w:val="000000" w:themeColor="text1"/>
          <w:lang w:val="mt-MT"/>
        </w:rPr>
        <w:t xml:space="preserve"> </w:t>
      </w:r>
      <w:r w:rsidR="00171E9E" w:rsidRPr="00C35F50">
        <w:rPr>
          <w:rFonts w:ascii="Candara" w:hAnsi="Candara" w:cs="Calibri"/>
          <w:color w:val="000000" w:themeColor="text1"/>
          <w:lang w:val="mt-MT"/>
        </w:rPr>
        <w:t>M</w:t>
      </w:r>
      <w:r w:rsidRPr="00C35F50">
        <w:rPr>
          <w:rFonts w:ascii="Candara" w:hAnsi="Candara" w:cs="Calibri"/>
          <w:color w:val="000000" w:themeColor="text1"/>
          <w:lang w:val="mt-MT"/>
        </w:rPr>
        <w:t xml:space="preserve">eta l-affarijiet sejrin ħażin, u l-missjoni qed tiġi mhedda jew mwaqqfa, Hu jerġa’ jibda mill-ġdid, f’ċirku </w:t>
      </w:r>
      <w:r w:rsidR="00A3791B" w:rsidRPr="00C35F50">
        <w:rPr>
          <w:rFonts w:ascii="Candara" w:hAnsi="Candara" w:cs="Calibri"/>
          <w:color w:val="000000" w:themeColor="text1"/>
          <w:lang w:val="mt-MT"/>
        </w:rPr>
        <w:t>fejn il-</w:t>
      </w:r>
      <w:r w:rsidRPr="00C35F50">
        <w:rPr>
          <w:rFonts w:ascii="Candara" w:hAnsi="Candara" w:cs="Calibri"/>
          <w:color w:val="000000" w:themeColor="text1"/>
          <w:lang w:val="mt-MT"/>
        </w:rPr>
        <w:t xml:space="preserve">missjoni donnha titwieled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mir-ripressjoni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(3,6s; 6,6s; 13,10s).</w:t>
      </w:r>
      <w:r w:rsidR="009B542A" w:rsidRPr="00C35F50">
        <w:rPr>
          <w:rFonts w:ascii="Candara" w:hAnsi="Candara" w:cs="Calibri"/>
          <w:color w:val="000000" w:themeColor="text1"/>
          <w:lang w:val="mt-MT"/>
        </w:rPr>
        <w:t xml:space="preserve"> Il-Galilija h</w:t>
      </w:r>
      <w:r w:rsidR="00171E9E" w:rsidRPr="00C35F50">
        <w:rPr>
          <w:rFonts w:ascii="Candara" w:hAnsi="Candara" w:cs="Calibri"/>
          <w:color w:val="000000" w:themeColor="text1"/>
          <w:lang w:val="mt-MT"/>
        </w:rPr>
        <w:t>i</w:t>
      </w:r>
      <w:r w:rsidR="009B542A" w:rsidRPr="00C35F50">
        <w:rPr>
          <w:rFonts w:ascii="Candara" w:hAnsi="Candara" w:cs="Calibri"/>
          <w:color w:val="000000" w:themeColor="text1"/>
          <w:lang w:val="mt-MT"/>
        </w:rPr>
        <w:t xml:space="preserve"> r-reġjun ta’ Ġesù u fl-istess waqt h</w:t>
      </w:r>
      <w:r w:rsidR="00171E9E" w:rsidRPr="00C35F50">
        <w:rPr>
          <w:rFonts w:ascii="Candara" w:hAnsi="Candara" w:cs="Calibri"/>
          <w:color w:val="000000" w:themeColor="text1"/>
          <w:lang w:val="mt-MT"/>
        </w:rPr>
        <w:t>i</w:t>
      </w:r>
      <w:r w:rsidR="009B542A" w:rsidRPr="00C35F50">
        <w:rPr>
          <w:rFonts w:ascii="Candara" w:hAnsi="Candara" w:cs="Calibri"/>
          <w:color w:val="000000" w:themeColor="text1"/>
          <w:lang w:val="mt-MT"/>
        </w:rPr>
        <w:t xml:space="preserve"> l-“Galilija tal-ġnus!” (</w:t>
      </w:r>
      <w:proofErr w:type="spellStart"/>
      <w:r w:rsidR="009B542A" w:rsidRPr="00C35F50">
        <w:rPr>
          <w:rFonts w:ascii="Candara" w:hAnsi="Candara" w:cs="Calibri"/>
          <w:color w:val="000000" w:themeColor="text1"/>
          <w:lang w:val="mt-MT"/>
        </w:rPr>
        <w:t>Mt</w:t>
      </w:r>
      <w:proofErr w:type="spellEnd"/>
      <w:r w:rsidR="009B542A" w:rsidRPr="00C35F50">
        <w:rPr>
          <w:rFonts w:ascii="Candara" w:hAnsi="Candara" w:cs="Calibri"/>
          <w:color w:val="000000" w:themeColor="text1"/>
          <w:lang w:val="mt-MT"/>
        </w:rPr>
        <w:t xml:space="preserve"> 4,15), ir-reġjun tal-pagani, tal-imbegħda</w:t>
      </w:r>
      <w:r w:rsidR="00A3791B" w:rsidRPr="00C35F50">
        <w:rPr>
          <w:rFonts w:ascii="Candara" w:hAnsi="Candara" w:cs="Calibri"/>
          <w:color w:val="000000" w:themeColor="text1"/>
          <w:lang w:val="mt-MT"/>
        </w:rPr>
        <w:t>.</w:t>
      </w:r>
      <w:r w:rsidR="00B11CFA" w:rsidRPr="00C35F50">
        <w:rPr>
          <w:rFonts w:ascii="Candara" w:hAnsi="Candara" w:cs="Calibri"/>
          <w:color w:val="000000" w:themeColor="text1"/>
          <w:lang w:val="mt-MT"/>
        </w:rPr>
        <w:t xml:space="preserve"> </w:t>
      </w:r>
    </w:p>
    <w:p w14:paraId="4288B0E1" w14:textId="77777777" w:rsidR="002739DB" w:rsidRPr="00C35F50" w:rsidRDefault="00B11CFA" w:rsidP="00C35F50">
      <w:pPr>
        <w:pStyle w:val="NoSpacing"/>
        <w:spacing w:after="120"/>
        <w:jc w:val="both"/>
        <w:rPr>
          <w:rFonts w:ascii="Candara" w:hAnsi="Candara" w:cs="Calibri"/>
          <w:color w:val="000000" w:themeColor="text1"/>
          <w:lang w:val="mt-MT"/>
        </w:rPr>
      </w:pPr>
      <w:r w:rsidRPr="00C35F50">
        <w:rPr>
          <w:rFonts w:ascii="Candara" w:hAnsi="Candara" w:cs="Calibri"/>
          <w:color w:val="000000" w:themeColor="text1"/>
          <w:lang w:val="mt-MT"/>
        </w:rPr>
        <w:t xml:space="preserve">Ġesù huwa dak li kontinwament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ixandar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(</w:t>
      </w:r>
      <w:proofErr w:type="spellStart"/>
      <w:r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κηρύσσων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>), verb marbut ħafna mal-missjoni ta’ Ġesù</w:t>
      </w:r>
      <w:r w:rsidR="00657218" w:rsidRPr="00C35F50">
        <w:rPr>
          <w:rFonts w:ascii="Candara" w:hAnsi="Candara" w:cs="Calibri"/>
          <w:color w:val="000000" w:themeColor="text1"/>
          <w:lang w:val="mt-MT"/>
        </w:rPr>
        <w:t>,</w:t>
      </w:r>
      <w:r w:rsidRPr="00C35F50">
        <w:rPr>
          <w:rFonts w:ascii="Candara" w:hAnsi="Candara" w:cs="Calibri"/>
          <w:color w:val="000000" w:themeColor="text1"/>
          <w:lang w:val="mt-MT"/>
        </w:rPr>
        <w:t xml:space="preserve"> imma wkoll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tad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>-dixxipli, tal-imfejqa u tal-komunità post-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paskwali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(1,38-39; 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1,45; </w:t>
      </w:r>
      <w:r w:rsidRPr="00C35F50">
        <w:rPr>
          <w:rFonts w:ascii="Candara" w:hAnsi="Candara" w:cs="Calibri"/>
          <w:color w:val="000000" w:themeColor="text1"/>
          <w:lang w:val="mt-MT"/>
        </w:rPr>
        <w:t xml:space="preserve">3,14; 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5,20; </w:t>
      </w:r>
      <w:r w:rsidRPr="00C35F50">
        <w:rPr>
          <w:rFonts w:ascii="Candara" w:hAnsi="Candara" w:cs="Calibri"/>
          <w:color w:val="000000" w:themeColor="text1"/>
          <w:lang w:val="mt-MT"/>
        </w:rPr>
        <w:t xml:space="preserve">6,12; 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>7,36; 13,10; 14,9; 16,15.20</w:t>
      </w:r>
      <w:r w:rsidRPr="00C35F50">
        <w:rPr>
          <w:rFonts w:ascii="Candara" w:hAnsi="Candara" w:cs="Calibri"/>
          <w:color w:val="000000" w:themeColor="text1"/>
          <w:lang w:val="mt-MT"/>
        </w:rPr>
        <w:t>)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>. Ix-xandir jikkonsisti f’aħbar tajba</w:t>
      </w:r>
      <w:r w:rsidR="00FE1F16" w:rsidRPr="00C35F50">
        <w:rPr>
          <w:rFonts w:ascii="Candara" w:hAnsi="Candara" w:cs="Calibri"/>
          <w:color w:val="000000" w:themeColor="text1"/>
          <w:lang w:val="mt-MT"/>
        </w:rPr>
        <w:t xml:space="preserve"> (</w:t>
      </w:r>
      <w:proofErr w:type="spellStart"/>
      <w:r w:rsidR="00FE1F16" w:rsidRPr="00C35F50">
        <w:rPr>
          <w:rFonts w:ascii="Candara" w:hAnsi="Candara" w:cs="Calibri"/>
          <w:color w:val="000000" w:themeColor="text1"/>
          <w:lang w:val="mt-MT"/>
        </w:rPr>
        <w:t>Mk</w:t>
      </w:r>
      <w:proofErr w:type="spellEnd"/>
      <w:r w:rsidR="00FE1F16" w:rsidRPr="00C35F50">
        <w:rPr>
          <w:rFonts w:ascii="Candara" w:hAnsi="Candara" w:cs="Calibri"/>
          <w:color w:val="000000" w:themeColor="text1"/>
          <w:lang w:val="mt-MT"/>
        </w:rPr>
        <w:t xml:space="preserve"> 1,1)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 li għandha </w:t>
      </w:r>
      <w:proofErr w:type="spellStart"/>
      <w:r w:rsidR="008955D8" w:rsidRPr="00C35F50">
        <w:rPr>
          <w:rFonts w:ascii="Candara" w:hAnsi="Candara" w:cs="Calibri"/>
          <w:color w:val="000000" w:themeColor="text1"/>
          <w:lang w:val="mt-MT"/>
        </w:rPr>
        <w:t>x’taqsam</w:t>
      </w:r>
      <w:proofErr w:type="spellEnd"/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 ma’ dak li Alla jagħmel</w:t>
      </w:r>
      <w:r w:rsidR="00C37BC3" w:rsidRPr="00C35F50">
        <w:rPr>
          <w:rFonts w:ascii="Candara" w:hAnsi="Candara" w:cs="Calibri"/>
          <w:color w:val="000000" w:themeColor="text1"/>
          <w:lang w:val="mt-MT"/>
        </w:rPr>
        <w:t>, għax “iż-żmien huwa mitmum</w:t>
      </w:r>
      <w:r w:rsidR="002739DB" w:rsidRPr="00C35F50">
        <w:rPr>
          <w:rFonts w:ascii="Candara" w:hAnsi="Candara" w:cs="Calibri"/>
          <w:color w:val="000000" w:themeColor="text1"/>
          <w:lang w:val="mt-MT"/>
        </w:rPr>
        <w:t xml:space="preserve"> (</w:t>
      </w:r>
      <w:proofErr w:type="spellStart"/>
      <w:r w:rsidR="002739DB"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Πε</w:t>
      </w:r>
      <w:proofErr w:type="spellEnd"/>
      <w:r w:rsidR="002739DB"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πλήρωται</w:t>
      </w:r>
      <w:r w:rsidR="002739DB" w:rsidRPr="00C35F50">
        <w:rPr>
          <w:rFonts w:ascii="Candara" w:hAnsi="Candara" w:cs="Calibri"/>
          <w:color w:val="000000" w:themeColor="text1"/>
          <w:lang w:val="mt-MT"/>
        </w:rPr>
        <w:t>)</w:t>
      </w:r>
      <w:r w:rsidR="00C37BC3" w:rsidRPr="00C35F50">
        <w:rPr>
          <w:rFonts w:ascii="Candara" w:hAnsi="Candara" w:cs="Calibri"/>
          <w:color w:val="000000" w:themeColor="text1"/>
          <w:lang w:val="mt-MT"/>
        </w:rPr>
        <w:t xml:space="preserve">, u </w:t>
      </w:r>
      <w:proofErr w:type="spellStart"/>
      <w:r w:rsidR="00C37BC3" w:rsidRPr="00C35F50">
        <w:rPr>
          <w:rFonts w:ascii="Candara" w:hAnsi="Candara" w:cs="Calibri"/>
          <w:color w:val="000000" w:themeColor="text1"/>
          <w:lang w:val="mt-MT"/>
        </w:rPr>
        <w:t>s-Saltna</w:t>
      </w:r>
      <w:proofErr w:type="spellEnd"/>
      <w:r w:rsidR="00C37BC3" w:rsidRPr="00C35F50">
        <w:rPr>
          <w:rFonts w:ascii="Candara" w:hAnsi="Candara" w:cs="Calibri"/>
          <w:color w:val="000000" w:themeColor="text1"/>
          <w:lang w:val="mt-MT"/>
        </w:rPr>
        <w:t xml:space="preserve"> ta’ Alla waslet</w:t>
      </w:r>
      <w:r w:rsidR="002739DB" w:rsidRPr="00C35F50">
        <w:rPr>
          <w:rFonts w:ascii="Candara" w:hAnsi="Candara" w:cs="Calibri"/>
          <w:color w:val="000000" w:themeColor="text1"/>
          <w:lang w:val="mt-MT"/>
        </w:rPr>
        <w:t xml:space="preserve"> (</w:t>
      </w:r>
      <w:proofErr w:type="spellStart"/>
      <w:r w:rsidR="002739DB" w:rsidRPr="00C35F50">
        <w:rPr>
          <w:rFonts w:ascii="Arial" w:hAnsi="Arial" w:cs="Arial"/>
          <w:i/>
          <w:iCs/>
          <w:color w:val="001320"/>
          <w:shd w:val="clear" w:color="auto" w:fill="FFFFFF"/>
          <w:lang w:val="mt-MT"/>
        </w:rPr>
        <w:t>ἤ</w:t>
      </w:r>
      <w:r w:rsidR="002739DB"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γγικεν</w:t>
      </w:r>
      <w:proofErr w:type="spellEnd"/>
      <w:r w:rsidR="002739DB" w:rsidRPr="00C35F50">
        <w:rPr>
          <w:rFonts w:ascii="Candara" w:hAnsi="Candara" w:cs="Calibri"/>
          <w:color w:val="000000" w:themeColor="text1"/>
          <w:lang w:val="mt-MT"/>
        </w:rPr>
        <w:t>)</w:t>
      </w:r>
      <w:r w:rsidR="00C37BC3" w:rsidRPr="00C35F50">
        <w:rPr>
          <w:rFonts w:ascii="Candara" w:hAnsi="Candara" w:cs="Calibri"/>
          <w:color w:val="000000" w:themeColor="text1"/>
          <w:lang w:val="mt-MT"/>
        </w:rPr>
        <w:t>”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. Infatti Alla diġà daħal fid-dinja b’mod definittiv billi </w:t>
      </w:r>
      <w:proofErr w:type="spellStart"/>
      <w:r w:rsidR="008955D8" w:rsidRPr="00C35F50">
        <w:rPr>
          <w:rFonts w:ascii="Candara" w:hAnsi="Candara" w:cs="Calibri"/>
          <w:color w:val="000000" w:themeColor="text1"/>
          <w:lang w:val="mt-MT"/>
        </w:rPr>
        <w:t>ċarrat</w:t>
      </w:r>
      <w:proofErr w:type="spellEnd"/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 is-smewwiet (</w:t>
      </w:r>
      <w:proofErr w:type="spellStart"/>
      <w:r w:rsidR="008955D8" w:rsidRPr="00C35F50">
        <w:rPr>
          <w:rFonts w:ascii="Candara" w:hAnsi="Candara" w:cs="Calibri"/>
          <w:color w:val="000000" w:themeColor="text1"/>
          <w:lang w:val="mt-MT"/>
        </w:rPr>
        <w:t>Mk</w:t>
      </w:r>
      <w:proofErr w:type="spellEnd"/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 1,10-11) u billi jeħodha mal-qawwiet tal-ħażen, li issa huma mirbuħa (</w:t>
      </w:r>
      <w:proofErr w:type="spellStart"/>
      <w:r w:rsidR="008955D8" w:rsidRPr="00C35F50">
        <w:rPr>
          <w:rFonts w:ascii="Candara" w:hAnsi="Candara" w:cs="Calibri"/>
          <w:color w:val="000000" w:themeColor="text1"/>
          <w:lang w:val="mt-MT"/>
        </w:rPr>
        <w:t>Mk</w:t>
      </w:r>
      <w:proofErr w:type="spellEnd"/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 1,13). </w:t>
      </w:r>
      <w:r w:rsidR="00C37BC3" w:rsidRPr="00C35F50">
        <w:rPr>
          <w:rFonts w:ascii="Candara" w:hAnsi="Candara" w:cs="Calibri"/>
          <w:color w:val="000000" w:themeColor="text1"/>
          <w:lang w:val="mt-MT"/>
        </w:rPr>
        <w:t xml:space="preserve">Dan jidher ċar permezz tal-użu tal-perfett li juru li l-ħaġa diġà seħħet u għadha </w:t>
      </w:r>
      <w:proofErr w:type="spellStart"/>
      <w:r w:rsidR="00C37BC3" w:rsidRPr="00C35F50">
        <w:rPr>
          <w:rFonts w:ascii="Candara" w:hAnsi="Candara" w:cs="Calibri"/>
          <w:color w:val="000000" w:themeColor="text1"/>
          <w:lang w:val="mt-MT"/>
        </w:rPr>
        <w:t>qegħda</w:t>
      </w:r>
      <w:proofErr w:type="spellEnd"/>
      <w:r w:rsidR="00C37BC3" w:rsidRPr="00C35F50">
        <w:rPr>
          <w:rFonts w:ascii="Candara" w:hAnsi="Candara" w:cs="Calibri"/>
          <w:color w:val="000000" w:themeColor="text1"/>
          <w:lang w:val="mt-MT"/>
        </w:rPr>
        <w:t xml:space="preserve"> sseħħ/tinħass</w:t>
      </w:r>
      <w:r w:rsidR="00657218" w:rsidRPr="00C35F50">
        <w:rPr>
          <w:rFonts w:ascii="Candara" w:hAnsi="Candara" w:cs="Calibri"/>
          <w:color w:val="000000" w:themeColor="text1"/>
          <w:lang w:val="mt-MT"/>
        </w:rPr>
        <w:t>,</w:t>
      </w:r>
      <w:r w:rsidR="00C37BC3" w:rsidRPr="00C35F50">
        <w:rPr>
          <w:rFonts w:ascii="Candara" w:hAnsi="Candara" w:cs="Calibri"/>
          <w:color w:val="000000" w:themeColor="text1"/>
          <w:lang w:val="mt-MT"/>
        </w:rPr>
        <w:t xml:space="preserve"> u anke permezz tal-</w:t>
      </w:r>
      <w:r w:rsidR="00657218" w:rsidRPr="00C35F50">
        <w:rPr>
          <w:rFonts w:ascii="Candara" w:hAnsi="Candara" w:cs="Calibri"/>
          <w:color w:val="000000" w:themeColor="text1"/>
          <w:lang w:val="mt-MT"/>
        </w:rPr>
        <w:t xml:space="preserve">kelma </w:t>
      </w:r>
      <w:r w:rsidR="00C37BC3"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κα</w:t>
      </w:r>
      <w:proofErr w:type="spellStart"/>
      <w:r w:rsidR="00C37BC3"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ιρ</w:t>
      </w:r>
      <w:r w:rsidR="00C37BC3" w:rsidRPr="00C35F50">
        <w:rPr>
          <w:rFonts w:ascii="Arial" w:hAnsi="Arial" w:cs="Arial"/>
          <w:i/>
          <w:iCs/>
          <w:color w:val="001320"/>
          <w:shd w:val="clear" w:color="auto" w:fill="FFFFFF"/>
          <w:lang w:val="mt-MT"/>
        </w:rPr>
        <w:t>ὸ</w:t>
      </w:r>
      <w:r w:rsidR="00C37BC3"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ς</w:t>
      </w:r>
      <w:proofErr w:type="spellEnd"/>
      <w:r w:rsidR="00C37BC3" w:rsidRPr="00C35F50">
        <w:rPr>
          <w:rFonts w:ascii="Candara" w:hAnsi="Candara" w:cs="Calibri"/>
          <w:color w:val="001320"/>
          <w:shd w:val="clear" w:color="auto" w:fill="FFFFFF"/>
          <w:lang w:val="mt-MT"/>
        </w:rPr>
        <w:t xml:space="preserve"> </w:t>
      </w:r>
      <w:r w:rsidR="00C37BC3" w:rsidRPr="00C35F50">
        <w:rPr>
          <w:rFonts w:ascii="Candara" w:hAnsi="Candara" w:cs="Calibri"/>
          <w:color w:val="000000" w:themeColor="text1"/>
          <w:lang w:val="mt-MT"/>
        </w:rPr>
        <w:t xml:space="preserve">li </w:t>
      </w:r>
      <w:r w:rsidR="00657218" w:rsidRPr="00C35F50">
        <w:rPr>
          <w:rFonts w:ascii="Candara" w:hAnsi="Candara" w:cs="Calibri"/>
          <w:color w:val="000000" w:themeColor="text1"/>
          <w:lang w:val="mt-MT"/>
        </w:rPr>
        <w:t>t</w:t>
      </w:r>
      <w:r w:rsidR="00C37BC3" w:rsidRPr="00C35F50">
        <w:rPr>
          <w:rFonts w:ascii="Candara" w:hAnsi="Candara" w:cs="Calibri"/>
          <w:color w:val="000000" w:themeColor="text1"/>
          <w:lang w:val="mt-MT"/>
        </w:rPr>
        <w:t xml:space="preserve">indika ż-żmien </w:t>
      </w:r>
      <w:r w:rsidR="002739DB" w:rsidRPr="00C35F50">
        <w:rPr>
          <w:rFonts w:ascii="Candara" w:hAnsi="Candara" w:cs="Calibri"/>
          <w:color w:val="000000" w:themeColor="text1"/>
          <w:lang w:val="mt-MT"/>
        </w:rPr>
        <w:t xml:space="preserve">tal-azzjoni salvifika </w:t>
      </w:r>
      <w:r w:rsidR="00C37BC3" w:rsidRPr="00C35F50">
        <w:rPr>
          <w:rFonts w:ascii="Candara" w:hAnsi="Candara" w:cs="Calibri"/>
          <w:color w:val="000000" w:themeColor="text1"/>
          <w:lang w:val="mt-MT"/>
        </w:rPr>
        <w:t xml:space="preserve">ta’ Alla. 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>(</w:t>
      </w:r>
      <w:r w:rsidR="002739DB" w:rsidRPr="00C35F50">
        <w:rPr>
          <w:rFonts w:ascii="Candara" w:hAnsi="Candara" w:cs="Calibri"/>
          <w:color w:val="000000" w:themeColor="text1"/>
          <w:lang w:val="mt-MT"/>
        </w:rPr>
        <w:t xml:space="preserve">Ara </w:t>
      </w:r>
      <w:proofErr w:type="spellStart"/>
      <w:r w:rsidR="008955D8" w:rsidRPr="00C35F50">
        <w:rPr>
          <w:rFonts w:ascii="Candara" w:hAnsi="Candara" w:cs="Calibri"/>
          <w:color w:val="000000" w:themeColor="text1"/>
          <w:lang w:val="mt-MT"/>
        </w:rPr>
        <w:t>Iż</w:t>
      </w:r>
      <w:proofErr w:type="spellEnd"/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 52,7-10</w:t>
      </w:r>
      <w:r w:rsidR="002739DB" w:rsidRPr="00C35F50">
        <w:rPr>
          <w:rFonts w:ascii="Candara" w:hAnsi="Candara" w:cs="Calibri"/>
          <w:color w:val="000000" w:themeColor="text1"/>
          <w:lang w:val="mt-MT"/>
        </w:rPr>
        <w:t xml:space="preserve"> bħala kuntest għall-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aħbar tajba, </w:t>
      </w:r>
      <w:r w:rsidR="00FE1F16" w:rsidRPr="00C35F50">
        <w:rPr>
          <w:rFonts w:ascii="Candara" w:hAnsi="Candara" w:cs="Calibri"/>
          <w:color w:val="000000" w:themeColor="text1"/>
          <w:lang w:val="mt-MT"/>
        </w:rPr>
        <w:t xml:space="preserve">saltna, 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>ħelsien</w:t>
      </w:r>
      <w:r w:rsidR="00FE1F16" w:rsidRPr="00C35F50">
        <w:rPr>
          <w:rFonts w:ascii="Candara" w:hAnsi="Candara" w:cs="Calibri"/>
          <w:color w:val="000000" w:themeColor="text1"/>
          <w:lang w:val="mt-MT"/>
        </w:rPr>
        <w:t xml:space="preserve"> għal kulħadd</w:t>
      </w:r>
      <w:r w:rsidR="002739DB" w:rsidRPr="00C35F50">
        <w:rPr>
          <w:rFonts w:ascii="Candara" w:hAnsi="Candara" w:cs="Calibri"/>
          <w:color w:val="000000" w:themeColor="text1"/>
          <w:lang w:val="mt-MT"/>
        </w:rPr>
        <w:t xml:space="preserve"> eċċ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>).</w:t>
      </w:r>
    </w:p>
    <w:p w14:paraId="34CDE43A" w14:textId="76ADAF0D" w:rsidR="00BE537F" w:rsidRPr="00C35F50" w:rsidRDefault="002739DB" w:rsidP="00C35F50">
      <w:pPr>
        <w:pStyle w:val="NoSpacing"/>
        <w:spacing w:after="240" w:line="276" w:lineRule="auto"/>
        <w:jc w:val="both"/>
        <w:rPr>
          <w:rFonts w:ascii="Candara" w:hAnsi="Candara" w:cs="Calibri"/>
          <w:color w:val="000000" w:themeColor="text1"/>
          <w:lang w:val="mt-MT"/>
        </w:rPr>
      </w:pPr>
      <w:r w:rsidRPr="00C35F50">
        <w:rPr>
          <w:rFonts w:ascii="Candara" w:hAnsi="Candara" w:cs="Calibri"/>
          <w:color w:val="000000" w:themeColor="text1"/>
          <w:lang w:val="mt-MT"/>
        </w:rPr>
        <w:lastRenderedPageBreak/>
        <w:t xml:space="preserve">Ir-risposta tal-bniedem tingħata permezz ta’ żewġ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imperativi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preżenti</w:t>
      </w:r>
      <w:r w:rsidR="00D37D7D" w:rsidRPr="00C35F50">
        <w:rPr>
          <w:rFonts w:ascii="Candara" w:hAnsi="Candara" w:cs="Calibri"/>
          <w:color w:val="000000" w:themeColor="text1"/>
          <w:lang w:val="mt-MT"/>
        </w:rPr>
        <w:t>,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 </w:t>
      </w:r>
      <w:proofErr w:type="spellStart"/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indmu</w:t>
      </w:r>
      <w:proofErr w:type="spellEnd"/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 xml:space="preserve"> (</w:t>
      </w:r>
      <w:proofErr w:type="spellStart"/>
      <w:r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μετ</w:t>
      </w:r>
      <w:proofErr w:type="spellEnd"/>
      <w:r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ανοε</w:t>
      </w:r>
      <w:r w:rsidRPr="00C35F50">
        <w:rPr>
          <w:rFonts w:ascii="Arial" w:hAnsi="Arial" w:cs="Arial"/>
          <w:i/>
          <w:iCs/>
          <w:color w:val="001320"/>
          <w:shd w:val="clear" w:color="auto" w:fill="FFFFFF"/>
          <w:lang w:val="mt-MT"/>
        </w:rPr>
        <w:t>ῖ</w:t>
      </w:r>
      <w:r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τε</w:t>
      </w:r>
      <w:r w:rsidRPr="00C35F50">
        <w:rPr>
          <w:rStyle w:val="verse-span"/>
          <w:rFonts w:ascii="Candara" w:hAnsi="Candara" w:cs="Calibri"/>
          <w:color w:val="000000" w:themeColor="text1"/>
          <w:bdr w:val="none" w:sz="0" w:space="0" w:color="auto" w:frame="1"/>
          <w:lang w:val="mt-MT"/>
        </w:rPr>
        <w:t>) u emmnu</w:t>
      </w:r>
      <w:r w:rsidR="008955D8" w:rsidRPr="00C35F50">
        <w:rPr>
          <w:rFonts w:ascii="Candara" w:hAnsi="Candara" w:cs="Calibri"/>
          <w:color w:val="000000" w:themeColor="text1"/>
          <w:lang w:val="mt-MT"/>
        </w:rPr>
        <w:t xml:space="preserve"> </w:t>
      </w:r>
      <w:r w:rsidRPr="00C35F50">
        <w:rPr>
          <w:rFonts w:ascii="Candara" w:hAnsi="Candara" w:cs="Calibri"/>
          <w:color w:val="000000" w:themeColor="text1"/>
          <w:lang w:val="mt-MT"/>
        </w:rPr>
        <w:t>(</w:t>
      </w:r>
      <w:r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π</w:t>
      </w:r>
      <w:proofErr w:type="spellStart"/>
      <w:r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ιστεύετε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), li jindikaw xi ħaġa ta’ importanza u urġenza kbira, u fl-istess waqt li għandha tibqa’ ssir dejjem. </w:t>
      </w:r>
      <w:r w:rsidR="00E42413" w:rsidRPr="00C35F50">
        <w:rPr>
          <w:rFonts w:ascii="Candara" w:hAnsi="Candara" w:cs="Calibri"/>
          <w:color w:val="000000" w:themeColor="text1"/>
          <w:lang w:val="mt-MT"/>
        </w:rPr>
        <w:t xml:space="preserve">It-tema tal-konverżjoni diġà kienet ċentrali </w:t>
      </w:r>
      <w:proofErr w:type="spellStart"/>
      <w:r w:rsidR="00E42413" w:rsidRPr="00C35F50">
        <w:rPr>
          <w:rFonts w:ascii="Candara" w:hAnsi="Candara" w:cs="Calibri"/>
          <w:color w:val="000000" w:themeColor="text1"/>
          <w:lang w:val="mt-MT"/>
        </w:rPr>
        <w:t>għaIl</w:t>
      </w:r>
      <w:proofErr w:type="spellEnd"/>
      <w:r w:rsidR="00E42413" w:rsidRPr="00C35F50">
        <w:rPr>
          <w:rFonts w:ascii="Candara" w:hAnsi="Candara" w:cs="Calibri"/>
          <w:color w:val="000000" w:themeColor="text1"/>
          <w:lang w:val="mt-MT"/>
        </w:rPr>
        <w:t>-Battista u għall-profeti (</w:t>
      </w:r>
      <w:proofErr w:type="spellStart"/>
      <w:r w:rsidR="00E42413" w:rsidRPr="00C35F50">
        <w:rPr>
          <w:rFonts w:ascii="Candara" w:hAnsi="Candara" w:cs="Calibri"/>
          <w:color w:val="000000" w:themeColor="text1"/>
          <w:lang w:val="mt-MT"/>
        </w:rPr>
        <w:t>Mal</w:t>
      </w:r>
      <w:proofErr w:type="spellEnd"/>
      <w:r w:rsidR="00E42413" w:rsidRPr="00C35F50">
        <w:rPr>
          <w:rFonts w:ascii="Candara" w:hAnsi="Candara" w:cs="Calibri"/>
          <w:color w:val="000000" w:themeColor="text1"/>
          <w:lang w:val="mt-MT"/>
        </w:rPr>
        <w:t xml:space="preserve"> 3,23; </w:t>
      </w:r>
      <w:proofErr w:type="spellStart"/>
      <w:r w:rsidR="00E42413" w:rsidRPr="00C35F50">
        <w:rPr>
          <w:rFonts w:ascii="Candara" w:hAnsi="Candara" w:cs="Calibri"/>
          <w:color w:val="000000" w:themeColor="text1"/>
          <w:lang w:val="mt-MT"/>
        </w:rPr>
        <w:t>Eżek</w:t>
      </w:r>
      <w:proofErr w:type="spellEnd"/>
      <w:r w:rsidR="00E42413" w:rsidRPr="00C35F50">
        <w:rPr>
          <w:rFonts w:ascii="Candara" w:hAnsi="Candara" w:cs="Calibri"/>
          <w:color w:val="000000" w:themeColor="text1"/>
          <w:lang w:val="mt-MT"/>
        </w:rPr>
        <w:t xml:space="preserve"> 18,30-32) u </w:t>
      </w:r>
      <w:r w:rsidR="00171E9E" w:rsidRPr="00C35F50">
        <w:rPr>
          <w:rFonts w:ascii="Candara" w:hAnsi="Candara" w:cs="Calibri"/>
          <w:color w:val="000000" w:themeColor="text1"/>
          <w:lang w:val="mt-MT"/>
        </w:rPr>
        <w:t>tindika</w:t>
      </w:r>
      <w:r w:rsidR="00E42413" w:rsidRPr="00C35F50">
        <w:rPr>
          <w:rFonts w:ascii="Candara" w:hAnsi="Candara" w:cs="Calibri"/>
          <w:color w:val="000000" w:themeColor="text1"/>
          <w:lang w:val="mt-MT"/>
        </w:rPr>
        <w:t xml:space="preserve"> bidla</w:t>
      </w:r>
      <w:r w:rsidR="00657218" w:rsidRPr="00C35F50">
        <w:rPr>
          <w:rFonts w:ascii="Candara" w:hAnsi="Candara" w:cs="Calibri"/>
          <w:color w:val="000000" w:themeColor="text1"/>
          <w:lang w:val="mt-MT"/>
        </w:rPr>
        <w:t xml:space="preserve"> </w:t>
      </w:r>
      <w:r w:rsidR="00171E9E" w:rsidRPr="00C35F50">
        <w:rPr>
          <w:rFonts w:ascii="Candara" w:hAnsi="Candara" w:cs="Calibri"/>
          <w:color w:val="000000" w:themeColor="text1"/>
          <w:lang w:val="mt-MT"/>
        </w:rPr>
        <w:t>fi</w:t>
      </w:r>
      <w:r w:rsidR="00657218" w:rsidRPr="00C35F50">
        <w:rPr>
          <w:rFonts w:ascii="Candara" w:hAnsi="Candara" w:cs="Calibri"/>
          <w:color w:val="000000" w:themeColor="text1"/>
          <w:lang w:val="mt-MT"/>
        </w:rPr>
        <w:t>l-mentalità</w:t>
      </w:r>
      <w:r w:rsidR="00E42413" w:rsidRPr="00C35F50">
        <w:rPr>
          <w:rFonts w:ascii="Candara" w:hAnsi="Candara" w:cs="Calibri"/>
          <w:color w:val="000000" w:themeColor="text1"/>
          <w:lang w:val="mt-MT"/>
        </w:rPr>
        <w:t xml:space="preserve"> </w:t>
      </w:r>
      <w:r w:rsidR="00657218" w:rsidRPr="00C35F50">
        <w:rPr>
          <w:rFonts w:ascii="Candara" w:hAnsi="Candara" w:cs="Calibri"/>
          <w:color w:val="000000" w:themeColor="text1"/>
          <w:lang w:val="mt-MT"/>
        </w:rPr>
        <w:t xml:space="preserve">u </w:t>
      </w:r>
      <w:r w:rsidR="00171E9E" w:rsidRPr="00C35F50">
        <w:rPr>
          <w:rFonts w:ascii="Candara" w:hAnsi="Candara" w:cs="Calibri"/>
          <w:color w:val="000000" w:themeColor="text1"/>
          <w:lang w:val="mt-MT"/>
        </w:rPr>
        <w:t>f</w:t>
      </w:r>
      <w:r w:rsidR="00657218" w:rsidRPr="00C35F50">
        <w:rPr>
          <w:rFonts w:ascii="Candara" w:hAnsi="Candara" w:cs="Calibri"/>
          <w:color w:val="000000" w:themeColor="text1"/>
          <w:lang w:val="mt-MT"/>
        </w:rPr>
        <w:t>l-</w:t>
      </w:r>
      <w:r w:rsidR="00E42413" w:rsidRPr="00C35F50">
        <w:rPr>
          <w:rFonts w:ascii="Candara" w:hAnsi="Candara" w:cs="Calibri"/>
          <w:color w:val="000000" w:themeColor="text1"/>
          <w:lang w:val="mt-MT"/>
        </w:rPr>
        <w:t>imġiba</w:t>
      </w:r>
      <w:r w:rsidR="00171E9E" w:rsidRPr="00C35F50">
        <w:rPr>
          <w:rFonts w:ascii="Candara" w:hAnsi="Candara" w:cs="Calibri"/>
          <w:color w:val="000000" w:themeColor="text1"/>
          <w:lang w:val="mt-MT"/>
        </w:rPr>
        <w:t>,</w:t>
      </w:r>
      <w:r w:rsidR="00E42413" w:rsidRPr="00C35F50">
        <w:rPr>
          <w:rFonts w:ascii="Candara" w:hAnsi="Candara" w:cs="Calibri"/>
          <w:color w:val="000000" w:themeColor="text1"/>
          <w:lang w:val="mt-MT"/>
        </w:rPr>
        <w:t xml:space="preserve"> fejn wieħed jgħix skont dak li Alla jixtieq u f’għaqda miegħu. Il-fidi f’dan il-każ turi wkoll impenn u fiduċja f’dak li ġie mħabbar u propost. </w:t>
      </w:r>
      <w:r w:rsidR="00171E9E" w:rsidRPr="00C35F50">
        <w:rPr>
          <w:rFonts w:ascii="Candara" w:hAnsi="Candara" w:cs="Calibri"/>
          <w:color w:val="000000" w:themeColor="text1"/>
          <w:lang w:val="mt-MT"/>
        </w:rPr>
        <w:t xml:space="preserve">Niftakru </w:t>
      </w:r>
      <w:r w:rsidR="00657218" w:rsidRPr="00C35F50">
        <w:rPr>
          <w:rFonts w:ascii="Candara" w:hAnsi="Candara" w:cs="Calibri"/>
          <w:color w:val="000000" w:themeColor="text1"/>
          <w:lang w:val="mt-MT"/>
        </w:rPr>
        <w:t>iżda</w:t>
      </w:r>
      <w:r w:rsidR="00171E9E" w:rsidRPr="00C35F50">
        <w:rPr>
          <w:rFonts w:ascii="Candara" w:hAnsi="Candara" w:cs="Calibri"/>
          <w:color w:val="000000" w:themeColor="text1"/>
          <w:lang w:val="mt-MT"/>
        </w:rPr>
        <w:t xml:space="preserve"> li dan</w:t>
      </w:r>
      <w:r w:rsidR="00657218" w:rsidRPr="00C35F50">
        <w:rPr>
          <w:rFonts w:ascii="Candara" w:hAnsi="Candara" w:cs="Calibri"/>
          <w:color w:val="000000" w:themeColor="text1"/>
          <w:lang w:val="mt-MT"/>
        </w:rPr>
        <w:t xml:space="preserve"> </w:t>
      </w:r>
      <w:r w:rsidR="00E42413" w:rsidRPr="00C35F50">
        <w:rPr>
          <w:rFonts w:ascii="Candara" w:hAnsi="Candara" w:cs="Calibri"/>
          <w:color w:val="000000" w:themeColor="text1"/>
          <w:lang w:val="mt-MT"/>
        </w:rPr>
        <w:t xml:space="preserve">dejjem </w:t>
      </w:r>
      <w:r w:rsidR="00657218" w:rsidRPr="00C35F50">
        <w:rPr>
          <w:rFonts w:ascii="Candara" w:hAnsi="Candara" w:cs="Calibri"/>
          <w:color w:val="000000" w:themeColor="text1"/>
          <w:lang w:val="mt-MT"/>
        </w:rPr>
        <w:t xml:space="preserve">iseħħ </w:t>
      </w:r>
      <w:r w:rsidR="00E42413" w:rsidRPr="00C35F50">
        <w:rPr>
          <w:rFonts w:ascii="Candara" w:hAnsi="Candara" w:cs="Calibri"/>
          <w:color w:val="000000" w:themeColor="text1"/>
          <w:lang w:val="mt-MT"/>
        </w:rPr>
        <w:t xml:space="preserve">b’risposta għal aħbar tajba dwar l-azzjoni salvifika ta’ Alla li </w:t>
      </w:r>
      <w:proofErr w:type="spellStart"/>
      <w:r w:rsidR="00E42413" w:rsidRPr="00C35F50">
        <w:rPr>
          <w:rFonts w:ascii="Candara" w:hAnsi="Candara" w:cs="Calibri"/>
          <w:color w:val="000000" w:themeColor="text1"/>
          <w:lang w:val="mt-MT"/>
        </w:rPr>
        <w:t>tippreċedi</w:t>
      </w:r>
      <w:proofErr w:type="spellEnd"/>
      <w:r w:rsidR="00E42413" w:rsidRPr="00C35F50">
        <w:rPr>
          <w:rFonts w:ascii="Candara" w:hAnsi="Candara" w:cs="Calibri"/>
          <w:color w:val="000000" w:themeColor="text1"/>
          <w:lang w:val="mt-MT"/>
        </w:rPr>
        <w:t xml:space="preserve"> r-risposta tagħna.   </w:t>
      </w:r>
    </w:p>
    <w:p w14:paraId="59B961D5" w14:textId="77777777" w:rsidR="00BE537F" w:rsidRPr="00C35F50" w:rsidRDefault="00BE537F" w:rsidP="00C35F50">
      <w:pPr>
        <w:pStyle w:val="NoSpacing"/>
        <w:spacing w:after="120"/>
        <w:jc w:val="both"/>
        <w:rPr>
          <w:rFonts w:ascii="Candara" w:hAnsi="Candara" w:cs="Calibri"/>
          <w:i/>
          <w:iCs/>
          <w:color w:val="000000" w:themeColor="text1"/>
          <w:lang w:val="mt-MT"/>
        </w:rPr>
      </w:pPr>
      <w:r w:rsidRPr="00C35F50">
        <w:rPr>
          <w:rStyle w:val="verse-span"/>
          <w:rFonts w:ascii="Candara" w:hAnsi="Candara" w:cs="Calibri"/>
          <w:i/>
          <w:iCs/>
          <w:color w:val="000000" w:themeColor="text1"/>
          <w:spacing w:val="-7"/>
          <w:bdr w:val="none" w:sz="0" w:space="0" w:color="auto" w:frame="1"/>
          <w:vertAlign w:val="superscript"/>
          <w:lang w:val="mt-MT"/>
        </w:rPr>
        <w:t>16</w:t>
      </w:r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Waqt li kien għaddej ma’ xatt il-baħar tal-Galilija, lemaħ lil Xmun u ’l ħuh Indrì qegħdin </w:t>
      </w:r>
      <w:proofErr w:type="spellStart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ikalaw</w:t>
      </w:r>
      <w:proofErr w:type="spellEnd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 ix-</w:t>
      </w:r>
      <w:proofErr w:type="spellStart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xbiek</w:t>
      </w:r>
      <w:proofErr w:type="spellEnd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 fil-baħar, għax kienu sajjieda.</w:t>
      </w:r>
      <w:r w:rsidRPr="00C35F50">
        <w:rPr>
          <w:rStyle w:val="apple-converted-space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 </w:t>
      </w:r>
      <w:r w:rsidRPr="00C35F50">
        <w:rPr>
          <w:rStyle w:val="verse-span"/>
          <w:rFonts w:ascii="Candara" w:hAnsi="Candara" w:cs="Calibri"/>
          <w:i/>
          <w:iCs/>
          <w:color w:val="000000" w:themeColor="text1"/>
          <w:spacing w:val="-7"/>
          <w:bdr w:val="none" w:sz="0" w:space="0" w:color="auto" w:frame="1"/>
          <w:vertAlign w:val="superscript"/>
          <w:lang w:val="mt-MT"/>
        </w:rPr>
        <w:t>17</w:t>
      </w:r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U Ġesù qalilhom: “Ejjew warajja, u nagħmel minnkom sajjieda tal-bnedmin.”</w:t>
      </w:r>
      <w:r w:rsidRPr="00C35F50">
        <w:rPr>
          <w:rStyle w:val="apple-converted-space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 </w:t>
      </w:r>
      <w:r w:rsidRPr="00C35F50">
        <w:rPr>
          <w:rStyle w:val="verse-span"/>
          <w:rFonts w:ascii="Candara" w:hAnsi="Candara" w:cs="Calibri"/>
          <w:i/>
          <w:iCs/>
          <w:color w:val="000000" w:themeColor="text1"/>
          <w:spacing w:val="-7"/>
          <w:bdr w:val="none" w:sz="0" w:space="0" w:color="auto" w:frame="1"/>
          <w:vertAlign w:val="superscript"/>
          <w:lang w:val="mt-MT"/>
        </w:rPr>
        <w:t>18</w:t>
      </w:r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U minnufih telqu x-</w:t>
      </w:r>
      <w:proofErr w:type="spellStart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xbiek</w:t>
      </w:r>
      <w:proofErr w:type="spellEnd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, u marru warajh.</w:t>
      </w:r>
    </w:p>
    <w:p w14:paraId="37EAFD46" w14:textId="77777777" w:rsidR="00D34FB7" w:rsidRPr="00C35F50" w:rsidRDefault="00BE537F" w:rsidP="00C35F50">
      <w:pPr>
        <w:pStyle w:val="NoSpacing"/>
        <w:spacing w:after="120"/>
        <w:jc w:val="both"/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</w:pPr>
      <w:r w:rsidRPr="00C35F50">
        <w:rPr>
          <w:rStyle w:val="verse-span"/>
          <w:rFonts w:ascii="Candara" w:hAnsi="Candara" w:cs="Calibri"/>
          <w:i/>
          <w:iCs/>
          <w:color w:val="000000" w:themeColor="text1"/>
          <w:spacing w:val="-7"/>
          <w:bdr w:val="none" w:sz="0" w:space="0" w:color="auto" w:frame="1"/>
          <w:vertAlign w:val="superscript"/>
          <w:lang w:val="mt-MT"/>
        </w:rPr>
        <w:t>19</w:t>
      </w:r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Wara li mexa ftit ieħor ra lil Ġakbu ta’ </w:t>
      </w:r>
      <w:proofErr w:type="spellStart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Żebedew</w:t>
      </w:r>
      <w:proofErr w:type="spellEnd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 u lil ħuh Ġwanni fid-dgħajsa qegħdin isewwu x-xbiek,</w:t>
      </w:r>
      <w:r w:rsidRPr="00C35F50">
        <w:rPr>
          <w:rStyle w:val="verse-span"/>
          <w:rFonts w:ascii="Candara" w:hAnsi="Candara" w:cs="Calibri"/>
          <w:i/>
          <w:iCs/>
          <w:color w:val="000000" w:themeColor="text1"/>
          <w:spacing w:val="-7"/>
          <w:bdr w:val="none" w:sz="0" w:space="0" w:color="auto" w:frame="1"/>
          <w:vertAlign w:val="superscript"/>
          <w:lang w:val="mt-MT"/>
        </w:rPr>
        <w:t>20</w:t>
      </w:r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u minnufih sejħilhom. U huma telqu lil missierhom </w:t>
      </w:r>
      <w:proofErr w:type="spellStart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Żebedew</w:t>
      </w:r>
      <w:proofErr w:type="spellEnd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 xml:space="preserve"> fid-dgħajsa </w:t>
      </w:r>
      <w:proofErr w:type="spellStart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mal-lavranti</w:t>
      </w:r>
      <w:proofErr w:type="spellEnd"/>
      <w:r w:rsidRPr="00C35F50">
        <w:rPr>
          <w:rStyle w:val="verse-span"/>
          <w:rFonts w:ascii="Candara" w:hAnsi="Candara" w:cs="Calibri"/>
          <w:i/>
          <w:iCs/>
          <w:color w:val="000000" w:themeColor="text1"/>
          <w:bdr w:val="none" w:sz="0" w:space="0" w:color="auto" w:frame="1"/>
          <w:lang w:val="mt-MT"/>
        </w:rPr>
        <w:t>, u marru warajh.</w:t>
      </w:r>
    </w:p>
    <w:p w14:paraId="0F9D5610" w14:textId="002174B2" w:rsidR="006D1108" w:rsidRPr="00C35F50" w:rsidRDefault="00657218" w:rsidP="00C35F50">
      <w:pPr>
        <w:pStyle w:val="NoSpacing"/>
        <w:spacing w:after="120"/>
        <w:jc w:val="both"/>
        <w:rPr>
          <w:rFonts w:ascii="Candara" w:hAnsi="Candara"/>
          <w:bCs/>
          <w:lang w:val="mt-MT"/>
          <w14:ligatures w14:val="none"/>
        </w:rPr>
      </w:pPr>
      <w:r w:rsidRPr="00C35F50">
        <w:rPr>
          <w:rFonts w:ascii="Candara" w:hAnsi="Candara"/>
          <w:bCs/>
          <w:lang w:val="mt-MT"/>
          <w14:ligatures w14:val="none"/>
        </w:rPr>
        <w:t>Meta tqis il-kobor tas-sejħa u tad-deċiżjoni</w:t>
      </w:r>
      <w:r w:rsidR="00171E9E" w:rsidRPr="00C35F50">
        <w:rPr>
          <w:rFonts w:ascii="Candara" w:hAnsi="Candara"/>
          <w:bCs/>
          <w:lang w:val="mt-MT"/>
          <w14:ligatures w14:val="none"/>
        </w:rPr>
        <w:t xml:space="preserve"> </w:t>
      </w:r>
      <w:proofErr w:type="spellStart"/>
      <w:r w:rsidR="00171E9E" w:rsidRPr="00C35F50">
        <w:rPr>
          <w:rFonts w:ascii="Candara" w:hAnsi="Candara"/>
          <w:bCs/>
          <w:lang w:val="mt-MT"/>
          <w14:ligatures w14:val="none"/>
        </w:rPr>
        <w:t>tad</w:t>
      </w:r>
      <w:proofErr w:type="spellEnd"/>
      <w:r w:rsidR="00171E9E" w:rsidRPr="00C35F50">
        <w:rPr>
          <w:rFonts w:ascii="Candara" w:hAnsi="Candara"/>
          <w:bCs/>
          <w:lang w:val="mt-MT"/>
          <w14:ligatures w14:val="none"/>
        </w:rPr>
        <w:t>-dixxipli</w:t>
      </w:r>
      <w:r w:rsidRPr="00C35F50">
        <w:rPr>
          <w:rFonts w:ascii="Candara" w:hAnsi="Candara"/>
          <w:bCs/>
          <w:lang w:val="mt-MT"/>
          <w14:ligatures w14:val="none"/>
        </w:rPr>
        <w:t xml:space="preserve">, </w:t>
      </w:r>
      <w:r w:rsidR="00D34FB7" w:rsidRPr="00C35F50">
        <w:rPr>
          <w:rFonts w:ascii="Candara" w:hAnsi="Candara"/>
          <w:bCs/>
          <w:lang w:val="mt-MT"/>
          <w14:ligatures w14:val="none"/>
        </w:rPr>
        <w:t>n-</w:t>
      </w:r>
      <w:proofErr w:type="spellStart"/>
      <w:r w:rsidR="00D34FB7" w:rsidRPr="00C35F50">
        <w:rPr>
          <w:rFonts w:ascii="Candara" w:hAnsi="Candara"/>
          <w:bCs/>
          <w:lang w:val="mt-MT"/>
          <w14:ligatures w14:val="none"/>
        </w:rPr>
        <w:t>narrazzjoni</w:t>
      </w:r>
      <w:proofErr w:type="spellEnd"/>
      <w:r w:rsidR="00D34FB7" w:rsidRPr="00C35F50">
        <w:rPr>
          <w:rFonts w:ascii="Candara" w:hAnsi="Candara"/>
          <w:bCs/>
          <w:lang w:val="mt-MT"/>
          <w14:ligatures w14:val="none"/>
        </w:rPr>
        <w:t xml:space="preserve"> </w:t>
      </w:r>
      <w:r w:rsidR="00171E9E" w:rsidRPr="00C35F50">
        <w:rPr>
          <w:rFonts w:ascii="Candara" w:hAnsi="Candara"/>
          <w:bCs/>
          <w:lang w:val="mt-MT"/>
          <w14:ligatures w14:val="none"/>
        </w:rPr>
        <w:t xml:space="preserve">tista’ titqies bħala </w:t>
      </w:r>
      <w:r w:rsidRPr="00C35F50">
        <w:rPr>
          <w:rFonts w:ascii="Candara" w:hAnsi="Candara"/>
          <w:bCs/>
          <w:lang w:val="mt-MT"/>
          <w14:ligatures w14:val="none"/>
        </w:rPr>
        <w:t xml:space="preserve">waħda </w:t>
      </w:r>
      <w:r w:rsidR="00D34FB7" w:rsidRPr="00C35F50">
        <w:rPr>
          <w:rFonts w:ascii="Candara" w:hAnsi="Candara"/>
          <w:bCs/>
          <w:lang w:val="mt-MT"/>
          <w14:ligatures w14:val="none"/>
        </w:rPr>
        <w:t>qasira</w:t>
      </w:r>
      <w:r w:rsidRPr="00C35F50">
        <w:rPr>
          <w:rFonts w:ascii="Candara" w:hAnsi="Candara"/>
          <w:bCs/>
          <w:lang w:val="mt-MT"/>
          <w14:ligatures w14:val="none"/>
        </w:rPr>
        <w:t>; q</w:t>
      </w:r>
      <w:r w:rsidR="00D34FB7" w:rsidRPr="00C35F50">
        <w:rPr>
          <w:rFonts w:ascii="Candara" w:hAnsi="Candara"/>
          <w:bCs/>
          <w:lang w:val="mt-MT"/>
          <w14:ligatures w14:val="none"/>
        </w:rPr>
        <w:t>ed jingħad l-essenzjali</w:t>
      </w:r>
      <w:r w:rsidR="00171E9E" w:rsidRPr="00C35F50">
        <w:rPr>
          <w:rFonts w:ascii="Candara" w:hAnsi="Candara"/>
          <w:bCs/>
          <w:lang w:val="mt-MT"/>
          <w14:ligatures w14:val="none"/>
        </w:rPr>
        <w:t>…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 Ġes</w:t>
      </w:r>
      <w:r w:rsidR="006D1108" w:rsidRPr="00C35F50">
        <w:rPr>
          <w:rFonts w:ascii="Candara" w:hAnsi="Candara"/>
          <w:bCs/>
          <w:lang w:val="mt-MT"/>
          <w14:ligatures w14:val="none"/>
        </w:rPr>
        <w:t>ù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 </w:t>
      </w:r>
      <w:r w:rsidRPr="00C35F50">
        <w:rPr>
          <w:rFonts w:ascii="Candara" w:hAnsi="Candara"/>
          <w:bCs/>
          <w:lang w:val="mt-MT"/>
          <w14:ligatures w14:val="none"/>
        </w:rPr>
        <w:t xml:space="preserve">jgħaddi </w:t>
      </w:r>
      <w:r w:rsidR="00D34FB7" w:rsidRPr="00C35F50">
        <w:rPr>
          <w:rFonts w:ascii="Candara" w:hAnsi="Candara"/>
          <w:bCs/>
          <w:lang w:val="mt-MT"/>
          <w14:ligatures w14:val="none"/>
        </w:rPr>
        <w:t>u jilmaħ lil dawn in-nies</w:t>
      </w:r>
      <w:r w:rsidR="006D1108" w:rsidRPr="00C35F50">
        <w:rPr>
          <w:rFonts w:ascii="Candara" w:hAnsi="Candara"/>
          <w:bCs/>
          <w:lang w:val="mt-MT"/>
          <w14:ligatures w14:val="none"/>
        </w:rPr>
        <w:t xml:space="preserve"> </w:t>
      </w:r>
      <w:r w:rsidR="006D1108" w:rsidRPr="00C35F50">
        <w:rPr>
          <w:rFonts w:ascii="Candara" w:hAnsi="Candara" w:cs="Calibri"/>
          <w:color w:val="000000" w:themeColor="text1"/>
          <w:lang w:val="mt-MT"/>
        </w:rPr>
        <w:t xml:space="preserve">(Eż 3,7s; </w:t>
      </w:r>
      <w:proofErr w:type="spellStart"/>
      <w:r w:rsidR="006D1108" w:rsidRPr="00C35F50">
        <w:rPr>
          <w:rFonts w:ascii="Candara" w:hAnsi="Candara" w:cs="Calibri"/>
          <w:color w:val="000000" w:themeColor="text1"/>
          <w:lang w:val="mt-MT"/>
        </w:rPr>
        <w:t>Eżek</w:t>
      </w:r>
      <w:proofErr w:type="spellEnd"/>
      <w:r w:rsidR="006D1108" w:rsidRPr="00C35F50">
        <w:rPr>
          <w:rFonts w:ascii="Candara" w:hAnsi="Candara" w:cs="Calibri"/>
          <w:color w:val="000000" w:themeColor="text1"/>
          <w:lang w:val="mt-MT"/>
        </w:rPr>
        <w:t xml:space="preserve"> 16,8s; Ġw1 35-51)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. </w:t>
      </w:r>
      <w:r w:rsidRPr="00C35F50">
        <w:rPr>
          <w:rFonts w:ascii="Candara" w:hAnsi="Candara"/>
          <w:bCs/>
          <w:lang w:val="mt-MT"/>
          <w14:ligatures w14:val="none"/>
        </w:rPr>
        <w:t>K</w:t>
      </w:r>
      <w:r w:rsidR="00D34FB7" w:rsidRPr="00C35F50">
        <w:rPr>
          <w:rFonts w:ascii="Candara" w:hAnsi="Candara"/>
          <w:bCs/>
          <w:lang w:val="mt-MT"/>
          <w14:ligatures w14:val="none"/>
        </w:rPr>
        <w:t>untrarjament għal dak li kien jiġri s-soltu meta kienu d-dixxipli li jfittxu lill-imgħallem</w:t>
      </w:r>
      <w:r w:rsidRPr="00C35F50">
        <w:rPr>
          <w:rFonts w:ascii="Candara" w:hAnsi="Candara"/>
          <w:bCs/>
          <w:lang w:val="mt-MT"/>
          <w14:ligatures w14:val="none"/>
        </w:rPr>
        <w:t>, f’dan il-każ huwa Ġesù li jsejjaħ</w:t>
      </w:r>
      <w:r w:rsidR="00171E9E" w:rsidRPr="00C35F50">
        <w:rPr>
          <w:rFonts w:ascii="Candara" w:hAnsi="Candara"/>
          <w:bCs/>
          <w:lang w:val="mt-MT"/>
          <w14:ligatures w14:val="none"/>
        </w:rPr>
        <w:t xml:space="preserve">, li </w:t>
      </w:r>
      <w:proofErr w:type="spellStart"/>
      <w:r w:rsidR="00171E9E" w:rsidRPr="00C35F50">
        <w:rPr>
          <w:rFonts w:ascii="Candara" w:hAnsi="Candara"/>
          <w:bCs/>
          <w:lang w:val="mt-MT"/>
          <w14:ligatures w14:val="none"/>
        </w:rPr>
        <w:t>jfittixhom</w:t>
      </w:r>
      <w:proofErr w:type="spellEnd"/>
      <w:r w:rsidR="00D34FB7" w:rsidRPr="00C35F50">
        <w:rPr>
          <w:rFonts w:ascii="Candara" w:hAnsi="Candara"/>
          <w:bCs/>
          <w:lang w:val="mt-MT"/>
          <w14:ligatures w14:val="none"/>
        </w:rPr>
        <w:t xml:space="preserve">. Alla dejjem </w:t>
      </w:r>
      <w:proofErr w:type="spellStart"/>
      <w:r w:rsidR="00D34FB7" w:rsidRPr="00C35F50">
        <w:rPr>
          <w:rFonts w:ascii="Candara" w:hAnsi="Candara"/>
          <w:bCs/>
          <w:lang w:val="mt-MT"/>
          <w14:ligatures w14:val="none"/>
        </w:rPr>
        <w:t>jippreċedina</w:t>
      </w:r>
      <w:proofErr w:type="spellEnd"/>
      <w:r w:rsidR="00D34FB7" w:rsidRPr="00C35F50">
        <w:rPr>
          <w:rFonts w:ascii="Candara" w:hAnsi="Candara"/>
          <w:bCs/>
          <w:lang w:val="mt-MT"/>
          <w14:ligatures w14:val="none"/>
        </w:rPr>
        <w:t xml:space="preserve"> fis-sejħa tiegħu; qabel xejn is-sejħa għall-ħajja u mbagħad is-sejħa għall-missjoni. U </w:t>
      </w:r>
      <w:r w:rsidRPr="00C35F50">
        <w:rPr>
          <w:rFonts w:ascii="Candara" w:hAnsi="Candara"/>
          <w:bCs/>
          <w:lang w:val="mt-MT"/>
          <w14:ligatures w14:val="none"/>
        </w:rPr>
        <w:t>aħna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 bil-mod niskopr</w:t>
      </w:r>
      <w:r w:rsidRPr="00C35F50">
        <w:rPr>
          <w:rFonts w:ascii="Candara" w:hAnsi="Candara"/>
          <w:bCs/>
          <w:lang w:val="mt-MT"/>
          <w14:ligatures w14:val="none"/>
        </w:rPr>
        <w:t>u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 lil</w:t>
      </w:r>
      <w:r w:rsidRPr="00C35F50">
        <w:rPr>
          <w:rFonts w:ascii="Candara" w:hAnsi="Candara"/>
          <w:bCs/>
          <w:lang w:val="mt-MT"/>
          <w14:ligatures w14:val="none"/>
        </w:rPr>
        <w:t>na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 n</w:t>
      </w:r>
      <w:r w:rsidRPr="00C35F50">
        <w:rPr>
          <w:rFonts w:ascii="Candara" w:hAnsi="Candara"/>
          <w:bCs/>
          <w:lang w:val="mt-MT"/>
          <w14:ligatures w14:val="none"/>
        </w:rPr>
        <w:t>fusna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 l-oġġett tal-ħarsa u s-sejħa </w:t>
      </w:r>
      <w:proofErr w:type="spellStart"/>
      <w:r w:rsidR="00D34FB7" w:rsidRPr="00C35F50">
        <w:rPr>
          <w:rFonts w:ascii="Candara" w:hAnsi="Candara"/>
          <w:bCs/>
          <w:lang w:val="mt-MT"/>
          <w14:ligatures w14:val="none"/>
        </w:rPr>
        <w:t>tiegħU</w:t>
      </w:r>
      <w:proofErr w:type="spellEnd"/>
      <w:r w:rsidR="00D34FB7" w:rsidRPr="00C35F50">
        <w:rPr>
          <w:rFonts w:ascii="Candara" w:hAnsi="Candara"/>
          <w:bCs/>
          <w:lang w:val="mt-MT"/>
          <w14:ligatures w14:val="none"/>
        </w:rPr>
        <w:t xml:space="preserve">. </w:t>
      </w:r>
      <w:r w:rsidRPr="00C35F50">
        <w:rPr>
          <w:rFonts w:ascii="Candara" w:hAnsi="Candara"/>
          <w:bCs/>
          <w:lang w:val="mt-MT"/>
          <w14:ligatures w14:val="none"/>
        </w:rPr>
        <w:t xml:space="preserve">Is-sejħa 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qegħda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ssir lil </w:t>
      </w:r>
      <w:r w:rsidR="00D34FB7" w:rsidRPr="00C35F50">
        <w:rPr>
          <w:rFonts w:ascii="Candara" w:hAnsi="Candara"/>
          <w:bCs/>
          <w:lang w:val="mt-MT"/>
          <w14:ligatures w14:val="none"/>
        </w:rPr>
        <w:t>żewġt aħwa flim</w:t>
      </w:r>
      <w:r w:rsidRPr="00C35F50">
        <w:rPr>
          <w:rFonts w:ascii="Candara" w:hAnsi="Candara"/>
          <w:bCs/>
          <w:lang w:val="mt-MT"/>
          <w14:ligatures w14:val="none"/>
        </w:rPr>
        <w:t>k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ien, bħalma mbagħad ser </w:t>
      </w:r>
      <w:r w:rsidRPr="00C35F50">
        <w:rPr>
          <w:rFonts w:ascii="Candara" w:hAnsi="Candara"/>
          <w:bCs/>
          <w:lang w:val="mt-MT"/>
          <w14:ligatures w14:val="none"/>
        </w:rPr>
        <w:t xml:space="preserve">jiġu mibgħuta 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tnejn </w:t>
      </w:r>
      <w:proofErr w:type="spellStart"/>
      <w:r w:rsidR="00D34FB7" w:rsidRPr="00C35F50">
        <w:rPr>
          <w:rFonts w:ascii="Candara" w:hAnsi="Candara"/>
          <w:bCs/>
          <w:lang w:val="mt-MT"/>
          <w14:ligatures w14:val="none"/>
        </w:rPr>
        <w:t>tnejn</w:t>
      </w:r>
      <w:proofErr w:type="spellEnd"/>
      <w:r w:rsidR="00D34FB7" w:rsidRPr="00C35F50">
        <w:rPr>
          <w:rFonts w:ascii="Candara" w:hAnsi="Candara"/>
          <w:bCs/>
          <w:lang w:val="mt-MT"/>
          <w14:ligatures w14:val="none"/>
        </w:rPr>
        <w:t xml:space="preserve"> </w:t>
      </w:r>
      <w:r w:rsidRPr="00C35F50">
        <w:rPr>
          <w:rFonts w:ascii="Candara" w:hAnsi="Candara"/>
          <w:bCs/>
          <w:lang w:val="mt-MT"/>
          <w14:ligatures w14:val="none"/>
        </w:rPr>
        <w:t xml:space="preserve">u bħal Ġesù </w:t>
      </w:r>
      <w:r w:rsidRPr="00C35F50">
        <w:rPr>
          <w:rFonts w:ascii="Candara" w:hAnsi="Candara" w:cs="Calibri"/>
          <w:color w:val="000000" w:themeColor="text1"/>
          <w:lang w:val="mt-MT"/>
        </w:rPr>
        <w:t xml:space="preserve">jkeċċu x-xjaten,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ifejqu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lill-morda u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jxandru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(</w:t>
      </w:r>
      <w:proofErr w:type="spellStart"/>
      <w:r w:rsidRPr="00C35F50">
        <w:rPr>
          <w:rFonts w:ascii="Candara" w:hAnsi="Candara" w:cs="Calibri"/>
          <w:i/>
          <w:iCs/>
          <w:color w:val="000000" w:themeColor="text1"/>
          <w:shd w:val="clear" w:color="auto" w:fill="FFFFFF"/>
          <w:lang w:val="mt-MT"/>
        </w:rPr>
        <w:t>κηρύσσω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>) l-indiema (</w:t>
      </w:r>
      <w:proofErr w:type="spellStart"/>
      <w:r w:rsidRPr="00C35F50">
        <w:rPr>
          <w:rFonts w:ascii="Candara" w:hAnsi="Candara" w:cs="Calibri"/>
          <w:i/>
          <w:iCs/>
          <w:color w:val="000000" w:themeColor="text1"/>
          <w:shd w:val="clear" w:color="auto" w:fill="FFFFFF"/>
          <w:lang w:val="mt-MT"/>
        </w:rPr>
        <w:t>μετάνοι</w:t>
      </w:r>
      <w:proofErr w:type="spellEnd"/>
      <w:r w:rsidRPr="00C35F50">
        <w:rPr>
          <w:rFonts w:ascii="Candara" w:hAnsi="Candara" w:cs="Calibri"/>
          <w:i/>
          <w:iCs/>
          <w:color w:val="000000" w:themeColor="text1"/>
          <w:shd w:val="clear" w:color="auto" w:fill="FFFFFF"/>
          <w:lang w:val="mt-MT"/>
        </w:rPr>
        <w:t>α</w:t>
      </w:r>
      <w:r w:rsidRPr="00C35F50">
        <w:rPr>
          <w:rFonts w:ascii="Candara" w:hAnsi="Candara" w:cs="Calibri"/>
          <w:color w:val="000000" w:themeColor="text1"/>
          <w:lang w:val="mt-MT"/>
        </w:rPr>
        <w:t>) (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Mk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6,7-13; 3,14).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 L-aħwa fid-demm issa huma </w:t>
      </w:r>
      <w:proofErr w:type="spellStart"/>
      <w:r w:rsidR="00D34FB7" w:rsidRPr="00C35F50">
        <w:rPr>
          <w:rFonts w:ascii="Candara" w:hAnsi="Candara"/>
          <w:bCs/>
          <w:lang w:val="mt-MT"/>
          <w14:ligatures w14:val="none"/>
        </w:rPr>
        <w:t>msejħa</w:t>
      </w:r>
      <w:proofErr w:type="spellEnd"/>
      <w:r w:rsidR="00D34FB7" w:rsidRPr="00C35F50">
        <w:rPr>
          <w:rFonts w:ascii="Candara" w:hAnsi="Candara"/>
          <w:bCs/>
          <w:lang w:val="mt-MT"/>
          <w14:ligatures w14:val="none"/>
        </w:rPr>
        <w:t xml:space="preserve"> jgħixu ta’ aħwa. L-ismijiet tagħhom, Xmun u </w:t>
      </w:r>
      <w:proofErr w:type="spellStart"/>
      <w:r w:rsidR="00D34FB7" w:rsidRPr="00C35F50">
        <w:rPr>
          <w:rFonts w:ascii="Candara" w:hAnsi="Candara"/>
          <w:bCs/>
          <w:lang w:val="mt-MT"/>
          <w14:ligatures w14:val="none"/>
        </w:rPr>
        <w:t>Indri</w:t>
      </w:r>
      <w:proofErr w:type="spellEnd"/>
      <w:r w:rsidR="00D34FB7" w:rsidRPr="00C35F50">
        <w:rPr>
          <w:rFonts w:ascii="Candara" w:hAnsi="Candara"/>
          <w:bCs/>
          <w:lang w:val="mt-MT"/>
          <w14:ligatures w14:val="none"/>
        </w:rPr>
        <w:t xml:space="preserve"> huma ismijiet Griegi</w:t>
      </w:r>
      <w:r w:rsidR="009024C0" w:rsidRPr="00C35F50">
        <w:rPr>
          <w:rFonts w:ascii="Candara" w:hAnsi="Candara"/>
          <w:bCs/>
          <w:lang w:val="mt-MT"/>
          <w14:ligatures w14:val="none"/>
        </w:rPr>
        <w:t>, mentri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 dawk ta’</w:t>
      </w:r>
      <w:r w:rsidR="006D1108" w:rsidRPr="00C35F50">
        <w:rPr>
          <w:rFonts w:ascii="Candara" w:hAnsi="Candara"/>
          <w:bCs/>
          <w:lang w:val="mt-MT"/>
          <w14:ligatures w14:val="none"/>
        </w:rPr>
        <w:t xml:space="preserve"> 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Ġakbu u Ġwanni, Lhud. Huma ismijiet frott l-art imħallta li qegħdin fiha </w:t>
      </w:r>
      <w:r w:rsidR="009024C0" w:rsidRPr="00C35F50">
        <w:rPr>
          <w:rFonts w:ascii="Candara" w:hAnsi="Candara"/>
          <w:bCs/>
          <w:lang w:val="mt-MT"/>
          <w14:ligatures w14:val="none"/>
        </w:rPr>
        <w:t>u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 juru wkoll ir-realt</w:t>
      </w:r>
      <w:r w:rsidR="006D1108" w:rsidRPr="00C35F50">
        <w:rPr>
          <w:rFonts w:ascii="Candara" w:hAnsi="Candara"/>
          <w:bCs/>
          <w:lang w:val="mt-MT"/>
          <w14:ligatures w14:val="none"/>
        </w:rPr>
        <w:t>à</w:t>
      </w:r>
      <w:r w:rsidR="00D34FB7" w:rsidRPr="00C35F50">
        <w:rPr>
          <w:rFonts w:ascii="Candara" w:hAnsi="Candara"/>
          <w:bCs/>
          <w:lang w:val="mt-MT"/>
          <w14:ligatures w14:val="none"/>
        </w:rPr>
        <w:t xml:space="preserve"> </w:t>
      </w:r>
      <w:proofErr w:type="spellStart"/>
      <w:r w:rsidR="00D34FB7" w:rsidRPr="00C35F50">
        <w:rPr>
          <w:rFonts w:ascii="Candara" w:hAnsi="Candara"/>
          <w:bCs/>
          <w:lang w:val="mt-MT"/>
          <w14:ligatures w14:val="none"/>
        </w:rPr>
        <w:t>tal-Knisja</w:t>
      </w:r>
      <w:proofErr w:type="spellEnd"/>
      <w:r w:rsidR="00D34FB7" w:rsidRPr="00C35F50">
        <w:rPr>
          <w:rFonts w:ascii="Candara" w:hAnsi="Candara"/>
          <w:bCs/>
          <w:lang w:val="mt-MT"/>
          <w14:ligatures w14:val="none"/>
        </w:rPr>
        <w:t>, magħmula minn Lhud u pagani</w:t>
      </w:r>
      <w:r w:rsidR="009024C0" w:rsidRPr="00C35F50">
        <w:rPr>
          <w:rFonts w:ascii="Candara" w:hAnsi="Candara"/>
          <w:bCs/>
          <w:lang w:val="mt-MT"/>
          <w14:ligatures w14:val="none"/>
        </w:rPr>
        <w:t>.</w:t>
      </w:r>
      <w:r w:rsidR="006D1108" w:rsidRPr="00C35F50">
        <w:rPr>
          <w:rFonts w:ascii="Candara" w:hAnsi="Candara"/>
          <w:bCs/>
          <w:lang w:val="mt-MT"/>
          <w14:ligatures w14:val="none"/>
        </w:rPr>
        <w:t xml:space="preserve"> </w:t>
      </w:r>
    </w:p>
    <w:p w14:paraId="429E2010" w14:textId="1E868497" w:rsidR="009024C0" w:rsidRPr="00C35F50" w:rsidRDefault="006D1108" w:rsidP="00C35F50">
      <w:pPr>
        <w:widowControl w:val="0"/>
        <w:spacing w:after="120"/>
        <w:jc w:val="both"/>
        <w:rPr>
          <w:rFonts w:ascii="Candara" w:hAnsi="Candara"/>
          <w:bCs/>
          <w:lang w:val="mt-MT" w:bidi="he-IL"/>
          <w14:ligatures w14:val="none"/>
        </w:rPr>
      </w:pPr>
      <w:r w:rsidRPr="00C35F50">
        <w:rPr>
          <w:rFonts w:ascii="Candara" w:hAnsi="Candara"/>
          <w:bCs/>
          <w:lang w:val="mt-MT"/>
          <w14:ligatures w14:val="none"/>
        </w:rPr>
        <w:t>L-istedina ta’ Ġesù issir fil-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kwotidjanità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ta’ ħajjithom; </w:t>
      </w:r>
      <w:r w:rsidR="009024C0" w:rsidRPr="00C35F50">
        <w:rPr>
          <w:rFonts w:ascii="Candara" w:hAnsi="Candara"/>
          <w:lang w:val="mt-MT"/>
          <w14:ligatures w14:val="none"/>
        </w:rPr>
        <w:t>“</w:t>
      </w:r>
      <w:r w:rsidRPr="00C35F50">
        <w:rPr>
          <w:rFonts w:ascii="Candara" w:hAnsi="Candara"/>
          <w:bCs/>
          <w:lang w:val="mt-MT"/>
          <w14:ligatures w14:val="none"/>
        </w:rPr>
        <w:t xml:space="preserve">qegħdin </w:t>
      </w:r>
      <w:proofErr w:type="spellStart"/>
      <w:r w:rsidR="009024C0" w:rsidRPr="00C35F50">
        <w:rPr>
          <w:rFonts w:ascii="Candara" w:hAnsi="Candara"/>
          <w:bCs/>
          <w:lang w:val="mt-MT"/>
          <w14:ligatures w14:val="none"/>
        </w:rPr>
        <w:t>ikalaw</w:t>
      </w:r>
      <w:proofErr w:type="spellEnd"/>
      <w:r w:rsidR="009024C0" w:rsidRPr="00C35F50">
        <w:rPr>
          <w:rFonts w:ascii="Candara" w:hAnsi="Candara"/>
          <w:bCs/>
          <w:lang w:val="mt-MT"/>
          <w14:ligatures w14:val="none"/>
        </w:rPr>
        <w:t xml:space="preserve"> i</w:t>
      </w:r>
      <w:r w:rsidRPr="00C35F50">
        <w:rPr>
          <w:rFonts w:ascii="Candara" w:hAnsi="Candara"/>
          <w:bCs/>
          <w:lang w:val="mt-MT"/>
          <w14:ligatures w14:val="none"/>
        </w:rPr>
        <w:t>x-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xbiek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il-baħar</w:t>
      </w:r>
      <w:r w:rsidR="009024C0" w:rsidRPr="00C35F50">
        <w:rPr>
          <w:rFonts w:ascii="Candara" w:hAnsi="Candara"/>
          <w:lang w:val="mt-MT"/>
          <w14:ligatures w14:val="none"/>
        </w:rPr>
        <w:t>”</w:t>
      </w:r>
      <w:r w:rsidRPr="00C35F50">
        <w:rPr>
          <w:rFonts w:ascii="Candara" w:hAnsi="Candara"/>
          <w:bCs/>
          <w:lang w:val="mt-MT"/>
          <w14:ligatures w14:val="none"/>
        </w:rPr>
        <w:t>. Is-sejħa ta’ Ġes</w:t>
      </w:r>
      <w:r w:rsidR="009024C0" w:rsidRPr="00C35F50">
        <w:rPr>
          <w:rFonts w:ascii="Candara" w:hAnsi="Candara"/>
          <w:bCs/>
          <w:lang w:val="mt-MT"/>
          <w14:ligatures w14:val="none"/>
        </w:rPr>
        <w:t>ù</w:t>
      </w:r>
      <w:r w:rsidRPr="00C35F50">
        <w:rPr>
          <w:rFonts w:ascii="Candara" w:hAnsi="Candara"/>
          <w:bCs/>
          <w:lang w:val="mt-MT"/>
          <w14:ligatures w14:val="none"/>
        </w:rPr>
        <w:t xml:space="preserve"> m’għandhiex limiti ta’ persuni u sitwazzjonijiet. Infatti sseħħ </w:t>
      </w:r>
      <w:r w:rsidR="009024C0" w:rsidRPr="00C35F50">
        <w:rPr>
          <w:rFonts w:ascii="Candara" w:hAnsi="Candara"/>
          <w:bCs/>
          <w:lang w:val="mt-MT"/>
          <w14:ligatures w14:val="none"/>
        </w:rPr>
        <w:t xml:space="preserve">ukoll </w:t>
      </w:r>
      <w:r w:rsidRPr="00C35F50">
        <w:rPr>
          <w:rFonts w:ascii="Candara" w:hAnsi="Candara"/>
          <w:bCs/>
          <w:lang w:val="mt-MT"/>
          <w14:ligatures w14:val="none"/>
        </w:rPr>
        <w:t>f’ambjenti aktar ‘ostili’ bħas-sejħa ta’ Levi fuq il-mejda tat-taxxa (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Mk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2,13-17) jew dik ta’ Pawlu fit-triq ta’ Damasku (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At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9). Il-kontenut tas-sejħa </w:t>
      </w:r>
      <w:r w:rsidR="009024C0" w:rsidRPr="00C35F50">
        <w:rPr>
          <w:rFonts w:ascii="Candara" w:hAnsi="Candara"/>
          <w:bCs/>
          <w:lang w:val="mt-MT"/>
          <w14:ligatures w14:val="none"/>
        </w:rPr>
        <w:t>(</w:t>
      </w:r>
      <w:r w:rsidRPr="00C35F50">
        <w:rPr>
          <w:rFonts w:ascii="Candara" w:hAnsi="Candara"/>
          <w:lang w:val="mt-MT"/>
          <w14:ligatures w14:val="none"/>
        </w:rPr>
        <w:t>“</w:t>
      </w:r>
      <w:r w:rsidRPr="00C35F50">
        <w:rPr>
          <w:rFonts w:ascii="Candara" w:hAnsi="Candara"/>
          <w:bCs/>
          <w:lang w:val="mt-MT"/>
          <w14:ligatures w14:val="none"/>
        </w:rPr>
        <w:t xml:space="preserve">ejjew warajja u 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nagħmilkom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sajjieda tal-bnedmin”</w:t>
      </w:r>
      <w:r w:rsidR="009024C0" w:rsidRPr="00C35F50">
        <w:rPr>
          <w:rFonts w:ascii="Candara" w:hAnsi="Candara"/>
          <w:bCs/>
          <w:lang w:val="mt-MT"/>
          <w14:ligatures w14:val="none"/>
        </w:rPr>
        <w:t>)</w:t>
      </w:r>
      <w:r w:rsidRPr="00C35F50">
        <w:rPr>
          <w:rFonts w:ascii="Candara" w:hAnsi="Candara"/>
          <w:bCs/>
          <w:lang w:val="mt-MT"/>
          <w14:ligatures w14:val="none"/>
        </w:rPr>
        <w:t xml:space="preserve"> juri li s-sejħa </w:t>
      </w:r>
      <w:r w:rsidR="009024C0" w:rsidRPr="00C35F50">
        <w:rPr>
          <w:rFonts w:ascii="Candara" w:hAnsi="Candara"/>
          <w:bCs/>
          <w:lang w:val="mt-MT"/>
          <w14:ligatures w14:val="none"/>
        </w:rPr>
        <w:t>tikkonsisti</w:t>
      </w:r>
      <w:r w:rsidRPr="00C35F50">
        <w:rPr>
          <w:rFonts w:ascii="Candara" w:hAnsi="Candara"/>
          <w:bCs/>
          <w:lang w:val="mt-MT"/>
          <w14:ligatures w14:val="none"/>
        </w:rPr>
        <w:t xml:space="preserve"> </w:t>
      </w:r>
      <w:r w:rsidR="009024C0" w:rsidRPr="00C35F50">
        <w:rPr>
          <w:rFonts w:ascii="Candara" w:hAnsi="Candara"/>
          <w:bCs/>
          <w:lang w:val="mt-MT"/>
          <w14:ligatures w14:val="none"/>
        </w:rPr>
        <w:t>f’</w:t>
      </w:r>
      <w:r w:rsidRPr="00C35F50">
        <w:rPr>
          <w:rFonts w:ascii="Candara" w:hAnsi="Candara"/>
          <w:bCs/>
          <w:lang w:val="mt-MT"/>
          <w14:ligatures w14:val="none"/>
        </w:rPr>
        <w:t xml:space="preserve">rabta 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tad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>-dixxiplu ma’ Ġes</w:t>
      </w:r>
      <w:r w:rsidR="00BA5BE3" w:rsidRPr="00C35F50">
        <w:rPr>
          <w:rFonts w:ascii="Candara" w:hAnsi="Candara"/>
          <w:bCs/>
          <w:lang w:val="mt-MT"/>
          <w14:ligatures w14:val="none"/>
        </w:rPr>
        <w:t>ù</w:t>
      </w:r>
      <w:r w:rsidRPr="00C35F50">
        <w:rPr>
          <w:rFonts w:ascii="Candara" w:hAnsi="Candara"/>
          <w:bCs/>
          <w:lang w:val="mt-MT"/>
          <w14:ligatures w14:val="none"/>
        </w:rPr>
        <w:t xml:space="preserve">. Hi </w:t>
      </w:r>
      <w:r w:rsidR="009024C0" w:rsidRPr="00C35F50">
        <w:rPr>
          <w:rFonts w:ascii="Candara" w:hAnsi="Candara"/>
          <w:bCs/>
          <w:lang w:val="mt-MT"/>
          <w14:ligatures w14:val="none"/>
        </w:rPr>
        <w:t xml:space="preserve">għalhekk </w:t>
      </w:r>
      <w:r w:rsidRPr="00C35F50">
        <w:rPr>
          <w:rFonts w:ascii="Candara" w:hAnsi="Candara"/>
          <w:bCs/>
          <w:lang w:val="mt-MT"/>
          <w14:ligatures w14:val="none"/>
        </w:rPr>
        <w:t xml:space="preserve">qabelxejn realtà 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relazzjonali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, ħajja mgħoddija 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miegħU</w:t>
      </w:r>
      <w:proofErr w:type="spellEnd"/>
      <w:r w:rsidR="00171E9E" w:rsidRPr="00C35F50">
        <w:rPr>
          <w:rFonts w:ascii="Candara" w:hAnsi="Candara"/>
          <w:bCs/>
          <w:lang w:val="mt-MT"/>
          <w14:ligatures w14:val="none"/>
        </w:rPr>
        <w:t xml:space="preserve"> (</w:t>
      </w:r>
      <w:proofErr w:type="spellStart"/>
      <w:r w:rsidR="00171E9E" w:rsidRPr="00C35F50">
        <w:rPr>
          <w:rFonts w:ascii="Candara" w:hAnsi="Candara"/>
          <w:bCs/>
          <w:lang w:val="mt-MT"/>
          <w14:ligatures w14:val="none"/>
        </w:rPr>
        <w:t>Mk</w:t>
      </w:r>
      <w:proofErr w:type="spellEnd"/>
      <w:r w:rsidR="00171E9E" w:rsidRPr="00C35F50">
        <w:rPr>
          <w:rFonts w:ascii="Candara" w:hAnsi="Candara"/>
          <w:bCs/>
          <w:lang w:val="mt-MT"/>
          <w14:ligatures w14:val="none"/>
        </w:rPr>
        <w:t xml:space="preserve"> 3,14)</w:t>
      </w:r>
      <w:r w:rsidRPr="00C35F50">
        <w:rPr>
          <w:rFonts w:ascii="Candara" w:hAnsi="Candara"/>
          <w:bCs/>
          <w:lang w:val="mt-MT"/>
          <w14:ligatures w14:val="none"/>
        </w:rPr>
        <w:t xml:space="preserve">. Titlob imma stil; l-istil ta’ dawk li jimxu wara, ta’ dawk li l-aġenda ma 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jlestuhiex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huma</w:t>
      </w:r>
      <w:r w:rsidR="00171E9E" w:rsidRPr="00C35F50">
        <w:rPr>
          <w:rFonts w:ascii="Candara" w:hAnsi="Candara"/>
          <w:bCs/>
          <w:lang w:val="mt-MT"/>
          <w14:ligatures w14:val="none"/>
        </w:rPr>
        <w:t xml:space="preserve"> </w:t>
      </w:r>
      <w:r w:rsidRPr="00C35F50">
        <w:rPr>
          <w:rFonts w:ascii="Candara" w:hAnsi="Candara" w:cs="Calibri"/>
          <w:color w:val="000000" w:themeColor="text1"/>
          <w:lang w:val="mt-MT"/>
        </w:rPr>
        <w:t>(</w:t>
      </w:r>
      <w:proofErr w:type="spellStart"/>
      <w:r w:rsidR="007736DB" w:rsidRPr="00C35F50">
        <w:rPr>
          <w:rFonts w:ascii="Candara" w:hAnsi="Candara" w:cs="Calibri"/>
          <w:color w:val="000000" w:themeColor="text1"/>
          <w:lang w:val="mt-MT"/>
        </w:rPr>
        <w:t>Mk</w:t>
      </w:r>
      <w:proofErr w:type="spellEnd"/>
      <w:r w:rsidR="007736DB" w:rsidRPr="00C35F50">
        <w:rPr>
          <w:rFonts w:ascii="Candara" w:hAnsi="Candara" w:cs="Calibri"/>
          <w:color w:val="000000" w:themeColor="text1"/>
          <w:lang w:val="mt-MT"/>
        </w:rPr>
        <w:t xml:space="preserve"> </w:t>
      </w:r>
      <w:r w:rsidRPr="00C35F50">
        <w:rPr>
          <w:rFonts w:ascii="Candara" w:hAnsi="Candara" w:cs="Calibri"/>
          <w:color w:val="000000" w:themeColor="text1"/>
          <w:lang w:val="mt-MT"/>
        </w:rPr>
        <w:t>6,31; 8,34; 10,21)</w:t>
      </w:r>
      <w:r w:rsidRPr="00C35F50">
        <w:rPr>
          <w:rFonts w:ascii="Candara" w:hAnsi="Candara"/>
          <w:bCs/>
          <w:lang w:val="mt-MT"/>
          <w14:ligatures w14:val="none"/>
        </w:rPr>
        <w:t>.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 </w:t>
      </w:r>
      <w:r w:rsidR="004A35AA" w:rsidRPr="00C35F50">
        <w:rPr>
          <w:rFonts w:ascii="Candara" w:hAnsi="Candara"/>
          <w:bCs/>
          <w:lang w:val="mt-MT"/>
          <w14:ligatures w14:val="none"/>
        </w:rPr>
        <w:t>Għalhekk</w:t>
      </w:r>
      <w:r w:rsidR="009024C0" w:rsidRPr="00C35F50">
        <w:rPr>
          <w:rFonts w:ascii="Candara" w:hAnsi="Candara"/>
          <w:bCs/>
          <w:lang w:val="mt-MT"/>
          <w14:ligatures w14:val="none"/>
        </w:rPr>
        <w:t xml:space="preserve"> aktar ’l quddiem,</w:t>
      </w:r>
      <w:r w:rsidR="004A35AA" w:rsidRPr="00C35F50">
        <w:rPr>
          <w:rFonts w:ascii="Candara" w:hAnsi="Candara"/>
          <w:bCs/>
          <w:lang w:val="mt-MT"/>
          <w14:ligatures w14:val="none"/>
        </w:rPr>
        <w:t xml:space="preserve"> lil Pietru ser terġa’ issirlu l-istess sejħa</w:t>
      </w:r>
      <w:r w:rsidR="009024C0" w:rsidRPr="00C35F50">
        <w:rPr>
          <w:rFonts w:ascii="Candara" w:hAnsi="Candara"/>
          <w:bCs/>
          <w:lang w:val="mt-MT"/>
          <w14:ligatures w14:val="none"/>
        </w:rPr>
        <w:t xml:space="preserve"> meta jieħu r-riedni f’id</w:t>
      </w:r>
      <w:r w:rsidR="00BA5BE3" w:rsidRPr="00C35F50">
        <w:rPr>
          <w:rFonts w:ascii="Candara" w:hAnsi="Candara"/>
          <w:bCs/>
          <w:lang w:val="mt-MT"/>
          <w14:ligatures w14:val="none"/>
        </w:rPr>
        <w:t>ej</w:t>
      </w:r>
      <w:r w:rsidR="009024C0" w:rsidRPr="00C35F50">
        <w:rPr>
          <w:rFonts w:ascii="Candara" w:hAnsi="Candara"/>
          <w:bCs/>
          <w:lang w:val="mt-MT"/>
          <w14:ligatures w14:val="none"/>
        </w:rPr>
        <w:t>h</w:t>
      </w:r>
      <w:r w:rsidR="00BA5BE3" w:rsidRPr="00C35F50">
        <w:rPr>
          <w:rFonts w:ascii="Candara" w:hAnsi="Candara"/>
          <w:bCs/>
          <w:lang w:val="mt-MT"/>
          <w14:ligatures w14:val="none"/>
        </w:rPr>
        <w:t xml:space="preserve"> hu</w:t>
      </w:r>
      <w:r w:rsidR="004A35AA" w:rsidRPr="00C35F50">
        <w:rPr>
          <w:rFonts w:ascii="Candara" w:hAnsi="Candara"/>
          <w:bCs/>
          <w:lang w:val="mt-MT"/>
          <w14:ligatures w14:val="none"/>
        </w:rPr>
        <w:t xml:space="preserve">: “Itlaq minn quddiemi </w:t>
      </w:r>
      <w:proofErr w:type="spellStart"/>
      <w:r w:rsidR="004A35AA" w:rsidRPr="00C35F50">
        <w:rPr>
          <w:rFonts w:ascii="Candara" w:hAnsi="Candara"/>
          <w:bCs/>
          <w:lang w:val="mt-MT"/>
          <w14:ligatures w14:val="none"/>
        </w:rPr>
        <w:t>ja</w:t>
      </w:r>
      <w:proofErr w:type="spellEnd"/>
      <w:r w:rsidR="004A35AA" w:rsidRPr="00C35F50">
        <w:rPr>
          <w:rFonts w:ascii="Candara" w:hAnsi="Candara"/>
          <w:bCs/>
          <w:lang w:val="mt-MT"/>
          <w14:ligatures w14:val="none"/>
        </w:rPr>
        <w:t xml:space="preserve"> Xitan...”, jew kif tiġi tradotta mill-maġġoranza ‘Ejja warajja’ (</w:t>
      </w:r>
      <w:r w:rsidR="004A35AA" w:rsidRPr="00C35F50">
        <w:rPr>
          <w:rFonts w:ascii="Arial" w:hAnsi="Arial" w:cs="Arial"/>
          <w:i/>
          <w:iCs/>
          <w:lang w:val="mt-MT" w:bidi="he-IL"/>
          <w14:ligatures w14:val="none"/>
        </w:rPr>
        <w:t>ὕ</w:t>
      </w:r>
      <w:r w:rsidR="004A35AA" w:rsidRPr="00C35F50">
        <w:rPr>
          <w:rFonts w:ascii="Candara" w:hAnsi="Candara"/>
          <w:i/>
          <w:iCs/>
          <w:lang w:val="mt-MT" w:bidi="he-IL"/>
          <w14:ligatures w14:val="none"/>
        </w:rPr>
        <w:t>πα</w:t>
      </w:r>
      <w:proofErr w:type="spellStart"/>
      <w:r w:rsidR="004A35AA" w:rsidRPr="00C35F50">
        <w:rPr>
          <w:rFonts w:ascii="Candara" w:hAnsi="Candara"/>
          <w:i/>
          <w:iCs/>
          <w:lang w:val="mt-MT" w:bidi="he-IL"/>
          <w14:ligatures w14:val="none"/>
        </w:rPr>
        <w:t>γε</w:t>
      </w:r>
      <w:proofErr w:type="spellEnd"/>
      <w:r w:rsidR="004A35AA" w:rsidRPr="00C35F50">
        <w:rPr>
          <w:rFonts w:ascii="Candara" w:hAnsi="Candara"/>
          <w:i/>
          <w:iCs/>
          <w:lang w:val="mt-MT" w:bidi="he-IL"/>
          <w14:ligatures w14:val="none"/>
        </w:rPr>
        <w:t xml:space="preserve"> </w:t>
      </w:r>
      <w:r w:rsidR="004A35AA" w:rsidRPr="00C35F50">
        <w:rPr>
          <w:rFonts w:ascii="Arial" w:hAnsi="Arial" w:cs="Arial"/>
          <w:i/>
          <w:iCs/>
          <w:lang w:val="mt-MT" w:bidi="he-IL"/>
          <w14:ligatures w14:val="none"/>
        </w:rPr>
        <w:t>ὀ</w:t>
      </w:r>
      <w:r w:rsidR="004A35AA" w:rsidRPr="00C35F50">
        <w:rPr>
          <w:rFonts w:ascii="Candara" w:hAnsi="Candara"/>
          <w:i/>
          <w:iCs/>
          <w:lang w:val="mt-MT" w:bidi="he-IL"/>
          <w14:ligatures w14:val="none"/>
        </w:rPr>
        <w:t>π</w:t>
      </w:r>
      <w:proofErr w:type="spellStart"/>
      <w:r w:rsidR="004A35AA" w:rsidRPr="00C35F50">
        <w:rPr>
          <w:rFonts w:ascii="Arial" w:hAnsi="Arial" w:cs="Arial"/>
          <w:i/>
          <w:iCs/>
          <w:lang w:val="mt-MT" w:bidi="he-IL"/>
          <w14:ligatures w14:val="none"/>
        </w:rPr>
        <w:t>ί</w:t>
      </w:r>
      <w:r w:rsidR="004A35AA" w:rsidRPr="00C35F50">
        <w:rPr>
          <w:rFonts w:ascii="Candara" w:hAnsi="Candara"/>
          <w:i/>
          <w:iCs/>
          <w:lang w:val="mt-MT" w:bidi="he-IL"/>
          <w14:ligatures w14:val="none"/>
        </w:rPr>
        <w:t>σω</w:t>
      </w:r>
      <w:proofErr w:type="spellEnd"/>
      <w:r w:rsidR="004A35AA" w:rsidRPr="00C35F50">
        <w:rPr>
          <w:rFonts w:ascii="Candara" w:hAnsi="Candara"/>
          <w:i/>
          <w:iCs/>
          <w:lang w:val="mt-MT" w:bidi="he-IL"/>
          <w14:ligatures w14:val="none"/>
        </w:rPr>
        <w:t xml:space="preserve"> </w:t>
      </w:r>
      <w:proofErr w:type="spellStart"/>
      <w:r w:rsidR="004A35AA" w:rsidRPr="00C35F50">
        <w:rPr>
          <w:rFonts w:ascii="Candara" w:hAnsi="Candara"/>
          <w:i/>
          <w:iCs/>
          <w:lang w:val="mt-MT" w:bidi="he-IL"/>
          <w14:ligatures w14:val="none"/>
        </w:rPr>
        <w:t>μου</w:t>
      </w:r>
      <w:proofErr w:type="spellEnd"/>
      <w:r w:rsidR="004A35AA" w:rsidRPr="00C35F50">
        <w:rPr>
          <w:rFonts w:ascii="Candara" w:hAnsi="Candara"/>
          <w:bCs/>
          <w:lang w:val="mt-MT" w:bidi="he-IL"/>
          <w14:ligatures w14:val="none"/>
        </w:rPr>
        <w:t>) (</w:t>
      </w:r>
      <w:proofErr w:type="spellStart"/>
      <w:r w:rsidR="004A35AA" w:rsidRPr="00C35F50">
        <w:rPr>
          <w:rFonts w:ascii="Candara" w:hAnsi="Candara"/>
          <w:bCs/>
          <w:lang w:val="mt-MT" w:bidi="he-IL"/>
          <w14:ligatures w14:val="none"/>
        </w:rPr>
        <w:t>Mk</w:t>
      </w:r>
      <w:proofErr w:type="spellEnd"/>
      <w:r w:rsidR="004A35AA" w:rsidRPr="00C35F50">
        <w:rPr>
          <w:rFonts w:ascii="Candara" w:hAnsi="Candara"/>
          <w:bCs/>
          <w:lang w:val="mt-MT" w:bidi="he-IL"/>
          <w14:ligatures w14:val="none"/>
        </w:rPr>
        <w:t xml:space="preserve"> 8,33).</w:t>
      </w:r>
      <w:r w:rsidR="009024C0" w:rsidRPr="00C35F50">
        <w:rPr>
          <w:rFonts w:ascii="Candara" w:hAnsi="Candara"/>
          <w:bCs/>
          <w:lang w:val="mt-MT" w:bidi="he-IL"/>
          <w14:ligatures w14:val="none"/>
        </w:rPr>
        <w:t xml:space="preserve"> </w:t>
      </w:r>
      <w:r w:rsidRPr="00C35F50">
        <w:rPr>
          <w:rFonts w:ascii="Candara" w:hAnsi="Candara"/>
          <w:bCs/>
          <w:lang w:val="mt-MT" w:bidi="he-IL"/>
          <w14:ligatures w14:val="none"/>
        </w:rPr>
        <w:t>Il-wegħda li ssirilhom</w:t>
      </w:r>
      <w:r w:rsidR="00BA5BE3" w:rsidRPr="00C35F50">
        <w:rPr>
          <w:rFonts w:ascii="Candara" w:hAnsi="Candara"/>
          <w:bCs/>
          <w:lang w:val="mt-MT" w:bidi="he-IL"/>
          <w14:ligatures w14:val="none"/>
        </w:rPr>
        <w:t>,</w:t>
      </w:r>
      <w:r w:rsidR="009024C0" w:rsidRPr="00C35F50">
        <w:rPr>
          <w:rFonts w:ascii="Candara" w:hAnsi="Candara"/>
          <w:bCs/>
          <w:lang w:val="mt-MT" w:bidi="he-IL"/>
          <w14:ligatures w14:val="none"/>
        </w:rPr>
        <w:t> </w:t>
      </w:r>
      <w:r w:rsidRPr="00C35F50">
        <w:rPr>
          <w:rFonts w:ascii="Candara" w:hAnsi="Candara" w:cs="Calibri"/>
          <w:color w:val="000000" w:themeColor="text1"/>
          <w:lang w:val="mt-MT"/>
        </w:rPr>
        <w:t>“nagħmel (</w:t>
      </w:r>
      <w:r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π</w:t>
      </w:r>
      <w:proofErr w:type="spellStart"/>
      <w:r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οιήσω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>) minnkom sajjieda tal-bnedmin”</w:t>
      </w:r>
      <w:r w:rsidR="009024C0" w:rsidRPr="00C35F50">
        <w:rPr>
          <w:rFonts w:ascii="Candara" w:hAnsi="Candara" w:cs="Calibri"/>
          <w:color w:val="000000" w:themeColor="text1"/>
          <w:lang w:val="mt-MT"/>
        </w:rPr>
        <w:t>,</w:t>
      </w:r>
      <w:r w:rsidRPr="00C35F50">
        <w:rPr>
          <w:rFonts w:ascii="Candara" w:hAnsi="Candara" w:cs="Calibri"/>
          <w:color w:val="000000" w:themeColor="text1"/>
          <w:lang w:val="mt-MT"/>
        </w:rPr>
        <w:t xml:space="preserve"> għandha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xamma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ta’ ħolqien; ser tingħatalhom identità u missjoni ġdida. Xi ħaġa simili tiġri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f’Mk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 xml:space="preserve"> 3,14: “</w:t>
      </w:r>
      <w:r w:rsidRPr="00C35F50">
        <w:rPr>
          <w:rStyle w:val="verse-span"/>
          <w:rFonts w:ascii="Candara" w:hAnsi="Candara" w:cs="Calibri"/>
          <w:lang w:val="mt-MT"/>
        </w:rPr>
        <w:t>u għażel (</w:t>
      </w:r>
      <w:r w:rsidRPr="00C35F50">
        <w:rPr>
          <w:rFonts w:ascii="Arial" w:hAnsi="Arial" w:cs="Arial"/>
          <w:i/>
          <w:iCs/>
          <w:color w:val="001320"/>
          <w:shd w:val="clear" w:color="auto" w:fill="FFFFFF"/>
          <w:lang w:val="mt-MT"/>
        </w:rPr>
        <w:t>ἐ</w:t>
      </w:r>
      <w:r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π</w:t>
      </w:r>
      <w:proofErr w:type="spellStart"/>
      <w:r w:rsidRPr="00C35F50">
        <w:rPr>
          <w:rFonts w:ascii="Candara" w:hAnsi="Candara" w:cs="Calibri"/>
          <w:i/>
          <w:iCs/>
          <w:color w:val="001320"/>
          <w:shd w:val="clear" w:color="auto" w:fill="FFFFFF"/>
          <w:lang w:val="mt-MT"/>
        </w:rPr>
        <w:t>οίησεν</w:t>
      </w:r>
      <w:proofErr w:type="spellEnd"/>
      <w:r w:rsidRPr="00C35F50">
        <w:rPr>
          <w:rStyle w:val="verse-span"/>
          <w:rFonts w:ascii="Candara" w:hAnsi="Candara" w:cs="Calibri"/>
          <w:lang w:val="mt-MT"/>
        </w:rPr>
        <w:t xml:space="preserve">) tnax li </w:t>
      </w:r>
      <w:proofErr w:type="spellStart"/>
      <w:r w:rsidRPr="00C35F50">
        <w:rPr>
          <w:rStyle w:val="verse-span"/>
          <w:rFonts w:ascii="Candara" w:hAnsi="Candara" w:cs="Calibri"/>
          <w:lang w:val="mt-MT"/>
        </w:rPr>
        <w:t>semmiehom</w:t>
      </w:r>
      <w:proofErr w:type="spellEnd"/>
      <w:r w:rsidRPr="00C35F50">
        <w:rPr>
          <w:rStyle w:val="verse-span"/>
          <w:rFonts w:ascii="Candara" w:hAnsi="Candara" w:cs="Calibri"/>
          <w:lang w:val="mt-MT"/>
        </w:rPr>
        <w:t xml:space="preserve"> appostli biex jibqgħu miegħu u biex jibgħathom </w:t>
      </w:r>
      <w:proofErr w:type="spellStart"/>
      <w:r w:rsidRPr="00C35F50">
        <w:rPr>
          <w:rStyle w:val="verse-span"/>
          <w:rFonts w:ascii="Candara" w:hAnsi="Candara" w:cs="Calibri"/>
          <w:lang w:val="mt-MT"/>
        </w:rPr>
        <w:t>jippridkaw</w:t>
      </w:r>
      <w:proofErr w:type="spellEnd"/>
      <w:r w:rsidRPr="00C35F50">
        <w:rPr>
          <w:rStyle w:val="verse-span"/>
          <w:rFonts w:ascii="Candara" w:hAnsi="Candara" w:cs="Calibri"/>
          <w:lang w:val="mt-MT"/>
        </w:rPr>
        <w:t xml:space="preserve">”. Huma 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ser </w:t>
      </w:r>
      <w:proofErr w:type="spellStart"/>
      <w:r w:rsidRPr="00C35F50">
        <w:rPr>
          <w:rFonts w:ascii="Candara" w:hAnsi="Candara"/>
          <w:bCs/>
          <w:lang w:val="mt-MT" w:bidi="he-IL"/>
          <w14:ligatures w14:val="none"/>
        </w:rPr>
        <w:t>iżommu</w:t>
      </w:r>
      <w:proofErr w:type="spellEnd"/>
      <w:r w:rsidRPr="00C35F50">
        <w:rPr>
          <w:rFonts w:ascii="Candara" w:hAnsi="Candara"/>
          <w:bCs/>
          <w:lang w:val="mt-MT" w:bidi="he-IL"/>
          <w14:ligatures w14:val="none"/>
        </w:rPr>
        <w:t xml:space="preserve"> l-istess mestier, </w:t>
      </w:r>
      <w:r w:rsidRPr="00C35F50">
        <w:rPr>
          <w:rFonts w:ascii="Candara" w:hAnsi="Candara" w:cs="Calibri"/>
          <w:color w:val="000000" w:themeColor="text1"/>
          <w:lang w:val="mt-MT"/>
        </w:rPr>
        <w:t xml:space="preserve">bħal fil-każ ta’ Mosè, David u </w:t>
      </w:r>
      <w:proofErr w:type="spellStart"/>
      <w:r w:rsidRPr="00C35F50">
        <w:rPr>
          <w:rFonts w:ascii="Candara" w:hAnsi="Candara" w:cs="Calibri"/>
          <w:color w:val="000000" w:themeColor="text1"/>
          <w:lang w:val="mt-MT"/>
        </w:rPr>
        <w:t>Għamos</w:t>
      </w:r>
      <w:proofErr w:type="spellEnd"/>
      <w:r w:rsidRPr="00C35F50">
        <w:rPr>
          <w:rFonts w:ascii="Candara" w:hAnsi="Candara" w:cs="Calibri"/>
          <w:color w:val="000000" w:themeColor="text1"/>
          <w:lang w:val="mt-MT"/>
        </w:rPr>
        <w:t>,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 imma b’funzjoni differenti</w:t>
      </w:r>
      <w:r w:rsidR="00BA5BE3" w:rsidRPr="00C35F50">
        <w:rPr>
          <w:rFonts w:ascii="Candara" w:hAnsi="Candara"/>
          <w:bCs/>
          <w:lang w:val="mt-MT" w:bidi="he-IL"/>
          <w14:ligatures w14:val="none"/>
        </w:rPr>
        <w:t>;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 </w:t>
      </w:r>
      <w:r w:rsidR="00BA5BE3" w:rsidRPr="00C35F50">
        <w:rPr>
          <w:rFonts w:ascii="Candara" w:hAnsi="Candara"/>
          <w:bCs/>
          <w:lang w:val="mt-MT" w:bidi="he-IL"/>
          <w14:ligatures w14:val="none"/>
        </w:rPr>
        <w:t>g</w:t>
      </w:r>
      <w:r w:rsidRPr="00C35F50">
        <w:rPr>
          <w:rFonts w:ascii="Candara" w:hAnsi="Candara"/>
          <w:bCs/>
          <w:lang w:val="mt-MT" w:bidi="he-IL"/>
          <w14:ligatures w14:val="none"/>
        </w:rPr>
        <w:t>ħall-ħut is-sajd ifisser mewt</w:t>
      </w:r>
      <w:r w:rsidR="00BA5BE3" w:rsidRPr="00C35F50">
        <w:rPr>
          <w:rFonts w:ascii="Candara" w:hAnsi="Candara"/>
          <w:bCs/>
          <w:lang w:val="mt-MT" w:bidi="he-IL"/>
          <w14:ligatures w14:val="none"/>
        </w:rPr>
        <w:t>;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 </w:t>
      </w:r>
      <w:r w:rsidR="00BA5BE3" w:rsidRPr="00C35F50">
        <w:rPr>
          <w:rFonts w:ascii="Candara" w:hAnsi="Candara"/>
          <w:bCs/>
          <w:lang w:val="mt-MT" w:bidi="he-IL"/>
          <w14:ligatures w14:val="none"/>
        </w:rPr>
        <w:t>g</w:t>
      </w:r>
      <w:r w:rsidRPr="00C35F50">
        <w:rPr>
          <w:rFonts w:ascii="Candara" w:hAnsi="Candara"/>
          <w:bCs/>
          <w:lang w:val="mt-MT" w:bidi="he-IL"/>
          <w14:ligatures w14:val="none"/>
        </w:rPr>
        <w:t>ħall-bnedmin</w:t>
      </w:r>
      <w:r w:rsidR="009024C0" w:rsidRPr="00C35F50">
        <w:rPr>
          <w:rFonts w:ascii="Candara" w:hAnsi="Candara"/>
          <w:bCs/>
          <w:lang w:val="mt-MT" w:bidi="he-IL"/>
          <w14:ligatures w14:val="none"/>
        </w:rPr>
        <w:t>,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 ħelsien. </w:t>
      </w:r>
    </w:p>
    <w:p w14:paraId="1F523586" w14:textId="299969FA" w:rsidR="006D1108" w:rsidRPr="00C35F50" w:rsidRDefault="006D1108" w:rsidP="00C35F50">
      <w:pPr>
        <w:widowControl w:val="0"/>
        <w:spacing w:after="120"/>
        <w:jc w:val="both"/>
        <w:rPr>
          <w:rFonts w:ascii="Candara" w:hAnsi="Candara"/>
          <w:bCs/>
          <w:lang w:val="mt-MT"/>
          <w14:ligatures w14:val="none"/>
        </w:rPr>
      </w:pPr>
      <w:r w:rsidRPr="00C35F50">
        <w:rPr>
          <w:rFonts w:ascii="Candara" w:hAnsi="Candara"/>
          <w:bCs/>
          <w:lang w:val="mt-MT" w:bidi="he-IL"/>
          <w14:ligatures w14:val="none"/>
        </w:rPr>
        <w:t xml:space="preserve">Is-sejħa titlob </w:t>
      </w:r>
      <w:proofErr w:type="spellStart"/>
      <w:r w:rsidR="00BA5BE3" w:rsidRPr="00C35F50">
        <w:rPr>
          <w:rFonts w:ascii="Candara" w:hAnsi="Candara"/>
          <w:bCs/>
          <w:lang w:val="mt-MT" w:bidi="he-IL"/>
          <w14:ligatures w14:val="none"/>
        </w:rPr>
        <w:t>ċesura</w:t>
      </w:r>
      <w:proofErr w:type="spellEnd"/>
      <w:r w:rsidRPr="00C35F50">
        <w:rPr>
          <w:rFonts w:ascii="Candara" w:hAnsi="Candara"/>
          <w:bCs/>
          <w:lang w:val="mt-MT" w:bidi="he-IL"/>
          <w14:ligatures w14:val="none"/>
        </w:rPr>
        <w:t xml:space="preserve"> radikali</w:t>
      </w:r>
      <w:r w:rsidR="009024C0" w:rsidRPr="00C35F50">
        <w:rPr>
          <w:rFonts w:ascii="Candara" w:hAnsi="Candara"/>
          <w:bCs/>
          <w:lang w:val="mt-MT" w:bidi="he-IL"/>
          <w14:ligatures w14:val="none"/>
        </w:rPr>
        <w:t>,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 imma fl-istess ħin </w:t>
      </w:r>
      <w:proofErr w:type="spellStart"/>
      <w:r w:rsidRPr="00C35F50">
        <w:rPr>
          <w:rFonts w:ascii="Candara" w:hAnsi="Candara"/>
          <w:bCs/>
          <w:lang w:val="mt-MT" w:bidi="he-IL"/>
          <w14:ligatures w14:val="none"/>
        </w:rPr>
        <w:t>mhiex</w:t>
      </w:r>
      <w:proofErr w:type="spellEnd"/>
      <w:r w:rsidRPr="00C35F50">
        <w:rPr>
          <w:rFonts w:ascii="Candara" w:hAnsi="Candara"/>
          <w:bCs/>
          <w:lang w:val="mt-MT" w:bidi="he-IL"/>
          <w14:ligatures w14:val="none"/>
        </w:rPr>
        <w:t xml:space="preserve"> barranija għall-persuna</w:t>
      </w:r>
      <w:r w:rsidR="009024C0" w:rsidRPr="00C35F50">
        <w:rPr>
          <w:rFonts w:ascii="Candara" w:hAnsi="Candara"/>
          <w:bCs/>
          <w:lang w:val="mt-MT" w:bidi="he-IL"/>
          <w14:ligatures w14:val="none"/>
        </w:rPr>
        <w:t>,</w:t>
      </w:r>
      <w:r w:rsidR="00BA5BE3" w:rsidRPr="00C35F50">
        <w:rPr>
          <w:rFonts w:ascii="Candara" w:hAnsi="Candara"/>
          <w:bCs/>
          <w:lang w:val="mt-MT" w:bidi="he-IL"/>
          <w14:ligatures w14:val="none"/>
        </w:rPr>
        <w:t xml:space="preserve"> </w:t>
      </w:r>
      <w:r w:rsidR="009024C0" w:rsidRPr="00C35F50">
        <w:rPr>
          <w:rFonts w:ascii="Candara" w:hAnsi="Candara"/>
          <w:bCs/>
          <w:lang w:val="mt-MT" w:bidi="he-IL"/>
          <w14:ligatures w14:val="none"/>
        </w:rPr>
        <w:t>kemm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 </w:t>
      </w:r>
      <w:r w:rsidR="009024C0" w:rsidRPr="00C35F50">
        <w:rPr>
          <w:rFonts w:ascii="Candara" w:hAnsi="Candara"/>
          <w:bCs/>
          <w:lang w:val="mt-MT" w:bidi="he-IL"/>
          <w14:ligatures w14:val="none"/>
        </w:rPr>
        <w:t>għax il-</w:t>
      </w:r>
      <w:r w:rsidRPr="00C35F50">
        <w:rPr>
          <w:rFonts w:ascii="Candara" w:hAnsi="Candara"/>
          <w:bCs/>
          <w:lang w:val="mt-MT" w:bidi="he-IL"/>
          <w14:ligatures w14:val="none"/>
        </w:rPr>
        <w:t>kapaċitajiet, l-istorja u l-enerġija tagħhom issa ser jintużaw għall-oħrajn</w:t>
      </w:r>
      <w:r w:rsidR="009024C0" w:rsidRPr="00C35F50">
        <w:rPr>
          <w:rFonts w:ascii="Candara" w:hAnsi="Candara"/>
          <w:bCs/>
          <w:lang w:val="mt-MT" w:bidi="he-IL"/>
          <w14:ligatures w14:val="none"/>
        </w:rPr>
        <w:t xml:space="preserve">, u kemm għax dak li </w:t>
      </w:r>
      <w:r w:rsidRPr="00C35F50">
        <w:rPr>
          <w:rFonts w:ascii="Candara" w:hAnsi="Candara"/>
          <w:bCs/>
          <w:lang w:val="mt-MT" w:bidi="he-IL"/>
          <w14:ligatures w14:val="none"/>
        </w:rPr>
        <w:t>ser jagħmlu</w:t>
      </w:r>
      <w:r w:rsidR="009024C0" w:rsidRPr="00C35F50">
        <w:rPr>
          <w:rFonts w:ascii="Candara" w:hAnsi="Candara"/>
          <w:bCs/>
          <w:lang w:val="mt-MT" w:bidi="he-IL"/>
          <w14:ligatures w14:val="none"/>
        </w:rPr>
        <w:t>, Ġesù stess għamlu magħhom</w:t>
      </w:r>
      <w:r w:rsidR="00BA5BE3" w:rsidRPr="00C35F50">
        <w:rPr>
          <w:rFonts w:ascii="Candara" w:hAnsi="Candara"/>
          <w:bCs/>
          <w:lang w:val="mt-MT" w:bidi="he-IL"/>
          <w14:ligatures w14:val="none"/>
        </w:rPr>
        <w:t>;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 </w:t>
      </w:r>
      <w:proofErr w:type="spellStart"/>
      <w:r w:rsidRPr="00C35F50">
        <w:rPr>
          <w:rFonts w:ascii="Candara" w:hAnsi="Candara"/>
          <w:bCs/>
          <w:lang w:val="mt-MT" w:bidi="he-IL"/>
          <w14:ligatures w14:val="none"/>
        </w:rPr>
        <w:t>f’Mt</w:t>
      </w:r>
      <w:proofErr w:type="spellEnd"/>
      <w:r w:rsidRPr="00C35F50">
        <w:rPr>
          <w:rFonts w:ascii="Candara" w:hAnsi="Candara"/>
          <w:bCs/>
          <w:lang w:val="mt-MT" w:bidi="he-IL"/>
          <w14:ligatures w14:val="none"/>
        </w:rPr>
        <w:t xml:space="preserve"> 14,30-31</w:t>
      </w:r>
      <w:r w:rsidR="007736DB" w:rsidRPr="00C35F50">
        <w:rPr>
          <w:rFonts w:ascii="Candara" w:hAnsi="Candara"/>
          <w:bCs/>
          <w:lang w:val="mt-MT" w:bidi="he-IL"/>
          <w14:ligatures w14:val="none"/>
        </w:rPr>
        <w:t xml:space="preserve"> dan iseħħ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 </w:t>
      </w:r>
      <w:proofErr w:type="spellStart"/>
      <w:r w:rsidRPr="00C35F50">
        <w:rPr>
          <w:rFonts w:ascii="Candara" w:hAnsi="Candara"/>
          <w:bCs/>
          <w:lang w:val="mt-MT" w:bidi="he-IL"/>
          <w14:ligatures w14:val="none"/>
        </w:rPr>
        <w:t>litteralment</w:t>
      </w:r>
      <w:proofErr w:type="spellEnd"/>
      <w:r w:rsidR="009024C0" w:rsidRPr="00C35F50">
        <w:rPr>
          <w:rFonts w:ascii="Candara" w:hAnsi="Candara"/>
          <w:bCs/>
          <w:lang w:val="mt-MT" w:bidi="he-IL"/>
          <w14:ligatures w14:val="none"/>
        </w:rPr>
        <w:t xml:space="preserve"> (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Pietru li </w:t>
      </w:r>
      <w:r w:rsidR="007736DB" w:rsidRPr="00C35F50">
        <w:rPr>
          <w:rFonts w:ascii="Candara" w:hAnsi="Candara"/>
          <w:bCs/>
          <w:lang w:val="mt-MT" w:bidi="he-IL"/>
          <w14:ligatures w14:val="none"/>
        </w:rPr>
        <w:t xml:space="preserve">qed 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jegħreq frott il-biża’ </w:t>
      </w:r>
      <w:r w:rsidR="009024C0" w:rsidRPr="00C35F50">
        <w:rPr>
          <w:rFonts w:ascii="Candara" w:hAnsi="Candara"/>
          <w:bCs/>
          <w:lang w:val="mt-MT" w:bidi="he-IL"/>
          <w14:ligatures w14:val="none"/>
        </w:rPr>
        <w:t xml:space="preserve">u 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jgħajjat: </w:t>
      </w:r>
      <w:r w:rsidR="007736DB" w:rsidRPr="00C35F50">
        <w:rPr>
          <w:rFonts w:ascii="Candara" w:hAnsi="Candara" w:cs="Calibri"/>
          <w:color w:val="000000" w:themeColor="text1"/>
          <w:lang w:val="mt-MT"/>
        </w:rPr>
        <w:t>“</w:t>
      </w:r>
      <w:r w:rsidRPr="00C35F50">
        <w:rPr>
          <w:rFonts w:ascii="Candara" w:hAnsi="Candara"/>
          <w:bCs/>
          <w:lang w:val="mt-MT" w:bidi="he-IL"/>
          <w14:ligatures w14:val="none"/>
        </w:rPr>
        <w:t>Salvani Mulej!</w:t>
      </w:r>
      <w:r w:rsidR="007736DB" w:rsidRPr="00C35F50">
        <w:rPr>
          <w:rFonts w:ascii="Candara" w:hAnsi="Candara" w:cs="Calibri"/>
          <w:color w:val="000000" w:themeColor="text1"/>
          <w:lang w:val="mt-MT"/>
        </w:rPr>
        <w:t>”</w:t>
      </w:r>
      <w:r w:rsidRPr="00C35F50">
        <w:rPr>
          <w:rFonts w:ascii="Candara" w:hAnsi="Candara"/>
          <w:bCs/>
          <w:lang w:val="mt-MT" w:bidi="he-IL"/>
          <w14:ligatures w14:val="none"/>
        </w:rPr>
        <w:t xml:space="preserve"> u </w:t>
      </w:r>
      <w:r w:rsidR="007736DB" w:rsidRPr="00C35F50">
        <w:rPr>
          <w:rFonts w:ascii="Candara" w:hAnsi="Candara" w:cs="Calibri"/>
          <w:color w:val="000000" w:themeColor="text1"/>
          <w:lang w:val="mt-MT"/>
        </w:rPr>
        <w:t>“</w:t>
      </w:r>
      <w:r w:rsidRPr="00C35F50">
        <w:rPr>
          <w:rFonts w:ascii="Candara" w:hAnsi="Candara"/>
          <w:lang w:val="mt-MT" w:bidi="he-IL"/>
          <w14:ligatures w14:val="none"/>
        </w:rPr>
        <w:t>Malajr Ġesù medd idu u qabdu..</w:t>
      </w:r>
      <w:r w:rsidRPr="00C35F50">
        <w:rPr>
          <w:rFonts w:ascii="Candara" w:hAnsi="Candara"/>
          <w:bCs/>
          <w:lang w:val="mt-MT"/>
          <w14:ligatures w14:val="none"/>
        </w:rPr>
        <w:t>.</w:t>
      </w:r>
      <w:r w:rsidR="007736DB" w:rsidRPr="00C35F50">
        <w:rPr>
          <w:rFonts w:ascii="Candara" w:hAnsi="Candara" w:cs="Calibri"/>
          <w:color w:val="000000" w:themeColor="text1"/>
          <w:lang w:val="mt-MT"/>
        </w:rPr>
        <w:t>”</w:t>
      </w:r>
      <w:r w:rsidR="009024C0" w:rsidRPr="00C35F50">
        <w:rPr>
          <w:rFonts w:ascii="Candara" w:hAnsi="Candara"/>
          <w:bCs/>
          <w:lang w:val="mt-MT"/>
          <w14:ligatures w14:val="none"/>
        </w:rPr>
        <w:t>)</w:t>
      </w:r>
      <w:r w:rsidRPr="00C35F50">
        <w:rPr>
          <w:rFonts w:ascii="Candara" w:hAnsi="Candara"/>
          <w:bCs/>
          <w:lang w:val="mt-MT"/>
          <w14:ligatures w14:val="none"/>
        </w:rPr>
        <w:t xml:space="preserve"> </w:t>
      </w:r>
    </w:p>
    <w:p w14:paraId="283B2AFD" w14:textId="7E652375" w:rsidR="006D1108" w:rsidRPr="00C35F50" w:rsidRDefault="006D1108" w:rsidP="00C35F50">
      <w:pPr>
        <w:widowControl w:val="0"/>
        <w:spacing w:after="120"/>
        <w:jc w:val="both"/>
        <w:rPr>
          <w:rFonts w:ascii="Candara" w:hAnsi="Candara"/>
          <w:bCs/>
          <w:lang w:val="mt-MT"/>
          <w14:ligatures w14:val="none"/>
        </w:rPr>
      </w:pPr>
      <w:r w:rsidRPr="00C35F50">
        <w:rPr>
          <w:rFonts w:ascii="Candara" w:hAnsi="Candara"/>
          <w:lang w:val="mt-MT"/>
          <w14:ligatures w14:val="none"/>
        </w:rPr>
        <w:t xml:space="preserve">Ir-risposta </w:t>
      </w:r>
      <w:proofErr w:type="spellStart"/>
      <w:r w:rsidRPr="00C35F50">
        <w:rPr>
          <w:rFonts w:ascii="Candara" w:hAnsi="Candara"/>
          <w:lang w:val="mt-MT"/>
          <w14:ligatures w14:val="none"/>
        </w:rPr>
        <w:t>tad</w:t>
      </w:r>
      <w:proofErr w:type="spellEnd"/>
      <w:r w:rsidRPr="00C35F50">
        <w:rPr>
          <w:rFonts w:ascii="Candara" w:hAnsi="Candara"/>
          <w:lang w:val="mt-MT"/>
          <w14:ligatures w14:val="none"/>
        </w:rPr>
        <w:t>-dixxipli hi li “</w:t>
      </w:r>
      <w:r w:rsidRPr="00C35F50">
        <w:rPr>
          <w:rFonts w:ascii="Candara" w:hAnsi="Candara"/>
          <w:bCs/>
          <w:lang w:val="mt-MT"/>
          <w14:ligatures w14:val="none"/>
        </w:rPr>
        <w:t>minnufih telqu x-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xbiek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u marru warajh</w:t>
      </w:r>
      <w:r w:rsidR="00BA5BE3" w:rsidRPr="00C35F50">
        <w:rPr>
          <w:rFonts w:ascii="Candara" w:hAnsi="Candara"/>
          <w:lang w:val="mt-MT"/>
          <w14:ligatures w14:val="none"/>
        </w:rPr>
        <w:t>”</w:t>
      </w:r>
      <w:r w:rsidRPr="00C35F50">
        <w:rPr>
          <w:rFonts w:ascii="Candara" w:hAnsi="Candara"/>
          <w:bCs/>
          <w:lang w:val="mt-MT"/>
          <w14:ligatures w14:val="none"/>
        </w:rPr>
        <w:t xml:space="preserve">. It-tweġiba tagħhom </w:t>
      </w:r>
      <w:r w:rsidRPr="00C35F50">
        <w:rPr>
          <w:rFonts w:ascii="Candara" w:hAnsi="Candara"/>
          <w:bCs/>
          <w:lang w:val="mt-MT"/>
          <w14:ligatures w14:val="none"/>
        </w:rPr>
        <w:lastRenderedPageBreak/>
        <w:t xml:space="preserve">ma kinitx tikkonsisti fi kliem imma f’azzjoni. </w:t>
      </w:r>
      <w:r w:rsidR="00BA5BE3" w:rsidRPr="00C35F50">
        <w:rPr>
          <w:rFonts w:ascii="Candara" w:hAnsi="Candara"/>
          <w:bCs/>
          <w:lang w:val="mt-MT"/>
          <w14:ligatures w14:val="none"/>
        </w:rPr>
        <w:t xml:space="preserve">Is-sajd kien mezz pjuttost stabbli ta’ </w:t>
      </w:r>
      <w:proofErr w:type="spellStart"/>
      <w:r w:rsidR="00BA5BE3" w:rsidRPr="00C35F50">
        <w:rPr>
          <w:rFonts w:ascii="Candara" w:hAnsi="Candara"/>
          <w:bCs/>
          <w:lang w:val="mt-MT"/>
          <w14:ligatures w14:val="none"/>
        </w:rPr>
        <w:t>għixien</w:t>
      </w:r>
      <w:proofErr w:type="spellEnd"/>
      <w:r w:rsidR="00BA5BE3" w:rsidRPr="00C35F50">
        <w:rPr>
          <w:rFonts w:ascii="Candara" w:hAnsi="Candara"/>
          <w:bCs/>
          <w:lang w:val="mt-MT"/>
          <w14:ligatures w14:val="none"/>
        </w:rPr>
        <w:t xml:space="preserve">. </w:t>
      </w:r>
      <w:r w:rsidRPr="00C35F50">
        <w:rPr>
          <w:rFonts w:ascii="Candara" w:hAnsi="Candara"/>
          <w:bCs/>
          <w:lang w:val="mt-MT"/>
          <w14:ligatures w14:val="none"/>
        </w:rPr>
        <w:t xml:space="preserve">Huma </w:t>
      </w:r>
      <w:r w:rsidR="00BA5BE3" w:rsidRPr="00C35F50">
        <w:rPr>
          <w:rFonts w:ascii="Candara" w:hAnsi="Candara"/>
          <w:bCs/>
          <w:lang w:val="mt-MT"/>
          <w14:ligatures w14:val="none"/>
        </w:rPr>
        <w:t xml:space="preserve">issa jitilqu </w:t>
      </w:r>
      <w:r w:rsidRPr="00C35F50">
        <w:rPr>
          <w:rFonts w:ascii="Candara" w:hAnsi="Candara"/>
          <w:bCs/>
          <w:lang w:val="mt-MT"/>
          <w14:ligatures w14:val="none"/>
        </w:rPr>
        <w:t>s-sigurtà, is-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sostentament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>, il-proġetti, ir-rutina, iċ-ċert tagħhom</w:t>
      </w:r>
      <w:r w:rsidR="00BA5BE3" w:rsidRPr="00C35F50">
        <w:rPr>
          <w:rFonts w:ascii="Candara" w:hAnsi="Candara"/>
          <w:bCs/>
          <w:lang w:val="mt-MT"/>
          <w14:ligatures w14:val="none"/>
        </w:rPr>
        <w:t xml:space="preserve"> għax ‘sabu</w:t>
      </w:r>
      <w:r w:rsidRPr="00C35F50">
        <w:rPr>
          <w:rFonts w:ascii="Candara" w:hAnsi="Candara"/>
          <w:bCs/>
          <w:lang w:val="mt-MT"/>
          <w14:ligatures w14:val="none"/>
        </w:rPr>
        <w:t xml:space="preserve"> t-teżor moħbi fl-għalqa u l-perla tiswa’ ħafna</w:t>
      </w:r>
      <w:r w:rsidR="00BA5BE3" w:rsidRPr="00C35F50">
        <w:rPr>
          <w:rFonts w:ascii="Candara" w:hAnsi="Candara"/>
          <w:bCs/>
          <w:lang w:val="mt-MT"/>
          <w14:ligatures w14:val="none"/>
        </w:rPr>
        <w:t>’</w:t>
      </w:r>
      <w:r w:rsidRPr="00C35F50">
        <w:rPr>
          <w:rFonts w:ascii="Candara" w:hAnsi="Candara"/>
          <w:bCs/>
          <w:lang w:val="mt-MT"/>
          <w14:ligatures w14:val="none"/>
        </w:rPr>
        <w:t xml:space="preserve"> (</w:t>
      </w:r>
      <w:proofErr w:type="spellStart"/>
      <w:r w:rsidR="004A35AA" w:rsidRPr="00C35F50">
        <w:rPr>
          <w:rFonts w:ascii="Candara" w:hAnsi="Candara"/>
          <w:bCs/>
          <w:lang w:val="mt-MT"/>
          <w14:ligatures w14:val="none"/>
        </w:rPr>
        <w:t>Mt</w:t>
      </w:r>
      <w:proofErr w:type="spellEnd"/>
      <w:r w:rsidR="004A35AA" w:rsidRPr="00C35F50">
        <w:rPr>
          <w:rFonts w:ascii="Candara" w:hAnsi="Candara"/>
          <w:bCs/>
          <w:lang w:val="mt-MT"/>
          <w14:ligatures w14:val="none"/>
        </w:rPr>
        <w:t xml:space="preserve"> </w:t>
      </w:r>
      <w:r w:rsidRPr="00C35F50">
        <w:rPr>
          <w:rFonts w:ascii="Candara" w:hAnsi="Candara"/>
          <w:bCs/>
          <w:lang w:val="mt-MT"/>
          <w14:ligatures w14:val="none"/>
        </w:rPr>
        <w:t xml:space="preserve">13,44-46). </w:t>
      </w:r>
      <w:r w:rsidR="00BA5BE3" w:rsidRPr="00C35F50">
        <w:rPr>
          <w:rFonts w:ascii="Candara" w:hAnsi="Candara"/>
          <w:bCs/>
          <w:lang w:val="mt-MT"/>
          <w14:ligatures w14:val="none"/>
        </w:rPr>
        <w:t xml:space="preserve">Bħal </w:t>
      </w:r>
      <w:r w:rsidRPr="00C35F50">
        <w:rPr>
          <w:rFonts w:ascii="Candara" w:hAnsi="Candara"/>
          <w:bCs/>
          <w:lang w:val="mt-MT"/>
          <w14:ligatures w14:val="none"/>
        </w:rPr>
        <w:t xml:space="preserve">San Pawl </w:t>
      </w:r>
      <w:r w:rsidR="00BA5BE3" w:rsidRPr="00C35F50">
        <w:rPr>
          <w:rFonts w:ascii="Candara" w:hAnsi="Candara"/>
          <w:bCs/>
          <w:lang w:val="mt-MT"/>
          <w14:ligatures w14:val="none"/>
        </w:rPr>
        <w:t xml:space="preserve">li </w:t>
      </w:r>
      <w:r w:rsidRPr="00C35F50">
        <w:rPr>
          <w:rFonts w:ascii="Candara" w:hAnsi="Candara"/>
          <w:bCs/>
          <w:lang w:val="mt-MT"/>
          <w14:ligatures w14:val="none"/>
        </w:rPr>
        <w:t xml:space="preserve">jikteb: </w:t>
      </w:r>
      <w:r w:rsidRPr="00C35F50">
        <w:rPr>
          <w:rFonts w:ascii="Candara" w:hAnsi="Candara"/>
          <w:lang w:val="mt-MT"/>
          <w14:ligatures w14:val="none"/>
        </w:rPr>
        <w:t xml:space="preserve">“Imma dak kollu li għalija kien qligħ, jien </w:t>
      </w:r>
      <w:proofErr w:type="spellStart"/>
      <w:r w:rsidRPr="00C35F50">
        <w:rPr>
          <w:rFonts w:ascii="Candara" w:hAnsi="Candara"/>
          <w:lang w:val="mt-MT"/>
          <w14:ligatures w14:val="none"/>
        </w:rPr>
        <w:t>għaddejtu</w:t>
      </w:r>
      <w:proofErr w:type="spellEnd"/>
      <w:r w:rsidRPr="00C35F50">
        <w:rPr>
          <w:rFonts w:ascii="Candara" w:hAnsi="Candara"/>
          <w:lang w:val="mt-MT"/>
          <w14:ligatures w14:val="none"/>
        </w:rPr>
        <w:t xml:space="preserve"> bħala telf minħabba Kristu” (Fil 3,7s).</w:t>
      </w:r>
      <w:r w:rsidRPr="00C35F50">
        <w:rPr>
          <w:rFonts w:ascii="Candara" w:hAnsi="Candara"/>
          <w:bCs/>
          <w:lang w:val="mt-MT"/>
          <w14:ligatures w14:val="none"/>
        </w:rPr>
        <w:t xml:space="preserve"> Din ix-xena inizjali hija wkoll xena finali għax turi fejn 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irridu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naslu. Fin-nofs hemm mixja sħiħa mimlija waqfiet, infedelt</w:t>
      </w:r>
      <w:r w:rsidR="004A35AA" w:rsidRPr="00C35F50">
        <w:rPr>
          <w:rFonts w:ascii="Candara" w:hAnsi="Candara"/>
          <w:bCs/>
          <w:lang w:val="mt-MT"/>
          <w14:ligatures w14:val="none"/>
        </w:rPr>
        <w:t>à</w:t>
      </w:r>
      <w:r w:rsidRPr="00C35F50">
        <w:rPr>
          <w:rFonts w:ascii="Candara" w:hAnsi="Candara"/>
          <w:bCs/>
          <w:lang w:val="mt-MT"/>
          <w14:ligatures w14:val="none"/>
        </w:rPr>
        <w:t>, ħrib</w:t>
      </w:r>
      <w:r w:rsidR="00BA5BE3" w:rsidRPr="00C35F50">
        <w:rPr>
          <w:rFonts w:ascii="Candara" w:hAnsi="Candara"/>
          <w:bCs/>
          <w:lang w:val="mt-MT"/>
          <w14:ligatures w14:val="none"/>
        </w:rPr>
        <w:t xml:space="preserve"> u</w:t>
      </w:r>
      <w:r w:rsidRPr="00C35F50">
        <w:rPr>
          <w:rFonts w:ascii="Candara" w:hAnsi="Candara"/>
          <w:bCs/>
          <w:lang w:val="mt-MT"/>
          <w14:ligatures w14:val="none"/>
        </w:rPr>
        <w:t xml:space="preserve"> 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kontradizzjonijiet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li jwasslu biex is-sejħa tkompli tiġi skoperta u 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mħaddna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mill-ġdid, b’għarfien akbar tal-imħabba </w:t>
      </w:r>
      <w:r w:rsidR="007736DB" w:rsidRPr="00C35F50">
        <w:rPr>
          <w:rFonts w:ascii="Candara" w:hAnsi="Candara"/>
          <w:bCs/>
          <w:lang w:val="mt-MT"/>
          <w14:ligatures w14:val="none"/>
        </w:rPr>
        <w:t xml:space="preserve">u tal-fedeltà </w:t>
      </w:r>
      <w:r w:rsidRPr="00C35F50">
        <w:rPr>
          <w:rFonts w:ascii="Candara" w:hAnsi="Candara"/>
          <w:bCs/>
          <w:lang w:val="mt-MT"/>
          <w14:ligatures w14:val="none"/>
        </w:rPr>
        <w:t>ta’</w:t>
      </w:r>
      <w:r w:rsidR="007736DB" w:rsidRPr="00C35F50">
        <w:rPr>
          <w:rFonts w:ascii="Candara" w:hAnsi="Candara"/>
          <w:bCs/>
          <w:lang w:val="mt-MT"/>
          <w14:ligatures w14:val="none"/>
        </w:rPr>
        <w:t xml:space="preserve"> </w:t>
      </w:r>
      <w:r w:rsidRPr="00C35F50">
        <w:rPr>
          <w:rFonts w:ascii="Candara" w:hAnsi="Candara"/>
          <w:bCs/>
          <w:lang w:val="mt-MT"/>
          <w14:ligatures w14:val="none"/>
        </w:rPr>
        <w:t xml:space="preserve">Alla u </w:t>
      </w:r>
      <w:r w:rsidR="00BA5BE3" w:rsidRPr="00C35F50">
        <w:rPr>
          <w:rFonts w:ascii="Candara" w:hAnsi="Candara"/>
          <w:bCs/>
          <w:lang w:val="mt-MT"/>
          <w14:ligatures w14:val="none"/>
        </w:rPr>
        <w:t xml:space="preserve">tas-sbuħija </w:t>
      </w:r>
      <w:r w:rsidRPr="00C35F50">
        <w:rPr>
          <w:rFonts w:ascii="Candara" w:hAnsi="Candara"/>
          <w:bCs/>
          <w:lang w:val="mt-MT"/>
          <w14:ligatures w14:val="none"/>
        </w:rPr>
        <w:t xml:space="preserve">tas-sejħa. </w:t>
      </w:r>
    </w:p>
    <w:p w14:paraId="00ECF2A6" w14:textId="77777777" w:rsidR="00CC4FAB" w:rsidRPr="00C35F50" w:rsidRDefault="006D1108" w:rsidP="00C35F50">
      <w:pPr>
        <w:widowControl w:val="0"/>
        <w:spacing w:after="120"/>
        <w:jc w:val="both"/>
        <w:rPr>
          <w:rFonts w:ascii="Candara" w:hAnsi="Candara"/>
          <w:b/>
          <w:bCs/>
          <w:lang w:val="mt-MT"/>
          <w14:ligatures w14:val="none"/>
        </w:rPr>
      </w:pPr>
      <w:r w:rsidRPr="00C35F50">
        <w:rPr>
          <w:rFonts w:ascii="Candara" w:hAnsi="Candara"/>
          <w:bCs/>
          <w:lang w:val="mt-MT"/>
          <w14:ligatures w14:val="none"/>
        </w:rPr>
        <w:t>Il-koppja l-oħra magħmula minn Ġakbu u Ġwanni, minbarra l-ismijiet Lhud</w:t>
      </w:r>
      <w:r w:rsidR="007736DB" w:rsidRPr="00C35F50">
        <w:rPr>
          <w:rFonts w:ascii="Candara" w:hAnsi="Candara"/>
          <w:bCs/>
          <w:lang w:val="mt-MT"/>
          <w14:ligatures w14:val="none"/>
        </w:rPr>
        <w:t>,</w:t>
      </w:r>
      <w:r w:rsidRPr="00C35F50">
        <w:rPr>
          <w:rFonts w:ascii="Candara" w:hAnsi="Candara"/>
          <w:bCs/>
          <w:lang w:val="mt-MT"/>
          <w14:ligatures w14:val="none"/>
        </w:rPr>
        <w:t xml:space="preserve"> huma preżentati flimkien ma’ missierhom u wkoll b’aktar ġid. Infatti tissemma d-dgħajsa</w:t>
      </w:r>
      <w:r w:rsidR="00A3791B" w:rsidRPr="00C35F50">
        <w:rPr>
          <w:rFonts w:ascii="Candara" w:hAnsi="Candara"/>
          <w:bCs/>
          <w:lang w:val="mt-MT"/>
          <w14:ligatures w14:val="none"/>
        </w:rPr>
        <w:t xml:space="preserve">, 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xbiek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differenti, tal-fond</w:t>
      </w:r>
      <w:r w:rsidR="00BA5BE3" w:rsidRPr="00C35F50">
        <w:rPr>
          <w:rFonts w:ascii="Candara" w:hAnsi="Candara"/>
          <w:bCs/>
          <w:lang w:val="mt-MT"/>
          <w14:ligatures w14:val="none"/>
        </w:rPr>
        <w:t>,</w:t>
      </w:r>
      <w:r w:rsidR="00A3791B" w:rsidRPr="00C35F50">
        <w:rPr>
          <w:rFonts w:ascii="Candara" w:hAnsi="Candara"/>
          <w:bCs/>
          <w:lang w:val="mt-MT"/>
          <w14:ligatures w14:val="none"/>
        </w:rPr>
        <w:t xml:space="preserve"> u anke l-</w:t>
      </w:r>
      <w:proofErr w:type="spellStart"/>
      <w:r w:rsidR="00A3791B" w:rsidRPr="00C35F50">
        <w:rPr>
          <w:rFonts w:ascii="Candara" w:hAnsi="Candara"/>
          <w:bCs/>
          <w:lang w:val="mt-MT"/>
          <w14:ligatures w14:val="none"/>
        </w:rPr>
        <w:t>lavranti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. Din it-tieni xena hi parallela għall-ewwel waħda u twassal biex tagħti kwadru 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komplett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. It-tweġiba tagħhom hija l-istess bħal </w:t>
      </w:r>
      <w:r w:rsidR="00BA5BE3" w:rsidRPr="00C35F50">
        <w:rPr>
          <w:rFonts w:ascii="Candara" w:hAnsi="Candara"/>
          <w:bCs/>
          <w:lang w:val="mt-MT"/>
          <w14:ligatures w14:val="none"/>
        </w:rPr>
        <w:t>dik ta’ qabel</w:t>
      </w:r>
      <w:r w:rsidRPr="00C35F50">
        <w:rPr>
          <w:rFonts w:ascii="Candara" w:hAnsi="Candara"/>
          <w:bCs/>
          <w:lang w:val="mt-MT"/>
          <w14:ligatures w14:val="none"/>
        </w:rPr>
        <w:t>. Hu ċar li huma qed iħallu dak kollu li jifforma l-identit</w:t>
      </w:r>
      <w:r w:rsidR="00A3791B" w:rsidRPr="00C35F50">
        <w:rPr>
          <w:rFonts w:ascii="Candara" w:hAnsi="Candara"/>
          <w:bCs/>
          <w:lang w:val="mt-MT"/>
          <w14:ligatures w14:val="none"/>
        </w:rPr>
        <w:t>à</w:t>
      </w:r>
      <w:r w:rsidRPr="00C35F50">
        <w:rPr>
          <w:rFonts w:ascii="Candara" w:hAnsi="Candara"/>
          <w:bCs/>
          <w:lang w:val="mt-MT"/>
          <w14:ligatures w14:val="none"/>
        </w:rPr>
        <w:t xml:space="preserve"> tagħhom; il-ħajja u r-</w:t>
      </w:r>
      <w:proofErr w:type="spellStart"/>
      <w:r w:rsidRPr="00C35F50">
        <w:rPr>
          <w:rFonts w:ascii="Candara" w:hAnsi="Candara"/>
          <w:bCs/>
          <w:lang w:val="mt-MT"/>
          <w14:ligatures w14:val="none"/>
        </w:rPr>
        <w:t>relazzjonjiet</w:t>
      </w:r>
      <w:proofErr w:type="spellEnd"/>
      <w:r w:rsidRPr="00C35F50">
        <w:rPr>
          <w:rFonts w:ascii="Candara" w:hAnsi="Candara"/>
          <w:bCs/>
          <w:lang w:val="mt-MT"/>
          <w14:ligatures w14:val="none"/>
        </w:rPr>
        <w:t xml:space="preserve"> familjari, ekonomiċi u soċjali.</w:t>
      </w:r>
      <w:r w:rsidR="00A3791B" w:rsidRPr="00C35F50">
        <w:rPr>
          <w:rFonts w:ascii="Candara" w:hAnsi="Candara"/>
          <w:bCs/>
          <w:lang w:val="mt-MT"/>
          <w14:ligatures w14:val="none"/>
        </w:rPr>
        <w:t xml:space="preserve"> </w:t>
      </w:r>
      <w:r w:rsidR="00A3791B" w:rsidRPr="00C35F50">
        <w:rPr>
          <w:rFonts w:ascii="Candara" w:hAnsi="Candara" w:cs="Calibri"/>
          <w:color w:val="000000" w:themeColor="text1"/>
          <w:lang w:val="mt-MT"/>
        </w:rPr>
        <w:t xml:space="preserve">Il-ħajja l-ġdida ma’ Ġesù ser toħloq relazzjonijiet ġodda u stil ġdid ta’ ħajja l-bogħod mill-enfasi ekonomiku. L-aspett komunitarju hu qawwi. Id-dixxipli għandhom identità ġdida mhux biss bħala sajjieda, imma wkoll bħala wlied, inkwantu Ġesù jagħti </w:t>
      </w:r>
      <w:proofErr w:type="spellStart"/>
      <w:r w:rsidR="00A3791B" w:rsidRPr="00C35F50">
        <w:rPr>
          <w:rFonts w:ascii="Candara" w:hAnsi="Candara" w:cs="Calibri"/>
          <w:color w:val="000000" w:themeColor="text1"/>
          <w:lang w:val="mt-MT"/>
        </w:rPr>
        <w:t>l-Ispirtu</w:t>
      </w:r>
      <w:proofErr w:type="spellEnd"/>
      <w:r w:rsidR="00A3791B" w:rsidRPr="00C35F50">
        <w:rPr>
          <w:rFonts w:ascii="Candara" w:hAnsi="Candara" w:cs="Calibri"/>
          <w:color w:val="000000" w:themeColor="text1"/>
          <w:lang w:val="mt-MT"/>
        </w:rPr>
        <w:t xml:space="preserve"> tiegħu, l-ispirtu </w:t>
      </w:r>
      <w:proofErr w:type="spellStart"/>
      <w:r w:rsidR="00A3791B" w:rsidRPr="00C35F50">
        <w:rPr>
          <w:rFonts w:ascii="Candara" w:hAnsi="Candara" w:cs="Calibri"/>
          <w:color w:val="000000" w:themeColor="text1"/>
          <w:lang w:val="mt-MT"/>
        </w:rPr>
        <w:t>tal-Iben</w:t>
      </w:r>
      <w:proofErr w:type="spellEnd"/>
      <w:r w:rsidR="00A3791B" w:rsidRPr="00C35F50">
        <w:rPr>
          <w:rFonts w:ascii="Candara" w:hAnsi="Candara" w:cs="Calibri"/>
          <w:color w:val="000000" w:themeColor="text1"/>
          <w:lang w:val="mt-MT"/>
        </w:rPr>
        <w:t xml:space="preserve"> (</w:t>
      </w:r>
      <w:proofErr w:type="spellStart"/>
      <w:r w:rsidR="00A3791B" w:rsidRPr="00C35F50">
        <w:rPr>
          <w:rFonts w:ascii="Candara" w:hAnsi="Candara" w:cs="Calibri"/>
          <w:color w:val="000000" w:themeColor="text1"/>
          <w:lang w:val="mt-MT"/>
        </w:rPr>
        <w:t>Mk</w:t>
      </w:r>
      <w:proofErr w:type="spellEnd"/>
      <w:r w:rsidR="00A3791B" w:rsidRPr="00C35F50">
        <w:rPr>
          <w:rFonts w:ascii="Candara" w:hAnsi="Candara" w:cs="Calibri"/>
          <w:color w:val="000000" w:themeColor="text1"/>
          <w:lang w:val="mt-MT"/>
        </w:rPr>
        <w:t xml:space="preserve"> 1,8-11).  </w:t>
      </w:r>
    </w:p>
    <w:sectPr w:rsidR="00CC4FAB" w:rsidRPr="00C35F50" w:rsidSect="00317B1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F9"/>
    <w:rsid w:val="00137FEC"/>
    <w:rsid w:val="00171E9E"/>
    <w:rsid w:val="00256399"/>
    <w:rsid w:val="002739DB"/>
    <w:rsid w:val="00317B1A"/>
    <w:rsid w:val="00447CF9"/>
    <w:rsid w:val="004A35AA"/>
    <w:rsid w:val="004E2420"/>
    <w:rsid w:val="00657218"/>
    <w:rsid w:val="006D1108"/>
    <w:rsid w:val="007736DB"/>
    <w:rsid w:val="007C22B8"/>
    <w:rsid w:val="00875CB6"/>
    <w:rsid w:val="008955D8"/>
    <w:rsid w:val="0089608B"/>
    <w:rsid w:val="008A0085"/>
    <w:rsid w:val="009024C0"/>
    <w:rsid w:val="009157F2"/>
    <w:rsid w:val="00927847"/>
    <w:rsid w:val="009B542A"/>
    <w:rsid w:val="00A062BD"/>
    <w:rsid w:val="00A3791B"/>
    <w:rsid w:val="00A76D24"/>
    <w:rsid w:val="00B11CFA"/>
    <w:rsid w:val="00BA5BE3"/>
    <w:rsid w:val="00BE537F"/>
    <w:rsid w:val="00C35F50"/>
    <w:rsid w:val="00C37BC3"/>
    <w:rsid w:val="00CC4FAB"/>
    <w:rsid w:val="00D34FB7"/>
    <w:rsid w:val="00D37D7D"/>
    <w:rsid w:val="00E42413"/>
    <w:rsid w:val="00E45D8D"/>
    <w:rsid w:val="00EC2CA7"/>
    <w:rsid w:val="00F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8025"/>
  <w15:chartTrackingRefBased/>
  <w15:docId w15:val="{CE3AAC88-B78D-164C-9D2F-7CA5DC4B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CF9"/>
  </w:style>
  <w:style w:type="paragraph" w:customStyle="1" w:styleId="p">
    <w:name w:val="p"/>
    <w:basedOn w:val="Normal"/>
    <w:rsid w:val="00BE53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verse-span">
    <w:name w:val="verse-span"/>
    <w:basedOn w:val="DefaultParagraphFont"/>
    <w:rsid w:val="00BE537F"/>
  </w:style>
  <w:style w:type="character" w:customStyle="1" w:styleId="apple-converted-space">
    <w:name w:val="apple-converted-space"/>
    <w:basedOn w:val="DefaultParagraphFont"/>
    <w:rsid w:val="00BE537F"/>
  </w:style>
  <w:style w:type="paragraph" w:customStyle="1" w:styleId="s">
    <w:name w:val="s"/>
    <w:basedOn w:val="Normal"/>
    <w:rsid w:val="00BE53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r">
    <w:name w:val="r"/>
    <w:basedOn w:val="Normal"/>
    <w:rsid w:val="00BE53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c-fzoyhe">
    <w:name w:val="sc-fzoyhe"/>
    <w:basedOn w:val="DefaultParagraphFont"/>
    <w:rsid w:val="00BE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debononoel@gmail.com</dc:creator>
  <cp:keywords/>
  <dc:description/>
  <cp:lastModifiedBy>Samuel Aquilina</cp:lastModifiedBy>
  <cp:revision>6</cp:revision>
  <dcterms:created xsi:type="dcterms:W3CDTF">2024-01-14T16:52:00Z</dcterms:created>
  <dcterms:modified xsi:type="dcterms:W3CDTF">2024-01-15T21:07:00Z</dcterms:modified>
</cp:coreProperties>
</file>