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388D" w14:textId="77777777" w:rsidR="00AD56B1" w:rsidRPr="003469BB" w:rsidRDefault="00AD56B1" w:rsidP="00AD56B1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sz w:val="52"/>
          <w:szCs w:val="40"/>
          <w:lang w:val="it-IT" w:eastAsia="en-GB"/>
          <w14:cntxtAlts/>
        </w:rPr>
      </w:pPr>
      <w:r w:rsidRPr="003469BB">
        <w:rPr>
          <w:rFonts w:ascii="Candara" w:eastAsia="Times New Roman" w:hAnsi="Candara" w:cs="Times New Roman"/>
          <w:b w:val="0"/>
          <w:bCs w:val="0"/>
          <w:color w:val="000000"/>
          <w:kern w:val="28"/>
          <w:sz w:val="52"/>
          <w:szCs w:val="40"/>
          <w:lang w:val="it-IT" w:eastAsia="en-GB"/>
          <w14:cntxtAlts/>
        </w:rPr>
        <w:t>Lectio Divina</w:t>
      </w:r>
    </w:p>
    <w:p w14:paraId="05FD6114" w14:textId="77777777" w:rsidR="00AD56B1" w:rsidRPr="0029203A" w:rsidRDefault="00AD56B1" w:rsidP="00AD56B1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 w:rsidRPr="003469BB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 w:eastAsia="en-GB"/>
          <w14:cntxtAlts/>
        </w:rPr>
        <w:t>fuq</w:t>
      </w:r>
      <w:proofErr w:type="spellEnd"/>
      <w:r w:rsidRPr="003469BB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 w:eastAsia="en-GB"/>
          <w14:cntxtAlts/>
        </w:rPr>
        <w:t xml:space="preserve"> il-</w:t>
      </w:r>
      <w:proofErr w:type="spellStart"/>
      <w:r w:rsidRPr="003469BB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 w:eastAsia="en-GB"/>
          <w14:cntxtAlts/>
        </w:rPr>
        <w:t>Vanġelu</w:t>
      </w:r>
      <w:proofErr w:type="spellEnd"/>
      <w:r w:rsidRPr="003469BB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 w:eastAsia="en-GB"/>
          <w14:cntxtAlts/>
        </w:rPr>
        <w:t xml:space="preserve"> tal-</w:t>
      </w:r>
      <w:proofErr w:type="spellStart"/>
      <w:r w:rsidRPr="003469BB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 w:eastAsia="en-GB"/>
          <w14:cntxtAlts/>
        </w:rPr>
        <w:t>Ħadd</w:t>
      </w:r>
      <w:proofErr w:type="spellEnd"/>
    </w:p>
    <w:p w14:paraId="6481E673" w14:textId="77777777" w:rsidR="00AD56B1" w:rsidRPr="0029203A" w:rsidRDefault="00AD56B1" w:rsidP="00AD56B1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6672ADBB" w14:textId="381966C0" w:rsidR="00AD56B1" w:rsidRPr="003469BB" w:rsidRDefault="00AD56B1" w:rsidP="00AD56B1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sz w:val="36"/>
          <w:szCs w:val="36"/>
          <w:lang w:val="mt-MT" w:eastAsia="en-GB"/>
          <w14:cntxtAlts/>
        </w:rPr>
      </w:pPr>
      <w:r w:rsidRPr="003469BB">
        <w:rPr>
          <w:rFonts w:ascii="Candara" w:eastAsia="Times New Roman" w:hAnsi="Candara" w:cs="Times New Roman"/>
          <w:b w:val="0"/>
          <w:bCs w:val="0"/>
          <w:color w:val="000000"/>
          <w:kern w:val="28"/>
          <w:sz w:val="36"/>
          <w:szCs w:val="36"/>
          <w:lang w:val="mt-MT" w:eastAsia="en-GB"/>
          <w14:cntxtAlts/>
        </w:rPr>
        <w:t>1 Ħadd tal-Avvent</w:t>
      </w:r>
    </w:p>
    <w:p w14:paraId="587FC49C" w14:textId="0E409558" w:rsidR="00AD56B1" w:rsidRPr="003469BB" w:rsidRDefault="00AD56B1" w:rsidP="00AD56B1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sz w:val="36"/>
          <w:szCs w:val="36"/>
          <w:lang w:val="mt-MT" w:eastAsia="en-GB"/>
          <w14:cntxtAlts/>
        </w:rPr>
      </w:pPr>
      <w:r w:rsidRPr="003469BB">
        <w:rPr>
          <w:rFonts w:ascii="Candara" w:eastAsia="Times New Roman" w:hAnsi="Candara" w:cs="Times New Roman"/>
          <w:b w:val="0"/>
          <w:bCs w:val="0"/>
          <w:color w:val="000000"/>
          <w:kern w:val="28"/>
          <w:sz w:val="36"/>
          <w:szCs w:val="36"/>
          <w:lang w:val="mt-MT" w:eastAsia="en-GB"/>
          <w14:cntxtAlts/>
        </w:rPr>
        <w:t>Sena A</w:t>
      </w:r>
    </w:p>
    <w:p w14:paraId="38A6812B" w14:textId="77777777" w:rsidR="00AD56B1" w:rsidRPr="003469BB" w:rsidRDefault="00AD56B1" w:rsidP="00AD56B1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sz w:val="36"/>
          <w:szCs w:val="36"/>
          <w:lang w:val="mt-MT" w:eastAsia="en-GB"/>
          <w14:cntxtAlts/>
        </w:rPr>
      </w:pPr>
    </w:p>
    <w:p w14:paraId="66B6290F" w14:textId="57F06134" w:rsidR="00AD56B1" w:rsidRPr="003469BB" w:rsidRDefault="00AD56B1" w:rsidP="00AD56B1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sz w:val="32"/>
          <w:szCs w:val="32"/>
          <w:lang w:val="mt-MT" w:eastAsia="en-GB"/>
          <w14:cntxtAlts/>
        </w:rPr>
      </w:pPr>
      <w:r w:rsidRPr="003469BB">
        <w:rPr>
          <w:rFonts w:ascii="Candara" w:eastAsia="Times New Roman" w:hAnsi="Candara" w:cs="Times New Roman"/>
          <w:b w:val="0"/>
          <w:bCs w:val="0"/>
          <w:color w:val="000000"/>
          <w:kern w:val="28"/>
          <w:sz w:val="32"/>
          <w:szCs w:val="32"/>
          <w:lang w:val="mt-MT" w:eastAsia="en-GB"/>
          <w14:cntxtAlts/>
        </w:rPr>
        <w:t>Mt 24:37-</w:t>
      </w:r>
      <w:r w:rsidR="00215EAB" w:rsidRPr="003469BB">
        <w:rPr>
          <w:rFonts w:ascii="Candara" w:eastAsia="Times New Roman" w:hAnsi="Candara" w:cs="Times New Roman"/>
          <w:b w:val="0"/>
          <w:bCs w:val="0"/>
          <w:color w:val="000000"/>
          <w:kern w:val="28"/>
          <w:sz w:val="32"/>
          <w:szCs w:val="32"/>
          <w:lang w:val="mt-MT" w:eastAsia="en-GB"/>
          <w14:cntxtAlts/>
        </w:rPr>
        <w:t>44</w:t>
      </w:r>
    </w:p>
    <w:p w14:paraId="3DA0D0D3" w14:textId="77777777" w:rsidR="0011357A" w:rsidRDefault="0011357A" w:rsidP="00765945">
      <w:pPr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01A8E607" w14:textId="5D6C2FA0" w:rsidR="006622FB" w:rsidRPr="003469BB" w:rsidRDefault="006622FB" w:rsidP="006622FB">
      <w:pPr>
        <w:jc w:val="both"/>
        <w:rPr>
          <w:rFonts w:ascii="Candara" w:hAnsi="Candara" w:cs="Times New Roman"/>
          <w:b w:val="0"/>
          <w:bCs w:val="0"/>
        </w:rPr>
      </w:pPr>
      <w:r w:rsidRPr="003469BB">
        <w:rPr>
          <w:rFonts w:ascii="Candara" w:hAnsi="Candara" w:cs="Times New Roman"/>
          <w:b w:val="0"/>
          <w:bCs w:val="0"/>
        </w:rPr>
        <w:t>Din is-silta tagħmel parti mid-diskors eskatoloġiku li Ġesù jagħmel «bilqiegħda» huwa u jwieġeb għall-mistoqsija li d-dixxipli jagħmlulu wara li jħabbar it-tiġrif tat-Tempju: «Għidilna, dan meta għad jiġri? U x’se jkun is-sinjal tal-miġja tiegħek u ta’ tmiem id-dinja?» (Mt 24:3). It-tweġiba tal-Imgħallem tinqasam f’żewġ partijiet: l-ewwel jitkellem minn sensiela ta’ tbatijiet marbuta mal-miġja tal-Messija fl-aħħar taż-żminijiet (</w:t>
      </w:r>
      <w:r w:rsidR="00BE7BFD" w:rsidRPr="003469BB">
        <w:rPr>
          <w:rFonts w:ascii="Candara" w:hAnsi="Candara" w:cs="Times New Roman"/>
          <w:b w:val="0"/>
          <w:bCs w:val="0"/>
        </w:rPr>
        <w:t xml:space="preserve">cf. </w:t>
      </w:r>
      <w:r w:rsidRPr="003469BB">
        <w:rPr>
          <w:rFonts w:ascii="Candara" w:hAnsi="Candara" w:cs="Times New Roman"/>
          <w:b w:val="0"/>
          <w:bCs w:val="0"/>
        </w:rPr>
        <w:t xml:space="preserve">Mt 24:4-36), </w:t>
      </w:r>
      <w:r w:rsidR="0039789B" w:rsidRPr="003469BB">
        <w:rPr>
          <w:rFonts w:ascii="Candara" w:hAnsi="Candara" w:cs="Times New Roman"/>
          <w:b w:val="0"/>
          <w:bCs w:val="0"/>
        </w:rPr>
        <w:t>imbagħad fit-tieni parti</w:t>
      </w:r>
      <w:r w:rsidRPr="003469BB">
        <w:rPr>
          <w:rFonts w:ascii="Candara" w:hAnsi="Candara" w:cs="Times New Roman"/>
          <w:b w:val="0"/>
          <w:bCs w:val="0"/>
        </w:rPr>
        <w:t xml:space="preserve"> – li </w:t>
      </w:r>
      <w:r w:rsidR="00C83F43" w:rsidRPr="003469BB">
        <w:rPr>
          <w:rFonts w:ascii="Candara" w:hAnsi="Candara" w:cs="Times New Roman"/>
          <w:b w:val="0"/>
          <w:bCs w:val="0"/>
        </w:rPr>
        <w:t>fiha tinsab</w:t>
      </w:r>
      <w:r w:rsidRPr="003469BB">
        <w:rPr>
          <w:rFonts w:ascii="Candara" w:hAnsi="Candara" w:cs="Times New Roman"/>
          <w:b w:val="0"/>
          <w:bCs w:val="0"/>
        </w:rPr>
        <w:t xml:space="preserve"> din is-silta – </w:t>
      </w:r>
      <w:r w:rsidR="00C83F43" w:rsidRPr="003469BB">
        <w:rPr>
          <w:rFonts w:ascii="Candara" w:hAnsi="Candara" w:cs="Times New Roman"/>
          <w:b w:val="0"/>
          <w:bCs w:val="0"/>
        </w:rPr>
        <w:t>j</w:t>
      </w:r>
      <w:r w:rsidRPr="003469BB">
        <w:rPr>
          <w:rFonts w:ascii="Candara" w:hAnsi="Candara" w:cs="Times New Roman"/>
          <w:b w:val="0"/>
          <w:bCs w:val="0"/>
        </w:rPr>
        <w:t>itkellem mill-importanza tas-sahra</w:t>
      </w:r>
      <w:r w:rsidR="00C83F43" w:rsidRPr="003469BB">
        <w:rPr>
          <w:rFonts w:ascii="Candara" w:hAnsi="Candara" w:cs="Times New Roman"/>
          <w:b w:val="0"/>
          <w:bCs w:val="0"/>
        </w:rPr>
        <w:t xml:space="preserve"> </w:t>
      </w:r>
      <w:r w:rsidR="00BE7BFD" w:rsidRPr="003469BB">
        <w:rPr>
          <w:rFonts w:ascii="Candara" w:hAnsi="Candara" w:cs="Times New Roman"/>
          <w:b w:val="0"/>
          <w:bCs w:val="0"/>
        </w:rPr>
        <w:t xml:space="preserve">cf. </w:t>
      </w:r>
      <w:r w:rsidRPr="003469BB">
        <w:rPr>
          <w:rFonts w:ascii="Candara" w:hAnsi="Candara" w:cs="Times New Roman"/>
          <w:b w:val="0"/>
          <w:bCs w:val="0"/>
        </w:rPr>
        <w:t>Mt 24:37-25:46). Għaldaqstant</w:t>
      </w:r>
      <w:r w:rsidR="00C83F43" w:rsidRPr="003469BB">
        <w:rPr>
          <w:rFonts w:ascii="Candara" w:hAnsi="Candara" w:cs="Times New Roman"/>
          <w:b w:val="0"/>
          <w:bCs w:val="0"/>
        </w:rPr>
        <w:t>,</w:t>
      </w:r>
      <w:r w:rsidRPr="003469BB">
        <w:rPr>
          <w:rFonts w:ascii="Candara" w:hAnsi="Candara" w:cs="Times New Roman"/>
          <w:b w:val="0"/>
          <w:bCs w:val="0"/>
        </w:rPr>
        <w:t xml:space="preserve"> it-ton huwa wieħed apokalittiku, rivelazzjoni ta’ Alla dwar it-tmiem. Din ir-rivelazzjoni hija muriha lil kulħadd (</w:t>
      </w:r>
      <w:r w:rsidR="00BE7BFD" w:rsidRPr="003469BB">
        <w:rPr>
          <w:rFonts w:ascii="Candara" w:hAnsi="Candara" w:cs="Times New Roman"/>
          <w:b w:val="0"/>
          <w:bCs w:val="0"/>
        </w:rPr>
        <w:t xml:space="preserve">cf. </w:t>
      </w:r>
      <w:r w:rsidRPr="003469BB">
        <w:rPr>
          <w:rFonts w:ascii="Candara" w:hAnsi="Candara" w:cs="Times New Roman"/>
          <w:b w:val="0"/>
          <w:bCs w:val="0"/>
        </w:rPr>
        <w:t>Mt 24:27-28), għandha dimensjoni universali (</w:t>
      </w:r>
      <w:r w:rsidR="00BE7BFD" w:rsidRPr="003469BB">
        <w:rPr>
          <w:rFonts w:ascii="Candara" w:hAnsi="Candara" w:cs="Times New Roman"/>
          <w:b w:val="0"/>
          <w:bCs w:val="0"/>
        </w:rPr>
        <w:t xml:space="preserve">cf. </w:t>
      </w:r>
      <w:r w:rsidRPr="003469BB">
        <w:rPr>
          <w:rFonts w:ascii="Candara" w:hAnsi="Candara" w:cs="Times New Roman"/>
          <w:b w:val="0"/>
          <w:bCs w:val="0"/>
        </w:rPr>
        <w:t>Mt 24:29-37), u hija imminenti (</w:t>
      </w:r>
      <w:r w:rsidR="00BE7BFD" w:rsidRPr="003469BB">
        <w:rPr>
          <w:rFonts w:ascii="Candara" w:hAnsi="Candara" w:cs="Times New Roman"/>
          <w:b w:val="0"/>
          <w:bCs w:val="0"/>
        </w:rPr>
        <w:t xml:space="preserve">cf. </w:t>
      </w:r>
      <w:r w:rsidRPr="003469BB">
        <w:rPr>
          <w:rFonts w:ascii="Candara" w:hAnsi="Candara" w:cs="Times New Roman"/>
          <w:b w:val="0"/>
          <w:bCs w:val="0"/>
        </w:rPr>
        <w:t>Mt 24:34). Fil-vers dritt qabel din is-silta</w:t>
      </w:r>
      <w:r w:rsidR="00765945" w:rsidRPr="003469BB">
        <w:rPr>
          <w:rFonts w:ascii="Candara" w:hAnsi="Candara" w:cs="Times New Roman"/>
          <w:b w:val="0"/>
          <w:bCs w:val="0"/>
        </w:rPr>
        <w:t xml:space="preserve"> (</w:t>
      </w:r>
      <w:r w:rsidR="00BE7BFD" w:rsidRPr="003469BB">
        <w:rPr>
          <w:rFonts w:ascii="Candara" w:hAnsi="Candara" w:cs="Times New Roman"/>
          <w:b w:val="0"/>
          <w:bCs w:val="0"/>
        </w:rPr>
        <w:t xml:space="preserve">cf. </w:t>
      </w:r>
      <w:r w:rsidR="00765945" w:rsidRPr="003469BB">
        <w:rPr>
          <w:rFonts w:ascii="Candara" w:hAnsi="Candara" w:cs="Times New Roman"/>
          <w:b w:val="0"/>
          <w:bCs w:val="0"/>
        </w:rPr>
        <w:t>Mt 24:36),</w:t>
      </w:r>
      <w:r w:rsidRPr="003469BB">
        <w:rPr>
          <w:rFonts w:ascii="Candara" w:hAnsi="Candara" w:cs="Times New Roman"/>
          <w:b w:val="0"/>
          <w:bCs w:val="0"/>
        </w:rPr>
        <w:t xml:space="preserve"> Ġesù jistqarr li ħadd ma jista’ jkun jaf il-meta ta’ din is-siegħa, għax din jafha biss il-Missier. Lanqas huwa mogħti lill-Iben li jkun jaf dwarha – hawn insibu dik “l-injuranza funzjonali”</w:t>
      </w:r>
      <w:r w:rsidR="00765945" w:rsidRPr="003469BB">
        <w:rPr>
          <w:rFonts w:ascii="Candara" w:hAnsi="Candara" w:cs="Times New Roman"/>
          <w:b w:val="0"/>
          <w:bCs w:val="0"/>
        </w:rPr>
        <w:t xml:space="preserve"> (S. Wistin) tal-Iben li ma kinitx parti mill-missjoni tiegħu li jirrivelalna s-siegħa. L-element tas-sorpriża ta’ din il-miġja huwa partikularment qawwi f’Mt – fil-verità, fid-dawl tal-Irxoxt, id-destinatarji tal-vanġelu jinsabu diġà fil-«meta» ta’ dan iż-żmien li fih it-Tempju l-qadim jiġġarraf u jinbena t-Tempju l-Ġdid permezz tal-passjoni, </w:t>
      </w:r>
      <w:r w:rsidR="00F10FE4" w:rsidRPr="003469BB">
        <w:rPr>
          <w:rFonts w:ascii="Candara" w:hAnsi="Candara" w:cs="Times New Roman"/>
          <w:b w:val="0"/>
          <w:bCs w:val="0"/>
        </w:rPr>
        <w:t>il-</w:t>
      </w:r>
      <w:r w:rsidR="00765945" w:rsidRPr="003469BB">
        <w:rPr>
          <w:rFonts w:ascii="Candara" w:hAnsi="Candara" w:cs="Times New Roman"/>
          <w:b w:val="0"/>
          <w:bCs w:val="0"/>
        </w:rPr>
        <w:t xml:space="preserve">mewt u </w:t>
      </w:r>
      <w:r w:rsidR="00F10FE4" w:rsidRPr="003469BB">
        <w:rPr>
          <w:rFonts w:ascii="Candara" w:hAnsi="Candara" w:cs="Times New Roman"/>
          <w:b w:val="0"/>
          <w:bCs w:val="0"/>
        </w:rPr>
        <w:t>l-</w:t>
      </w:r>
      <w:r w:rsidR="00765945" w:rsidRPr="003469BB">
        <w:rPr>
          <w:rFonts w:ascii="Candara" w:hAnsi="Candara" w:cs="Times New Roman"/>
          <w:b w:val="0"/>
          <w:bCs w:val="0"/>
        </w:rPr>
        <w:t>qawmien tal-Iben</w:t>
      </w:r>
      <w:r w:rsidR="006661B3" w:rsidRPr="003469BB">
        <w:rPr>
          <w:rFonts w:ascii="Candara" w:hAnsi="Candara" w:cs="Times New Roman"/>
          <w:b w:val="0"/>
          <w:bCs w:val="0"/>
        </w:rPr>
        <w:t>; u</w:t>
      </w:r>
      <w:r w:rsidR="00765945" w:rsidRPr="003469BB">
        <w:rPr>
          <w:rFonts w:ascii="Candara" w:hAnsi="Candara" w:cs="Times New Roman"/>
          <w:b w:val="0"/>
          <w:bCs w:val="0"/>
        </w:rPr>
        <w:t xml:space="preserve"> s-«sinjal» huwa s-Salib tiegħu li </w:t>
      </w:r>
      <w:r w:rsidR="006661B3" w:rsidRPr="003469BB">
        <w:rPr>
          <w:rFonts w:ascii="Candara" w:hAnsi="Candara" w:cs="Times New Roman"/>
          <w:b w:val="0"/>
          <w:bCs w:val="0"/>
        </w:rPr>
        <w:t>minnu jinbet</w:t>
      </w:r>
      <w:r w:rsidR="00765945" w:rsidRPr="003469BB">
        <w:rPr>
          <w:rFonts w:ascii="Candara" w:hAnsi="Candara" w:cs="Times New Roman"/>
          <w:b w:val="0"/>
          <w:bCs w:val="0"/>
        </w:rPr>
        <w:t xml:space="preserve"> ħolqien ġdid (cf</w:t>
      </w:r>
      <w:r w:rsidR="00BE7BFD" w:rsidRPr="003469BB">
        <w:rPr>
          <w:rFonts w:ascii="Candara" w:hAnsi="Candara" w:cs="Times New Roman"/>
          <w:b w:val="0"/>
          <w:bCs w:val="0"/>
        </w:rPr>
        <w:t>.</w:t>
      </w:r>
      <w:r w:rsidR="00765945" w:rsidRPr="003469BB">
        <w:rPr>
          <w:rFonts w:ascii="Candara" w:hAnsi="Candara" w:cs="Times New Roman"/>
          <w:b w:val="0"/>
          <w:bCs w:val="0"/>
        </w:rPr>
        <w:t xml:space="preserve"> 2Kor 5:17-19). Dak li hu mitlub mid-dixxiplu huwa li jishar għax il-Mulej ġej. </w:t>
      </w:r>
    </w:p>
    <w:p w14:paraId="772A7379" w14:textId="50BACC06" w:rsidR="00765945" w:rsidRPr="003469BB" w:rsidRDefault="00765945" w:rsidP="006622FB">
      <w:pPr>
        <w:jc w:val="both"/>
        <w:rPr>
          <w:rFonts w:ascii="Candara" w:hAnsi="Candara" w:cs="Times New Roman"/>
          <w:b w:val="0"/>
          <w:bCs w:val="0"/>
        </w:rPr>
      </w:pPr>
      <w:r w:rsidRPr="003469BB">
        <w:rPr>
          <w:rFonts w:ascii="Candara" w:hAnsi="Candara" w:cs="Times New Roman"/>
          <w:b w:val="0"/>
          <w:bCs w:val="0"/>
        </w:rPr>
        <w:t>Bħal fi żmien Noè, hekk tkun il-miġja ta’ Bin il-bniedem.</w:t>
      </w:r>
    </w:p>
    <w:p w14:paraId="2931E3E3" w14:textId="320A36CA" w:rsidR="00765945" w:rsidRPr="003469BB" w:rsidRDefault="00765945" w:rsidP="006622FB">
      <w:pPr>
        <w:jc w:val="both"/>
        <w:rPr>
          <w:rFonts w:ascii="Candara" w:hAnsi="Candara" w:cs="Times New Roman"/>
          <w:b w:val="0"/>
          <w:bCs w:val="0"/>
        </w:rPr>
      </w:pPr>
      <w:r w:rsidRPr="003469BB">
        <w:rPr>
          <w:rFonts w:ascii="Candara" w:hAnsi="Candara" w:cs="Times New Roman"/>
          <w:b w:val="0"/>
          <w:bCs w:val="0"/>
        </w:rPr>
        <w:t xml:space="preserve">Mt jieħu episodju </w:t>
      </w:r>
      <w:r w:rsidR="00FF2F0E" w:rsidRPr="003469BB">
        <w:rPr>
          <w:rFonts w:ascii="Candara" w:hAnsi="Candara" w:cs="Times New Roman"/>
          <w:b w:val="0"/>
          <w:bCs w:val="0"/>
        </w:rPr>
        <w:t xml:space="preserve">(cf. Ġen 6:9-14; 7:11-23) </w:t>
      </w:r>
      <w:r w:rsidRPr="003469BB">
        <w:rPr>
          <w:rFonts w:ascii="Candara" w:hAnsi="Candara" w:cs="Times New Roman"/>
          <w:b w:val="0"/>
          <w:bCs w:val="0"/>
        </w:rPr>
        <w:t>li hu familjari għall-komunità Ġudeo-Kristjana</w:t>
      </w:r>
      <w:r w:rsidR="00175D7B" w:rsidRPr="003469BB">
        <w:rPr>
          <w:rFonts w:ascii="Candara" w:hAnsi="Candara" w:cs="Times New Roman"/>
          <w:b w:val="0"/>
          <w:bCs w:val="0"/>
        </w:rPr>
        <w:t xml:space="preserve"> </w:t>
      </w:r>
      <w:r w:rsidRPr="003469BB">
        <w:rPr>
          <w:rFonts w:ascii="Candara" w:hAnsi="Candara" w:cs="Times New Roman"/>
          <w:b w:val="0"/>
          <w:bCs w:val="0"/>
        </w:rPr>
        <w:t>li għaliha jikteb</w:t>
      </w:r>
      <w:r w:rsidR="00175D7B" w:rsidRPr="003469BB">
        <w:rPr>
          <w:rFonts w:ascii="Candara" w:hAnsi="Candara" w:cs="Times New Roman"/>
          <w:b w:val="0"/>
          <w:bCs w:val="0"/>
        </w:rPr>
        <w:t xml:space="preserve"> sabiex joffri teoloġija tal-istorja u jwassal lid-dixxipli biex ma jiqfux fuq iż-żmien li jgħaddi b’mod kronoloġiku (chronos) imma jiskopru u jgħixu ż-żmien tal-grazzja (chairos). Noè hu l-bniedem li «sab ħniena quddiem il-Mulej» u «kien bniedem ġust u kien perfett fost in-nies ta’ żmienu; kien jimxi sewwa ma’ Alla» (Ġen 6:8.9). Għall-Poplu Lhudi, il-ġrajja tad-dilluvju aktar milli waħda li tqanqal biża’ u sens ta’ qerda kienet sinjal u profezija tal-Għid, fejn il-qadim (u miegħu l-ħażen) jispiċċa u fl-arka u mill-arka kollox jitwieled mill-ġdid. Il-paralleliżmu bejn il-ġrajja ta’ Noè u l-miġja ta’ Bin il-bniedem ifisser għalhekk li l-messaġġ li jrid jitwassal</w:t>
      </w:r>
      <w:r w:rsidR="0012630F" w:rsidRPr="003469BB">
        <w:rPr>
          <w:rFonts w:ascii="Candara" w:hAnsi="Candara" w:cs="Times New Roman"/>
          <w:b w:val="0"/>
          <w:bCs w:val="0"/>
        </w:rPr>
        <w:t xml:space="preserve"> </w:t>
      </w:r>
      <w:r w:rsidR="00175D7B" w:rsidRPr="003469BB">
        <w:rPr>
          <w:rFonts w:ascii="Candara" w:hAnsi="Candara" w:cs="Times New Roman"/>
          <w:b w:val="0"/>
          <w:bCs w:val="0"/>
        </w:rPr>
        <w:t xml:space="preserve">lid-dixxipli ta’ Kristu hu li kollox miexi lejn il-milja tal-ħajja fl-aħħar taż-żminijiet. </w:t>
      </w:r>
      <w:r w:rsidR="00FF2F0E" w:rsidRPr="003469BB">
        <w:rPr>
          <w:rFonts w:ascii="Candara" w:hAnsi="Candara" w:cs="Times New Roman"/>
          <w:b w:val="0"/>
          <w:bCs w:val="0"/>
        </w:rPr>
        <w:t xml:space="preserve"> </w:t>
      </w:r>
    </w:p>
    <w:p w14:paraId="23383C1E" w14:textId="2A031F79" w:rsidR="00175D7B" w:rsidRPr="003469BB" w:rsidRDefault="00175D7B" w:rsidP="006622FB">
      <w:pPr>
        <w:jc w:val="both"/>
        <w:rPr>
          <w:rFonts w:ascii="Candara" w:hAnsi="Candara" w:cs="Times New Roman"/>
          <w:b w:val="0"/>
          <w:bCs w:val="0"/>
        </w:rPr>
      </w:pPr>
      <w:r w:rsidRPr="003469BB">
        <w:rPr>
          <w:rFonts w:ascii="Candara" w:hAnsi="Candara" w:cs="Times New Roman"/>
          <w:b w:val="0"/>
          <w:bCs w:val="0"/>
        </w:rPr>
        <w:t>Għax kif fiż-żmien ta’ qabel id-dilluvju kienu jieklu u jixorbu, jiżżewġu u jżewġu sa dakinhar li Noè daħal fl-arka, u b’xejn ma ntebħu sa ma wasal id-dilluvju u ġarr lil kulħadd, hekk tkun il-miġja ta’ Bin il-bniedem.</w:t>
      </w:r>
    </w:p>
    <w:p w14:paraId="54DB2BD7" w14:textId="08CEEC60" w:rsidR="00175D7B" w:rsidRPr="003469BB" w:rsidRDefault="003C7020" w:rsidP="006622FB">
      <w:pPr>
        <w:jc w:val="both"/>
        <w:rPr>
          <w:rFonts w:ascii="Candara" w:hAnsi="Candara" w:cs="Times New Roman"/>
          <w:b w:val="0"/>
          <w:bCs w:val="0"/>
        </w:rPr>
      </w:pPr>
      <w:r w:rsidRPr="003469BB">
        <w:rPr>
          <w:rFonts w:ascii="Candara" w:hAnsi="Candara" w:cs="Times New Roman"/>
          <w:b w:val="0"/>
          <w:bCs w:val="0"/>
        </w:rPr>
        <w:lastRenderedPageBreak/>
        <w:t>L-espressjonijiet</w:t>
      </w:r>
      <w:r w:rsidR="009A60EE" w:rsidRPr="003469BB">
        <w:rPr>
          <w:rFonts w:ascii="Candara" w:hAnsi="Candara" w:cs="Times New Roman"/>
          <w:b w:val="0"/>
          <w:bCs w:val="0"/>
        </w:rPr>
        <w:t xml:space="preserve"> tat-tip</w:t>
      </w:r>
      <w:r w:rsidRPr="003469BB">
        <w:rPr>
          <w:rFonts w:ascii="Candara" w:hAnsi="Candara" w:cs="Times New Roman"/>
          <w:b w:val="0"/>
          <w:bCs w:val="0"/>
        </w:rPr>
        <w:t xml:space="preserve"> «jieklu u jixorbu»</w:t>
      </w:r>
      <w:r w:rsidR="004A1E74" w:rsidRPr="003469BB">
        <w:rPr>
          <w:rFonts w:ascii="Candara" w:hAnsi="Candara" w:cs="Times New Roman"/>
          <w:b w:val="0"/>
          <w:bCs w:val="0"/>
        </w:rPr>
        <w:t>,</w:t>
      </w:r>
      <w:r w:rsidRPr="003469BB">
        <w:rPr>
          <w:rFonts w:ascii="Candara" w:hAnsi="Candara" w:cs="Times New Roman"/>
          <w:b w:val="0"/>
          <w:bCs w:val="0"/>
        </w:rPr>
        <w:t xml:space="preserve"> «jiżżewġu u jżewġu» fil-lingwaġġ Semetiku jfissru totalità. F’dan il-kuntest juru l-għixien ta’ ħajja kkonċentrata fuq dak li hu materjali. Aktar milli jsir aċċenn fuq il-ħażen li fih kienu jgħixu l-bnedmin ta’ żmien Noè (li jikkawża d-dilluvju, </w:t>
      </w:r>
      <w:r w:rsidR="00BE7BFD" w:rsidRPr="003469BB">
        <w:rPr>
          <w:rFonts w:ascii="Candara" w:hAnsi="Candara" w:cs="Times New Roman"/>
          <w:b w:val="0"/>
          <w:bCs w:val="0"/>
        </w:rPr>
        <w:t xml:space="preserve">cf. </w:t>
      </w:r>
      <w:r w:rsidRPr="003469BB">
        <w:rPr>
          <w:rFonts w:ascii="Candara" w:hAnsi="Candara" w:cs="Times New Roman"/>
          <w:b w:val="0"/>
          <w:bCs w:val="0"/>
        </w:rPr>
        <w:t>Ġen 6:5), hawn l-aċċenn huwa fuq stil ta’ ħajja msakkra f’rutina u f’banalità, mgħ</w:t>
      </w:r>
      <w:r w:rsidR="00E922EB" w:rsidRPr="003469BB">
        <w:rPr>
          <w:rFonts w:ascii="Candara" w:hAnsi="Candara" w:cs="Times New Roman"/>
          <w:b w:val="0"/>
          <w:bCs w:val="0"/>
        </w:rPr>
        <w:t>ix</w:t>
      </w:r>
      <w:r w:rsidRPr="003469BB">
        <w:rPr>
          <w:rFonts w:ascii="Candara" w:hAnsi="Candara" w:cs="Times New Roman"/>
          <w:b w:val="0"/>
          <w:bCs w:val="0"/>
        </w:rPr>
        <w:t>ha b’mod għal kollox orizzontali, limitata għall-</w:t>
      </w:r>
      <w:r w:rsidR="00E922EB" w:rsidRPr="003469BB">
        <w:rPr>
          <w:rFonts w:ascii="Candara" w:hAnsi="Candara" w:cs="Times New Roman"/>
          <w:b w:val="0"/>
          <w:bCs w:val="0"/>
        </w:rPr>
        <w:t>mument immedjat</w:t>
      </w:r>
      <w:r w:rsidRPr="003469BB">
        <w:rPr>
          <w:rFonts w:ascii="Candara" w:hAnsi="Candara" w:cs="Times New Roman"/>
          <w:b w:val="0"/>
          <w:bCs w:val="0"/>
        </w:rPr>
        <w:t xml:space="preserve">, bla riferiment lejn dak li jmur li ’l hinn, lejn Alla. </w:t>
      </w:r>
      <w:r w:rsidR="005D5E95" w:rsidRPr="003469BB">
        <w:rPr>
          <w:rFonts w:ascii="Candara" w:hAnsi="Candara" w:cs="Times New Roman"/>
          <w:b w:val="0"/>
          <w:bCs w:val="0"/>
        </w:rPr>
        <w:t>Allura</w:t>
      </w:r>
      <w:r w:rsidRPr="003469BB">
        <w:rPr>
          <w:rFonts w:ascii="Candara" w:hAnsi="Candara" w:cs="Times New Roman"/>
          <w:b w:val="0"/>
          <w:bCs w:val="0"/>
        </w:rPr>
        <w:t xml:space="preserve"> wieħed jiekol, jixrob, inissel u j</w:t>
      </w:r>
      <w:r w:rsidR="005D5E95" w:rsidRPr="003469BB">
        <w:rPr>
          <w:rFonts w:ascii="Candara" w:hAnsi="Candara" w:cs="Times New Roman"/>
          <w:b w:val="0"/>
          <w:bCs w:val="0"/>
        </w:rPr>
        <w:t>kattar</w:t>
      </w:r>
      <w:r w:rsidRPr="003469BB">
        <w:rPr>
          <w:rFonts w:ascii="Candara" w:hAnsi="Candara" w:cs="Times New Roman"/>
          <w:b w:val="0"/>
          <w:bCs w:val="0"/>
        </w:rPr>
        <w:t xml:space="preserve"> ġenerazzjonijiet </w:t>
      </w:r>
      <w:r w:rsidR="005D5E95" w:rsidRPr="003469BB">
        <w:rPr>
          <w:rFonts w:ascii="Candara" w:hAnsi="Candara" w:cs="Times New Roman"/>
          <w:b w:val="0"/>
          <w:bCs w:val="0"/>
        </w:rPr>
        <w:t xml:space="preserve">li m’għandhomx </w:t>
      </w:r>
      <w:r w:rsidRPr="003469BB">
        <w:rPr>
          <w:rFonts w:ascii="Candara" w:hAnsi="Candara" w:cs="Times New Roman"/>
          <w:b w:val="0"/>
          <w:bCs w:val="0"/>
        </w:rPr>
        <w:t xml:space="preserve"> ġejjieni</w:t>
      </w:r>
      <w:r w:rsidR="005D5E95" w:rsidRPr="003469BB">
        <w:rPr>
          <w:rFonts w:ascii="Candara" w:hAnsi="Candara" w:cs="Times New Roman"/>
          <w:b w:val="0"/>
          <w:bCs w:val="0"/>
        </w:rPr>
        <w:t xml:space="preserve"> u li huma nieqsa minn</w:t>
      </w:r>
      <w:r w:rsidRPr="003469BB">
        <w:rPr>
          <w:rFonts w:ascii="Candara" w:hAnsi="Candara" w:cs="Times New Roman"/>
          <w:b w:val="0"/>
          <w:bCs w:val="0"/>
        </w:rPr>
        <w:t xml:space="preserve"> viżjoni. Hemm short-sightedness spiritwali ta’ bnedmin li mhux kapaċi jaqraw aktar mill-qoxra ta’ barra u ma jagħrfux is-sinjali. Noè kien sinjal għall-bnedmin ta’ żmienu: huwa rawh jibni l-arka u kienu mwissija fuq x’kien ser jiġri imma baqgħu ma tawx kas</w:t>
      </w:r>
      <w:r w:rsidR="00DE790D" w:rsidRPr="003469BB">
        <w:rPr>
          <w:rFonts w:ascii="Candara" w:hAnsi="Candara" w:cs="Times New Roman"/>
          <w:b w:val="0"/>
          <w:bCs w:val="0"/>
        </w:rPr>
        <w:t>, ma ridux jisimgħu, u allura ma laqgħux dan iż-żmien bħala wieħed ta’ penitenza u konverżjoni (</w:t>
      </w:r>
      <w:r w:rsidR="00BE7BFD" w:rsidRPr="003469BB">
        <w:rPr>
          <w:rFonts w:ascii="Candara" w:hAnsi="Candara" w:cs="Times New Roman"/>
          <w:b w:val="0"/>
          <w:bCs w:val="0"/>
        </w:rPr>
        <w:t xml:space="preserve">cf. </w:t>
      </w:r>
      <w:r w:rsidR="00DE790D" w:rsidRPr="003469BB">
        <w:rPr>
          <w:rFonts w:ascii="Candara" w:hAnsi="Candara" w:cs="Times New Roman"/>
          <w:b w:val="0"/>
          <w:bCs w:val="0"/>
        </w:rPr>
        <w:t xml:space="preserve">1Pt 3:20). Tant kienu storduti fl-affarijiet tal-ħajja ta’ kuljum, li «b’xejn ma ntebħu sa ma wasal id-dilluvju» hekk li ħadhom għall-għarrieda. Din hi l-gravità tal-bniedem li jgħix mingħajr is-sens tal-pjan ta’ Alla għalih, għall-umanità u għall-ħolqien. Hu l-homo dormiens, superfiċjali, bla ħeġġa, indifferenti għal kollox u għal kulħadd: “Hija marda kerha l-indifferenza. «Dan ma jmissnix, </w:t>
      </w:r>
      <w:r w:rsidR="00C602D8" w:rsidRPr="003469BB">
        <w:rPr>
          <w:rFonts w:ascii="Candara" w:hAnsi="Candara" w:cs="Times New Roman"/>
          <w:b w:val="0"/>
          <w:bCs w:val="0"/>
        </w:rPr>
        <w:t>m’għandix x’naqsam</w:t>
      </w:r>
      <w:r w:rsidR="00DE790D" w:rsidRPr="003469BB">
        <w:rPr>
          <w:rFonts w:ascii="Candara" w:hAnsi="Candara" w:cs="Times New Roman"/>
          <w:b w:val="0"/>
          <w:bCs w:val="0"/>
        </w:rPr>
        <w:t>.» L-indifferenza lejn Ġesù u l-indifferenza anke lejn il-morda, lejn il-foqra, lejn il-miżerabbli tal-art.” (Papa Franġisku, Omelija, 20 Nov 2022</w:t>
      </w:r>
      <w:r w:rsidR="00EA1BE6" w:rsidRPr="003469BB">
        <w:rPr>
          <w:rFonts w:ascii="Candara" w:hAnsi="Candara" w:cs="Times New Roman"/>
          <w:b w:val="0"/>
          <w:bCs w:val="0"/>
        </w:rPr>
        <w:t>; cf. Prov 29:6-7</w:t>
      </w:r>
      <w:r w:rsidR="00DE790D" w:rsidRPr="003469BB">
        <w:rPr>
          <w:rFonts w:ascii="Candara" w:hAnsi="Candara" w:cs="Times New Roman"/>
          <w:b w:val="0"/>
          <w:bCs w:val="0"/>
        </w:rPr>
        <w:t>). Il-miġja ta’ «Bin il-bniedem</w:t>
      </w:r>
      <w:r w:rsidR="00BE7BFD" w:rsidRPr="003469BB">
        <w:rPr>
          <w:rFonts w:ascii="Candara" w:hAnsi="Candara" w:cs="Times New Roman"/>
          <w:b w:val="0"/>
          <w:bCs w:val="0"/>
        </w:rPr>
        <w:t>»</w:t>
      </w:r>
      <w:r w:rsidR="00DE790D" w:rsidRPr="003469BB">
        <w:rPr>
          <w:rFonts w:ascii="Candara" w:hAnsi="Candara" w:cs="Times New Roman"/>
          <w:b w:val="0"/>
          <w:bCs w:val="0"/>
        </w:rPr>
        <w:t xml:space="preserve"> għandha tkun aħbar ta’ salvazzjoni li torjenta l-ħajja tad-dixxiplu. Isse</w:t>
      </w:r>
      <w:r w:rsidR="00B64A81" w:rsidRPr="003469BB">
        <w:rPr>
          <w:rFonts w:ascii="Candara" w:hAnsi="Candara" w:cs="Times New Roman"/>
          <w:b w:val="0"/>
          <w:bCs w:val="0"/>
        </w:rPr>
        <w:t>j</w:t>
      </w:r>
      <w:r w:rsidR="00DE790D" w:rsidRPr="003469BB">
        <w:rPr>
          <w:rFonts w:ascii="Candara" w:hAnsi="Candara" w:cs="Times New Roman"/>
          <w:b w:val="0"/>
          <w:bCs w:val="0"/>
        </w:rPr>
        <w:t xml:space="preserve">jaħlu biex ma jibqax imkaħħal mal-art imma jħares lejn </w:t>
      </w:r>
      <w:r w:rsidR="00BE7BFD" w:rsidRPr="003469BB">
        <w:rPr>
          <w:rFonts w:ascii="Candara" w:hAnsi="Candara" w:cs="Times New Roman"/>
          <w:b w:val="0"/>
          <w:bCs w:val="0"/>
        </w:rPr>
        <w:t>«is-sħab tas-sema» mnejn jiġi Bin il-bniedem</w:t>
      </w:r>
      <w:r w:rsidR="00DE790D" w:rsidRPr="003469BB">
        <w:rPr>
          <w:rFonts w:ascii="Candara" w:hAnsi="Candara" w:cs="Times New Roman"/>
          <w:b w:val="0"/>
          <w:bCs w:val="0"/>
        </w:rPr>
        <w:t xml:space="preserve"> </w:t>
      </w:r>
      <w:r w:rsidR="00BE7BFD" w:rsidRPr="003469BB">
        <w:rPr>
          <w:rFonts w:ascii="Candara" w:hAnsi="Candara" w:cs="Times New Roman"/>
          <w:b w:val="0"/>
          <w:bCs w:val="0"/>
        </w:rPr>
        <w:t>(cf. Dan 7,13-14). Hu għandu jerfa’ rasu għax il-fidwa hi fil-qrib (cf. Lq 21:28).</w:t>
      </w:r>
    </w:p>
    <w:p w14:paraId="55E2384C" w14:textId="2C5E5876" w:rsidR="00BE7BFD" w:rsidRPr="003469BB" w:rsidRDefault="00BE7BFD" w:rsidP="006622FB">
      <w:pPr>
        <w:jc w:val="both"/>
        <w:rPr>
          <w:rFonts w:ascii="Candara" w:hAnsi="Candara" w:cs="Times New Roman"/>
          <w:b w:val="0"/>
          <w:bCs w:val="0"/>
        </w:rPr>
      </w:pPr>
      <w:r w:rsidRPr="003469BB">
        <w:rPr>
          <w:rFonts w:ascii="Candara" w:hAnsi="Candara" w:cs="Times New Roman"/>
          <w:b w:val="0"/>
          <w:bCs w:val="0"/>
        </w:rPr>
        <w:t>Imbagħad tnejn ikun fl-għalqa: wieħed jittieħed u l-ieħor jitħalla; żewġ nisa jkunu jitħnu flimkien: waħda tittieħed u l-oħra titħalla.</w:t>
      </w:r>
    </w:p>
    <w:p w14:paraId="7E7F51AE" w14:textId="498A5DEE" w:rsidR="00BE7BFD" w:rsidRPr="003469BB" w:rsidRDefault="00BE7BFD" w:rsidP="00BE7BFD">
      <w:pPr>
        <w:jc w:val="both"/>
        <w:rPr>
          <w:rFonts w:ascii="Candara" w:hAnsi="Candara" w:cs="Times New Roman"/>
          <w:b w:val="0"/>
          <w:bCs w:val="0"/>
        </w:rPr>
      </w:pPr>
      <w:r w:rsidRPr="003469BB">
        <w:rPr>
          <w:rFonts w:ascii="Candara" w:hAnsi="Candara" w:cs="Times New Roman"/>
          <w:b w:val="0"/>
          <w:bCs w:val="0"/>
        </w:rPr>
        <w:t>Il-verb «jittieħed» (gr. «παραλαμβ</w:t>
      </w:r>
      <w:r w:rsidRPr="003469BB">
        <w:rPr>
          <w:rFonts w:ascii="Arial" w:hAnsi="Arial" w:cs="Arial"/>
          <w:b w:val="0"/>
          <w:bCs w:val="0"/>
        </w:rPr>
        <w:t>ά</w:t>
      </w:r>
      <w:r w:rsidRPr="003469BB">
        <w:rPr>
          <w:rFonts w:ascii="Candara" w:hAnsi="Candara" w:cs="Times New Roman"/>
          <w:b w:val="0"/>
          <w:bCs w:val="0"/>
        </w:rPr>
        <w:t>νω», tr. paralambano) jesprimi sens li wieħed jieħu miegħu, jassoċja flimkien miegħu, jilqa’ bħala kumpann. L-eżempji li juża’ Ġesù juru l-għażla li sseħħ mal-miġja ta’ Bin il-bniedem fejn minn barra żewġ bnedmin ikunu fl-istess kundizzjonijiet imma interjorment ikunu f’qagħda differenti skont il-mod kif ikunu għexu l-ħajja tagħhom, skont</w:t>
      </w:r>
      <w:r w:rsidR="00EA1BE6" w:rsidRPr="003469BB">
        <w:rPr>
          <w:rFonts w:ascii="Candara" w:hAnsi="Candara" w:cs="Times New Roman"/>
          <w:b w:val="0"/>
          <w:bCs w:val="0"/>
        </w:rPr>
        <w:t xml:space="preserve"> kemm għarfu jgħixu kull mument ta’ ħajjithom f’rabta ma’ dak li ġie u li għandu jerġa’ jiġi, </w:t>
      </w:r>
      <w:r w:rsidR="00E31DDB" w:rsidRPr="003469BB">
        <w:rPr>
          <w:rFonts w:ascii="Candara" w:hAnsi="Candara" w:cs="Times New Roman"/>
          <w:b w:val="0"/>
          <w:bCs w:val="0"/>
        </w:rPr>
        <w:t xml:space="preserve">skont </w:t>
      </w:r>
      <w:r w:rsidR="00EA1BE6" w:rsidRPr="003469BB">
        <w:rPr>
          <w:rFonts w:ascii="Candara" w:hAnsi="Candara" w:cs="Times New Roman"/>
          <w:b w:val="0"/>
          <w:bCs w:val="0"/>
        </w:rPr>
        <w:t xml:space="preserve">kemm għarfu jgħixu «bil-fidi» (cf. Lhud 11:7). </w:t>
      </w:r>
      <w:r w:rsidR="00486BE9" w:rsidRPr="003469BB">
        <w:rPr>
          <w:rFonts w:ascii="Candara" w:hAnsi="Candara" w:cs="Times New Roman"/>
          <w:b w:val="0"/>
          <w:bCs w:val="0"/>
        </w:rPr>
        <w:t xml:space="preserve">Għalhekk hu importanti li wieħed jishar għax </w:t>
      </w:r>
      <w:r w:rsidR="00F05249" w:rsidRPr="003469BB">
        <w:rPr>
          <w:rFonts w:ascii="Candara" w:hAnsi="Candara" w:cs="Times New Roman"/>
          <w:b w:val="0"/>
          <w:bCs w:val="0"/>
        </w:rPr>
        <w:t>minn dan</w:t>
      </w:r>
      <w:r w:rsidR="00486BE9" w:rsidRPr="003469BB">
        <w:rPr>
          <w:rFonts w:ascii="Candara" w:hAnsi="Candara" w:cs="Times New Roman"/>
          <w:b w:val="0"/>
          <w:bCs w:val="0"/>
        </w:rPr>
        <w:t xml:space="preserve"> jiddependi jekk isalvax jew jintilifx. L-allużjoni għat-tħin torbot ukoll mal-ġrajja tal-Mogħdija tal-Mulej fil-lejl tal-Għid fejn</w:t>
      </w:r>
      <w:r w:rsidR="00F05249" w:rsidRPr="003469BB">
        <w:rPr>
          <w:rFonts w:ascii="Candara" w:hAnsi="Candara" w:cs="Times New Roman"/>
          <w:b w:val="0"/>
          <w:bCs w:val="0"/>
        </w:rPr>
        <w:t xml:space="preserve"> – fost l-oħrajn – </w:t>
      </w:r>
      <w:r w:rsidR="00486BE9" w:rsidRPr="003469BB">
        <w:rPr>
          <w:rFonts w:ascii="Candara" w:hAnsi="Candara" w:cs="Times New Roman"/>
          <w:b w:val="0"/>
          <w:bCs w:val="0"/>
        </w:rPr>
        <w:t xml:space="preserve"> jiġi milqut </w:t>
      </w:r>
      <w:r w:rsidR="00F05249" w:rsidRPr="003469BB">
        <w:rPr>
          <w:rFonts w:ascii="Candara" w:hAnsi="Candara" w:cs="Times New Roman"/>
          <w:b w:val="0"/>
          <w:bCs w:val="0"/>
        </w:rPr>
        <w:t>i</w:t>
      </w:r>
      <w:r w:rsidR="00486BE9" w:rsidRPr="003469BB">
        <w:rPr>
          <w:rFonts w:ascii="Candara" w:hAnsi="Candara" w:cs="Times New Roman"/>
          <w:b w:val="0"/>
          <w:bCs w:val="0"/>
        </w:rPr>
        <w:t xml:space="preserve">l-kbir tal-ilsira li jdawwar il-mitħna (cf. Eż 11:5) u anke </w:t>
      </w:r>
      <w:r w:rsidR="00F05249" w:rsidRPr="003469BB">
        <w:rPr>
          <w:rFonts w:ascii="Candara" w:hAnsi="Candara" w:cs="Times New Roman"/>
          <w:b w:val="0"/>
          <w:bCs w:val="0"/>
        </w:rPr>
        <w:t>ma</w:t>
      </w:r>
      <w:r w:rsidR="00486BE9" w:rsidRPr="003469BB">
        <w:rPr>
          <w:rFonts w:ascii="Candara" w:hAnsi="Candara" w:cs="Times New Roman"/>
          <w:b w:val="0"/>
          <w:bCs w:val="0"/>
        </w:rPr>
        <w:t>l-kundanna ta’ Babilonja mingħand il-Mulej talli tisħaq lill-Poplu tiegħu (cf. Is 47:2). Hu f’idejn il-bniedem jimxix it-triq tal-ħelsien jew dik tal-jasar</w:t>
      </w:r>
      <w:r w:rsidR="002E3ED5" w:rsidRPr="003469BB">
        <w:rPr>
          <w:rFonts w:ascii="Candara" w:hAnsi="Candara" w:cs="Times New Roman"/>
          <w:b w:val="0"/>
          <w:bCs w:val="0"/>
        </w:rPr>
        <w:t>: «Imbagħad aħna li nkunu ħajjin, li nkunu għadna hawn, ninħatfu magħhom fis-sħab biex niltaqgħu mal-Mulej fl-ajru. Hekk inkunu dejjem mal-Mulej. Agħmlu l-qalb lil xulxin b’dan il-kliem» (1 Tess 4:17).</w:t>
      </w:r>
    </w:p>
    <w:p w14:paraId="7ADB2468" w14:textId="6764D452" w:rsidR="00486BE9" w:rsidRPr="003469BB" w:rsidRDefault="00486BE9" w:rsidP="00BE7BFD">
      <w:pPr>
        <w:jc w:val="both"/>
        <w:rPr>
          <w:rFonts w:ascii="Candara" w:hAnsi="Candara" w:cs="Times New Roman"/>
          <w:b w:val="0"/>
          <w:bCs w:val="0"/>
        </w:rPr>
      </w:pPr>
      <w:r w:rsidRPr="003469BB">
        <w:rPr>
          <w:rFonts w:ascii="Candara" w:hAnsi="Candara" w:cs="Times New Roman"/>
          <w:b w:val="0"/>
          <w:bCs w:val="0"/>
        </w:rPr>
        <w:t xml:space="preserve">Ishru, mela, għax ma tafuhx il-jum li fih jiġi Sidkom. </w:t>
      </w:r>
    </w:p>
    <w:p w14:paraId="280F2554" w14:textId="2719FE23" w:rsidR="00AD1A14" w:rsidRPr="003469BB" w:rsidRDefault="00486BE9" w:rsidP="00AD1A14">
      <w:pPr>
        <w:jc w:val="both"/>
        <w:rPr>
          <w:rFonts w:ascii="Candara" w:hAnsi="Candara" w:cs="Times New Roman"/>
          <w:b w:val="0"/>
          <w:bCs w:val="0"/>
        </w:rPr>
      </w:pPr>
      <w:r w:rsidRPr="003469BB">
        <w:rPr>
          <w:rFonts w:ascii="Candara" w:hAnsi="Candara" w:cs="Times New Roman"/>
          <w:b w:val="0"/>
          <w:bCs w:val="0"/>
        </w:rPr>
        <w:t xml:space="preserve">Is-sahra hija l-aħjar mod kif wieħed juża’ dan iż-żmien ta’ issa bħala don ta’ Alla. Id-dixxiplu msejjaħ jgħix il-virtù ta’ dan iż-żmien intermedju bejn l-ewwel u l-aħħar miġja tal-Iben, u jsib fl-istess sahra l-ferħ tiegħu huwa u jinseġ l-għażel fin tal-għemejjel it-tajba (cf. Apk 19:7). </w:t>
      </w:r>
      <w:r w:rsidR="00AD1A14" w:rsidRPr="003469BB">
        <w:rPr>
          <w:rFonts w:ascii="Candara" w:hAnsi="Candara" w:cs="Times New Roman"/>
          <w:b w:val="0"/>
          <w:bCs w:val="0"/>
        </w:rPr>
        <w:t>Il-verb użat «ishru» (gr. «</w:t>
      </w:r>
      <w:r w:rsidR="00AD1A14" w:rsidRPr="003469BB">
        <w:rPr>
          <w:rFonts w:ascii="Candara" w:hAnsi="Candara" w:cs="Times New Roman"/>
        </w:rPr>
        <w:t>γρηγορ</w:t>
      </w:r>
      <w:r w:rsidR="00AD1A14" w:rsidRPr="003469BB">
        <w:rPr>
          <w:rFonts w:ascii="Arial" w:hAnsi="Arial" w:cs="Arial"/>
        </w:rPr>
        <w:t>έ</w:t>
      </w:r>
      <w:r w:rsidR="00AD1A14" w:rsidRPr="003469BB">
        <w:rPr>
          <w:rFonts w:ascii="Candara" w:hAnsi="Candara" w:cs="Times New Roman"/>
        </w:rPr>
        <w:t>ω», tr.</w:t>
      </w:r>
      <w:r w:rsidR="00AD1A14" w:rsidRPr="003469BB">
        <w:rPr>
          <w:rFonts w:ascii="Candara" w:hAnsi="Candara" w:cs="Times New Roman"/>
          <w:b w:val="0"/>
          <w:bCs w:val="0"/>
        </w:rPr>
        <w:t xml:space="preserve"> grêgoreô) ma jindikax biss li wieħed sempliċiment joqgħod jistenna bla ma jagħmel xejn, imma jesprimi azzjoni. Id-dixxiplu jrid iħejji ruħu permezz tat-talb, bħall-Mulej tiegħu li jishar fil-ġnien tal-Ġetsemani (cf. Mt 26:38-40); irid </w:t>
      </w:r>
      <w:r w:rsidR="00AD1A14" w:rsidRPr="003469BB">
        <w:rPr>
          <w:rFonts w:ascii="Candara" w:hAnsi="Candara" w:cs="Times New Roman"/>
          <w:b w:val="0"/>
          <w:bCs w:val="0"/>
        </w:rPr>
        <w:lastRenderedPageBreak/>
        <w:t xml:space="preserve">iżomm mixgħul il-musbieħ tal-bniedem li jimxi bl-għaqal, imdawwal mill-Għerf tas-sema, bħall-ħames xebbiet għaqlin tal-parabbola (cf. Mt 25:13); irid isum, jagħti karità u jiftaħ qalbu quddiem il-Missier li jara dak li hu fil-moħbi u li jroddlu Hu (cf. Mt 6:1-18). </w:t>
      </w:r>
      <w:r w:rsidR="005450F4" w:rsidRPr="003469BB">
        <w:rPr>
          <w:rFonts w:ascii="Candara" w:hAnsi="Candara" w:cs="Times New Roman"/>
          <w:b w:val="0"/>
          <w:bCs w:val="0"/>
        </w:rPr>
        <w:t xml:space="preserve">«Għalhekk ma għandniex norqdu bħall-oħrajn, iżda nishru u ngħixu bil-qjies. Għax min jorqod, jorqod billejl; u min jisker, jisker billejl. Ladarba aħna wlied il-jum, ejjew ngħixu bil-qjies, nilbsu l-kurazza tal-fidi u l-imħabba, u l-elmu tat-tama tas-salvazzjoni» (1 Tess 5:6). </w:t>
      </w:r>
    </w:p>
    <w:p w14:paraId="124FA5CB" w14:textId="1925AAC0" w:rsidR="00250896" w:rsidRPr="003469BB" w:rsidRDefault="00250896" w:rsidP="00AD1A14">
      <w:pPr>
        <w:jc w:val="both"/>
        <w:rPr>
          <w:rFonts w:ascii="Candara" w:hAnsi="Candara" w:cs="Times New Roman"/>
          <w:b w:val="0"/>
          <w:bCs w:val="0"/>
        </w:rPr>
      </w:pPr>
      <w:r w:rsidRPr="003469BB">
        <w:rPr>
          <w:rFonts w:ascii="Candara" w:hAnsi="Candara" w:cs="Times New Roman"/>
          <w:b w:val="0"/>
          <w:bCs w:val="0"/>
        </w:rPr>
        <w:t>Kunu afu dan, li kieku sid id-dar kellu jkun jaf f’liema sahra tal-lejl se jiġi l-ħalliel, kien jishar u ma jħallix min jinfidlu l-ħitan ta’ daru</w:t>
      </w:r>
      <w:r w:rsidR="00AE6DC4" w:rsidRPr="003469BB">
        <w:rPr>
          <w:rFonts w:ascii="Candara" w:hAnsi="Candara" w:cs="Times New Roman"/>
          <w:b w:val="0"/>
          <w:bCs w:val="0"/>
        </w:rPr>
        <w:t>. Mela kunu lesti intom ukoll, għax qatt ma tistgħu tobsru s-siegħa li fiha jiġi Bin il-bniedem.</w:t>
      </w:r>
    </w:p>
    <w:p w14:paraId="76E97F99" w14:textId="54AE0B27" w:rsidR="00C2527D" w:rsidRPr="003469BB" w:rsidRDefault="00056F0F" w:rsidP="000268F1">
      <w:pPr>
        <w:jc w:val="both"/>
        <w:rPr>
          <w:rFonts w:ascii="Candara" w:hAnsi="Candara" w:cs="Times New Roman"/>
          <w:b w:val="0"/>
          <w:bCs w:val="0"/>
        </w:rPr>
      </w:pPr>
      <w:r w:rsidRPr="003469BB">
        <w:rPr>
          <w:rFonts w:ascii="Candara" w:hAnsi="Candara" w:cs="Times New Roman"/>
          <w:b w:val="0"/>
          <w:bCs w:val="0"/>
        </w:rPr>
        <w:t xml:space="preserve">Minkejja li l-paragun tal-miġja ta’ Bin il-bniedem ma’ dik ta’ «ħalliel» tinstema’ paradossali, hija metafora </w:t>
      </w:r>
      <w:r w:rsidR="00833A21" w:rsidRPr="003469BB">
        <w:rPr>
          <w:rFonts w:ascii="Candara" w:hAnsi="Candara" w:cs="Times New Roman"/>
          <w:b w:val="0"/>
          <w:bCs w:val="0"/>
        </w:rPr>
        <w:t xml:space="preserve">li tintuża’ fit-TĠ biex tfisser l-element tas-sorpriża ta’ meta sseħħ il-miġja (cf. 1 Tess 5:2; 2Pt </w:t>
      </w:r>
      <w:r w:rsidR="00D24452" w:rsidRPr="003469BB">
        <w:rPr>
          <w:rFonts w:ascii="Candara" w:hAnsi="Candara" w:cs="Times New Roman"/>
          <w:b w:val="0"/>
          <w:bCs w:val="0"/>
        </w:rPr>
        <w:t xml:space="preserve">3:10; </w:t>
      </w:r>
      <w:r w:rsidR="00B04E48" w:rsidRPr="003469BB">
        <w:rPr>
          <w:rFonts w:ascii="Candara" w:hAnsi="Candara" w:cs="Times New Roman"/>
          <w:b w:val="0"/>
          <w:bCs w:val="0"/>
        </w:rPr>
        <w:t xml:space="preserve">Apk 3:3; 16:15). Id-dixxiplu </w:t>
      </w:r>
      <w:r w:rsidR="00CE6BFD" w:rsidRPr="003469BB">
        <w:rPr>
          <w:rFonts w:ascii="Candara" w:hAnsi="Candara" w:cs="Times New Roman"/>
          <w:b w:val="0"/>
          <w:bCs w:val="0"/>
        </w:rPr>
        <w:t>jaf li Bin il-bniedem ġej. Ma jafx meta, imma jaf li ġej. Allura l-argument hu li jekk sid id-dar li jkun jaf li ġej il-ħalliel</w:t>
      </w:r>
      <w:r w:rsidR="00F72BD4" w:rsidRPr="003469BB">
        <w:rPr>
          <w:rFonts w:ascii="Candara" w:hAnsi="Candara" w:cs="Times New Roman"/>
          <w:b w:val="0"/>
          <w:bCs w:val="0"/>
        </w:rPr>
        <w:t xml:space="preserve"> biex jisirqu jishar, kemm aktar id-dixxiplu għandu jistenna l-miġja ta’ Dak li ġej </w:t>
      </w:r>
      <w:r w:rsidR="0026716E" w:rsidRPr="003469BB">
        <w:rPr>
          <w:rFonts w:ascii="Candara" w:hAnsi="Candara" w:cs="Times New Roman"/>
          <w:b w:val="0"/>
          <w:bCs w:val="0"/>
        </w:rPr>
        <w:t xml:space="preserve">sabiex jimlieh bl-abbundanza. </w:t>
      </w:r>
      <w:r w:rsidR="00F4765A" w:rsidRPr="003469BB">
        <w:rPr>
          <w:rFonts w:ascii="Candara" w:hAnsi="Candara" w:cs="Times New Roman"/>
          <w:b w:val="0"/>
          <w:bCs w:val="0"/>
        </w:rPr>
        <w:t>Għaldaqstant, id-dixxiplu għandu jgħix kull mument bħallikieku huwa l-issa tal-miġja tal-Iben</w:t>
      </w:r>
      <w:r w:rsidR="002B0610" w:rsidRPr="003469BB">
        <w:rPr>
          <w:rFonts w:ascii="Candara" w:hAnsi="Candara" w:cs="Times New Roman"/>
          <w:b w:val="0"/>
          <w:bCs w:val="0"/>
        </w:rPr>
        <w:t xml:space="preserve">, ta’ dak il-Mulej li </w:t>
      </w:r>
      <w:r w:rsidR="003A7BD5" w:rsidRPr="003469BB">
        <w:rPr>
          <w:rFonts w:ascii="Candara" w:hAnsi="Candara" w:cs="Times New Roman"/>
          <w:b w:val="0"/>
          <w:bCs w:val="0"/>
        </w:rPr>
        <w:t xml:space="preserve">ġej biex jeħodna miegħu fil-post li ħejjielna (cf. Ġw </w:t>
      </w:r>
      <w:r w:rsidR="009675D0" w:rsidRPr="003469BB">
        <w:rPr>
          <w:rFonts w:ascii="Candara" w:hAnsi="Candara" w:cs="Times New Roman"/>
          <w:b w:val="0"/>
          <w:bCs w:val="0"/>
        </w:rPr>
        <w:t>14:3), dak li j</w:t>
      </w:r>
      <w:r w:rsidR="00DC7965" w:rsidRPr="003469BB">
        <w:rPr>
          <w:rFonts w:ascii="Candara" w:hAnsi="Candara" w:cs="Times New Roman"/>
          <w:b w:val="0"/>
          <w:bCs w:val="0"/>
        </w:rPr>
        <w:t>ibgħat jgħidilna: «Ejjew għall-festa» (</w:t>
      </w:r>
      <w:r w:rsidR="00F25D46" w:rsidRPr="003469BB">
        <w:rPr>
          <w:rFonts w:ascii="Candara" w:hAnsi="Candara" w:cs="Times New Roman"/>
          <w:b w:val="0"/>
          <w:bCs w:val="0"/>
        </w:rPr>
        <w:t xml:space="preserve">Mt 22:4). </w:t>
      </w:r>
      <w:r w:rsidR="00990DEF" w:rsidRPr="003469BB">
        <w:rPr>
          <w:rFonts w:ascii="Candara" w:hAnsi="Candara" w:cs="Times New Roman"/>
          <w:b w:val="0"/>
          <w:bCs w:val="0"/>
        </w:rPr>
        <w:t>Hu min jisma’ l-kelma</w:t>
      </w:r>
      <w:r w:rsidR="00E60187" w:rsidRPr="003469BB">
        <w:rPr>
          <w:rFonts w:ascii="Candara" w:hAnsi="Candara" w:cs="Times New Roman"/>
          <w:b w:val="0"/>
          <w:bCs w:val="0"/>
        </w:rPr>
        <w:t xml:space="preserve"> li jħejji ruħu kif jixraq għall-miġja tiegħu. Bħal Noè, hekk ukoll </w:t>
      </w:r>
      <w:r w:rsidR="00750ECF" w:rsidRPr="003469BB">
        <w:rPr>
          <w:rFonts w:ascii="Candara" w:hAnsi="Candara" w:cs="Times New Roman"/>
          <w:b w:val="0"/>
          <w:bCs w:val="0"/>
        </w:rPr>
        <w:t>għa</w:t>
      </w:r>
      <w:r w:rsidR="00E60187" w:rsidRPr="003469BB">
        <w:rPr>
          <w:rFonts w:ascii="Candara" w:hAnsi="Candara" w:cs="Times New Roman"/>
          <w:b w:val="0"/>
          <w:bCs w:val="0"/>
        </w:rPr>
        <w:t>d-dixxipli tal-Mulej</w:t>
      </w:r>
      <w:r w:rsidR="00BA53B9" w:rsidRPr="003469BB">
        <w:rPr>
          <w:rFonts w:ascii="Candara" w:hAnsi="Candara" w:cs="Times New Roman"/>
          <w:b w:val="0"/>
          <w:bCs w:val="0"/>
        </w:rPr>
        <w:t xml:space="preserve">, il-kelma ta’ Alla mhux biss tagħtina informazzjoni imma </w:t>
      </w:r>
      <w:r w:rsidR="001B39BC" w:rsidRPr="003469BB">
        <w:rPr>
          <w:rFonts w:ascii="Candara" w:hAnsi="Candara" w:cs="Times New Roman"/>
          <w:b w:val="0"/>
          <w:bCs w:val="0"/>
        </w:rPr>
        <w:t>tqegħ</w:t>
      </w:r>
      <w:r w:rsidR="006B1F87" w:rsidRPr="003469BB">
        <w:rPr>
          <w:rFonts w:ascii="Candara" w:hAnsi="Candara" w:cs="Times New Roman"/>
          <w:b w:val="0"/>
          <w:bCs w:val="0"/>
        </w:rPr>
        <w:t>i</w:t>
      </w:r>
      <w:r w:rsidR="001B39BC" w:rsidRPr="003469BB">
        <w:rPr>
          <w:rFonts w:ascii="Candara" w:hAnsi="Candara" w:cs="Times New Roman"/>
          <w:b w:val="0"/>
          <w:bCs w:val="0"/>
        </w:rPr>
        <w:t>dna fit-triq lejn il-milja tal-ħajja</w:t>
      </w:r>
      <w:r w:rsidR="008251CC" w:rsidRPr="003469BB">
        <w:rPr>
          <w:rFonts w:ascii="Candara" w:hAnsi="Candara" w:cs="Times New Roman"/>
          <w:b w:val="0"/>
          <w:bCs w:val="0"/>
        </w:rPr>
        <w:t>, f’dik ir-realtà ta</w:t>
      </w:r>
      <w:r w:rsidR="00FF0E35" w:rsidRPr="003469BB">
        <w:rPr>
          <w:rFonts w:ascii="Candara" w:hAnsi="Candara" w:cs="Times New Roman"/>
          <w:b w:val="0"/>
          <w:bCs w:val="0"/>
        </w:rPr>
        <w:t xml:space="preserve">l-Verb li sar bniedem biex idaħħalna miegħu </w:t>
      </w:r>
      <w:r w:rsidR="00E6762A" w:rsidRPr="003469BB">
        <w:rPr>
          <w:rFonts w:ascii="Candara" w:hAnsi="Candara" w:cs="Times New Roman"/>
          <w:b w:val="0"/>
          <w:bCs w:val="0"/>
        </w:rPr>
        <w:t>«</w:t>
      </w:r>
      <w:r w:rsidR="00FF0E35" w:rsidRPr="003469BB">
        <w:rPr>
          <w:rFonts w:ascii="Candara" w:hAnsi="Candara" w:cs="Times New Roman"/>
          <w:b w:val="0"/>
          <w:bCs w:val="0"/>
        </w:rPr>
        <w:t>fi</w:t>
      </w:r>
      <w:r w:rsidR="00E6762A" w:rsidRPr="003469BB">
        <w:rPr>
          <w:rFonts w:ascii="Candara" w:hAnsi="Candara" w:cs="Times New Roman"/>
          <w:b w:val="0"/>
          <w:bCs w:val="0"/>
        </w:rPr>
        <w:t>s-smewwiet ġodda u art ġdida, li fihom tgħammar il-ġustizzja» (</w:t>
      </w:r>
      <w:r w:rsidR="006E690A" w:rsidRPr="003469BB">
        <w:rPr>
          <w:rFonts w:ascii="Candara" w:hAnsi="Candara" w:cs="Times New Roman"/>
          <w:b w:val="0"/>
          <w:bCs w:val="0"/>
        </w:rPr>
        <w:t>2</w:t>
      </w:r>
      <w:r w:rsidR="00E6762A" w:rsidRPr="003469BB">
        <w:rPr>
          <w:rFonts w:ascii="Candara" w:hAnsi="Candara" w:cs="Times New Roman"/>
          <w:b w:val="0"/>
          <w:bCs w:val="0"/>
        </w:rPr>
        <w:t xml:space="preserve">Pt </w:t>
      </w:r>
      <w:r w:rsidR="006E690A" w:rsidRPr="003469BB">
        <w:rPr>
          <w:rFonts w:ascii="Candara" w:hAnsi="Candara" w:cs="Times New Roman"/>
          <w:b w:val="0"/>
          <w:bCs w:val="0"/>
        </w:rPr>
        <w:t xml:space="preserve">3:13). </w:t>
      </w:r>
      <w:r w:rsidR="00C2527D" w:rsidRPr="003469BB">
        <w:rPr>
          <w:rFonts w:ascii="Candara" w:hAnsi="Candara" w:cs="Times New Roman"/>
          <w:b w:val="0"/>
          <w:bCs w:val="0"/>
        </w:rPr>
        <w:t>Bħall-komunità Nisranija ta’ Sardi, hekk ukoll l-ebda dixxiplu m’għandu żmien x’jitlef</w:t>
      </w:r>
      <w:r w:rsidR="005803FA" w:rsidRPr="003469BB">
        <w:rPr>
          <w:rFonts w:ascii="Candara" w:hAnsi="Candara" w:cs="Times New Roman"/>
          <w:b w:val="0"/>
          <w:bCs w:val="0"/>
        </w:rPr>
        <w:t>: «Stenbaħ u tħeġġeġ f’dak li għad għandek imma li wasal biex jinqeridlek, għax l-opri tiegħek ma sibthomx perfetti f’għajnejn Alla tiegħi. Isa, ftakar f’dak li rċivejt u smajt, ħarsu sewwa, u indem</w:t>
      </w:r>
      <w:r w:rsidR="008257AF" w:rsidRPr="003469BB">
        <w:rPr>
          <w:rFonts w:ascii="Candara" w:hAnsi="Candara" w:cs="Times New Roman"/>
          <w:b w:val="0"/>
          <w:bCs w:val="0"/>
        </w:rPr>
        <w:t>. Għax jekk ma tistenbaħx, niġik bħal ħalliel, bla ma tkun taf is-siegħa li fiha niġik.» (Apok 3:2-3).</w:t>
      </w:r>
    </w:p>
    <w:p w14:paraId="0DE5C6FF" w14:textId="37CAC7FA" w:rsidR="00AD1653" w:rsidRPr="003469BB" w:rsidRDefault="00AD1653" w:rsidP="000268F1">
      <w:pPr>
        <w:jc w:val="both"/>
        <w:rPr>
          <w:rFonts w:ascii="Candara" w:hAnsi="Candara" w:cs="Times New Roman"/>
          <w:b w:val="0"/>
          <w:bCs w:val="0"/>
        </w:rPr>
      </w:pPr>
      <w:r w:rsidRPr="003469BB">
        <w:rPr>
          <w:rFonts w:ascii="Candara" w:hAnsi="Candara" w:cs="Times New Roman"/>
          <w:b w:val="0"/>
          <w:bCs w:val="0"/>
        </w:rPr>
        <w:t>Għar-riflessjoni</w:t>
      </w:r>
    </w:p>
    <w:p w14:paraId="14A3D10D" w14:textId="26DBE7B4" w:rsidR="000268F1" w:rsidRPr="003469BB" w:rsidRDefault="000268F1" w:rsidP="000268F1">
      <w:pPr>
        <w:jc w:val="both"/>
        <w:rPr>
          <w:rFonts w:ascii="Candara" w:hAnsi="Candara" w:cs="Times New Roman"/>
          <w:b w:val="0"/>
          <w:bCs w:val="0"/>
        </w:rPr>
      </w:pPr>
      <w:r w:rsidRPr="003469BB">
        <w:rPr>
          <w:rFonts w:ascii="Candara" w:hAnsi="Candara" w:cs="Times New Roman"/>
          <w:b w:val="0"/>
          <w:bCs w:val="0"/>
        </w:rPr>
        <w:t>Fil-Vanġelu naqraw li minn tnejn li jkunu flimkien, wieħed jittieħed u l-ieħor jibqa’. Minkejja dan, aħna nibqgħu ngħixu qisu l-aħħar jum ta’ ħajjitna mhux se jasal. Hu għalhekk li l-Knisja f’dawn il-jiem tgħidilna: Ieqaf aħseb, dan mhux se jibqa’ għal dejjem għax jasal jum li int tittieħed u min hu madwarek jibqa’. Jekk aħna ngħixu bil-ħsieb li kull jum li jgħaddi jista’ jkun l-aħħar wieħed, l-attitudni tagħna lejn ix-xogħol, lejn il-familja, lejn il-proxxmu, tinbidel. Meta mmorru għal vista għand it-tabib nistgħu naħsbu: wara din se jkun hemm oħrajn, jew din se tkun il-vista li se tibdieli t-triq lejn l-aħħar vjaġġ?</w:t>
      </w:r>
      <w:r w:rsidR="00D73F29" w:rsidRPr="003469BB">
        <w:rPr>
          <w:rFonts w:ascii="Candara" w:hAnsi="Candara" w:cs="Times New Roman"/>
          <w:b w:val="0"/>
          <w:bCs w:val="0"/>
        </w:rPr>
        <w:t xml:space="preserve"> </w:t>
      </w:r>
      <w:r w:rsidRPr="003469BB">
        <w:rPr>
          <w:rFonts w:ascii="Candara" w:hAnsi="Candara" w:cs="Times New Roman"/>
          <w:b w:val="0"/>
          <w:bCs w:val="0"/>
        </w:rPr>
        <w:t>Il-ħsieb tal-mewt mhuwiex fantasija kerha imma realtà. Jekk hix kerha jew le jiddependi minni, minn kif naħsibha, imma l-laqgħa tiegħi mal-Mulej se ssir żgur u se jkun il-Mulej innifsu li jiġi jgħidli: ‘Ejja għandi mbierek minn Missieri, ejja miegħi.’ Dakinhar ma nkunux nistgħu nittratjenu u ngħidulu jistenna għax għandna xi ħaġa oħra x’nagħmlu.</w:t>
      </w:r>
      <w:r w:rsidR="00D73F29" w:rsidRPr="003469BB">
        <w:rPr>
          <w:rFonts w:ascii="Candara" w:hAnsi="Candara" w:cs="Times New Roman"/>
          <w:b w:val="0"/>
          <w:bCs w:val="0"/>
        </w:rPr>
        <w:t xml:space="preserve"> </w:t>
      </w:r>
      <w:r w:rsidRPr="003469BB">
        <w:rPr>
          <w:rFonts w:ascii="Candara" w:hAnsi="Candara" w:cs="Times New Roman"/>
          <w:b w:val="0"/>
          <w:bCs w:val="0"/>
        </w:rPr>
        <w:t>Imma se jkollna magħna lill-Mulej u dan hu s-sabiħ tal-laqgħa</w:t>
      </w:r>
      <w:r w:rsidR="00D73F29" w:rsidRPr="003469BB">
        <w:rPr>
          <w:rFonts w:ascii="Candara" w:hAnsi="Candara" w:cs="Times New Roman"/>
          <w:b w:val="0"/>
          <w:bCs w:val="0"/>
        </w:rPr>
        <w:t xml:space="preserve">.  </w:t>
      </w:r>
    </w:p>
    <w:p w14:paraId="6D3A9A0E" w14:textId="448BE34F" w:rsidR="00AD1653" w:rsidRPr="003469BB" w:rsidRDefault="00AD1653" w:rsidP="0011357A">
      <w:pPr>
        <w:jc w:val="right"/>
        <w:rPr>
          <w:rFonts w:ascii="Candara" w:hAnsi="Candara" w:cs="Times New Roman"/>
          <w:b w:val="0"/>
          <w:bCs w:val="0"/>
        </w:rPr>
      </w:pPr>
      <w:r w:rsidRPr="003469BB">
        <w:rPr>
          <w:rFonts w:ascii="Candara" w:hAnsi="Candara" w:cs="Times New Roman"/>
          <w:b w:val="0"/>
          <w:bCs w:val="0"/>
        </w:rPr>
        <w:t>Papa Franġisku, Omelija (Kappella Santa Marta; 17 Nov 2017).</w:t>
      </w:r>
    </w:p>
    <w:p w14:paraId="4CC2E93F" w14:textId="77777777" w:rsidR="00C2527D" w:rsidRPr="003469BB" w:rsidRDefault="00C2527D">
      <w:pPr>
        <w:rPr>
          <w:rFonts w:ascii="Candara" w:hAnsi="Candara" w:cs="Times New Roman"/>
          <w:b w:val="0"/>
          <w:bCs w:val="0"/>
        </w:rPr>
      </w:pPr>
    </w:p>
    <w:sectPr w:rsidR="00C2527D" w:rsidRPr="00346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FB"/>
    <w:rsid w:val="000268F1"/>
    <w:rsid w:val="00056F0F"/>
    <w:rsid w:val="0009027A"/>
    <w:rsid w:val="0011357A"/>
    <w:rsid w:val="0012630F"/>
    <w:rsid w:val="00175D7B"/>
    <w:rsid w:val="001B39BC"/>
    <w:rsid w:val="001D3FA0"/>
    <w:rsid w:val="00215EAB"/>
    <w:rsid w:val="00250896"/>
    <w:rsid w:val="0026716E"/>
    <w:rsid w:val="002B0610"/>
    <w:rsid w:val="002E3ED5"/>
    <w:rsid w:val="003469BB"/>
    <w:rsid w:val="0039789B"/>
    <w:rsid w:val="003A7BD5"/>
    <w:rsid w:val="003C7020"/>
    <w:rsid w:val="00486BE9"/>
    <w:rsid w:val="004A1E74"/>
    <w:rsid w:val="00505F0A"/>
    <w:rsid w:val="005450F4"/>
    <w:rsid w:val="005803FA"/>
    <w:rsid w:val="005D5E95"/>
    <w:rsid w:val="006622FB"/>
    <w:rsid w:val="006661B3"/>
    <w:rsid w:val="006B1F87"/>
    <w:rsid w:val="006E5F4F"/>
    <w:rsid w:val="006E690A"/>
    <w:rsid w:val="00750ECF"/>
    <w:rsid w:val="00765945"/>
    <w:rsid w:val="008251CC"/>
    <w:rsid w:val="008257AF"/>
    <w:rsid w:val="00833A21"/>
    <w:rsid w:val="009675D0"/>
    <w:rsid w:val="00990DEF"/>
    <w:rsid w:val="0099621B"/>
    <w:rsid w:val="009A60EE"/>
    <w:rsid w:val="00AD1653"/>
    <w:rsid w:val="00AD1A14"/>
    <w:rsid w:val="00AD56B1"/>
    <w:rsid w:val="00AE6DC4"/>
    <w:rsid w:val="00B04E48"/>
    <w:rsid w:val="00B64A81"/>
    <w:rsid w:val="00B825CA"/>
    <w:rsid w:val="00BA53B9"/>
    <w:rsid w:val="00BE7BFD"/>
    <w:rsid w:val="00C2527D"/>
    <w:rsid w:val="00C602D8"/>
    <w:rsid w:val="00C83F43"/>
    <w:rsid w:val="00CE6BFD"/>
    <w:rsid w:val="00D24452"/>
    <w:rsid w:val="00D73F29"/>
    <w:rsid w:val="00DC7965"/>
    <w:rsid w:val="00DE790D"/>
    <w:rsid w:val="00E31DDB"/>
    <w:rsid w:val="00E60187"/>
    <w:rsid w:val="00E6762A"/>
    <w:rsid w:val="00E922EB"/>
    <w:rsid w:val="00EA1BE6"/>
    <w:rsid w:val="00F05249"/>
    <w:rsid w:val="00F10FE4"/>
    <w:rsid w:val="00F25D46"/>
    <w:rsid w:val="00F4765A"/>
    <w:rsid w:val="00F72BD4"/>
    <w:rsid w:val="00FF0E35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3D276"/>
  <w15:chartTrackingRefBased/>
  <w15:docId w15:val="{1CB450AC-02B7-4B98-92AB-42AAA3BA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b/>
        <w:bCs/>
        <w:sz w:val="24"/>
        <w:szCs w:val="24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7BFD"/>
    <w:pPr>
      <w:spacing w:before="100" w:beforeAutospacing="1" w:after="100" w:afterAutospacing="1" w:line="240" w:lineRule="auto"/>
      <w:outlineLvl w:val="0"/>
    </w:pPr>
    <w:rPr>
      <w:rFonts w:eastAsia="Times New Roman" w:cs="Times New Roman"/>
      <w:kern w:val="36"/>
      <w:sz w:val="48"/>
      <w:szCs w:val="48"/>
      <w:lang w:eastAsia="en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-span">
    <w:name w:val="verse-span"/>
    <w:basedOn w:val="DefaultParagraphFont"/>
    <w:rsid w:val="006622FB"/>
  </w:style>
  <w:style w:type="paragraph" w:customStyle="1" w:styleId="p">
    <w:name w:val="p"/>
    <w:basedOn w:val="Normal"/>
    <w:rsid w:val="00175D7B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eastAsia="en-MT"/>
    </w:rPr>
  </w:style>
  <w:style w:type="paragraph" w:customStyle="1" w:styleId="s">
    <w:name w:val="s"/>
    <w:basedOn w:val="Normal"/>
    <w:rsid w:val="00175D7B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eastAsia="en-MT"/>
    </w:rPr>
  </w:style>
  <w:style w:type="character" w:customStyle="1" w:styleId="Heading1Char">
    <w:name w:val="Heading 1 Char"/>
    <w:basedOn w:val="DefaultParagraphFont"/>
    <w:link w:val="Heading1"/>
    <w:uiPriority w:val="9"/>
    <w:rsid w:val="00BE7BFD"/>
    <w:rPr>
      <w:rFonts w:eastAsia="Times New Roman" w:cs="Times New Roman"/>
      <w:kern w:val="36"/>
      <w:sz w:val="48"/>
      <w:szCs w:val="48"/>
      <w:lang w:val="en-MT" w:eastAsia="en-MT"/>
    </w:rPr>
  </w:style>
  <w:style w:type="character" w:customStyle="1" w:styleId="unih">
    <w:name w:val="unih"/>
    <w:basedOn w:val="DefaultParagraphFont"/>
    <w:rsid w:val="00BE7BFD"/>
  </w:style>
  <w:style w:type="character" w:customStyle="1" w:styleId="unimed">
    <w:name w:val="unimed"/>
    <w:basedOn w:val="DefaultParagraphFont"/>
    <w:rsid w:val="00AD1A14"/>
  </w:style>
  <w:style w:type="paragraph" w:styleId="NormalWeb">
    <w:name w:val="Normal (Web)"/>
    <w:basedOn w:val="Normal"/>
    <w:uiPriority w:val="99"/>
    <w:semiHidden/>
    <w:unhideWhenUsed/>
    <w:rsid w:val="000268F1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eastAsia="en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Borg</cp:lastModifiedBy>
  <cp:revision>55</cp:revision>
  <dcterms:created xsi:type="dcterms:W3CDTF">2022-11-20T16:33:00Z</dcterms:created>
  <dcterms:modified xsi:type="dcterms:W3CDTF">2022-11-22T08:11:00Z</dcterms:modified>
</cp:coreProperties>
</file>