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B9C7B" w14:textId="77777777" w:rsidR="00DB0754" w:rsidRPr="00DB0754" w:rsidRDefault="00DB0754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52"/>
          <w:szCs w:val="40"/>
          <w:lang w:val="it-IT"/>
          <w14:cntxtAlts/>
        </w:rPr>
      </w:pPr>
      <w:r w:rsidRPr="00DB0754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4D8EEFE0" w14:textId="77777777" w:rsidR="00DB0754" w:rsidRPr="00DB0754" w:rsidRDefault="00DB0754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  <w:r w:rsidRPr="00DB0754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il-Vanġelu tal-Ħadd</w:t>
      </w:r>
    </w:p>
    <w:p w14:paraId="7F95525E" w14:textId="77777777" w:rsidR="00DB0754" w:rsidRPr="00DB0754" w:rsidRDefault="00DB0754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i/>
          <w:color w:val="000000"/>
          <w:kern w:val="28"/>
          <w:sz w:val="28"/>
          <w:szCs w:val="40"/>
          <w:lang w:val="it-IT"/>
          <w14:cntxtAlts/>
        </w:rPr>
      </w:pPr>
    </w:p>
    <w:p w14:paraId="1E85D2DE" w14:textId="10B4BD6B" w:rsidR="00DB0754" w:rsidRPr="00DB0754" w:rsidRDefault="00E31A99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Il-5</w:t>
      </w:r>
      <w:bookmarkStart w:id="0" w:name="_GoBack"/>
      <w:bookmarkEnd w:id="0"/>
      <w:r w:rsidR="00DB0754" w:rsidRPr="00DB0754">
        <w:rPr>
          <w:rFonts w:ascii="Candara" w:eastAsia="Times New Roman" w:hAnsi="Candara" w:cs="Times New Roman"/>
          <w:color w:val="000000"/>
          <w:kern w:val="28"/>
          <w:sz w:val="36"/>
          <w:szCs w:val="36"/>
          <w:lang w:val="mt-MT"/>
          <w14:cntxtAlts/>
        </w:rPr>
        <w:t xml:space="preserve"> Ħadd ta’ Matul is-Sena</w:t>
      </w:r>
    </w:p>
    <w:p w14:paraId="0EF745B9" w14:textId="77777777" w:rsidR="00DB0754" w:rsidRPr="00DB0754" w:rsidRDefault="00DB0754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</w:pPr>
      <w:r w:rsidRPr="00DB0754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Sena Ċ</w:t>
      </w:r>
    </w:p>
    <w:p w14:paraId="3F3A9117" w14:textId="77777777" w:rsidR="00DB0754" w:rsidRPr="00DB0754" w:rsidRDefault="00DB0754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</w:p>
    <w:p w14:paraId="44DCF2C0" w14:textId="71C03836" w:rsidR="00DB0754" w:rsidRPr="00DB0754" w:rsidRDefault="00DB0754" w:rsidP="00DB075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  <w:r w:rsidRPr="00DB0754"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 xml:space="preserve">Lq 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5:1-11</w:t>
      </w:r>
    </w:p>
    <w:p w14:paraId="6063B24F" w14:textId="6BBC785B" w:rsidR="006F2C3E" w:rsidRDefault="006F2C3E" w:rsidP="006359C7">
      <w:pPr>
        <w:jc w:val="both"/>
        <w:rPr>
          <w:rFonts w:ascii="Candara" w:hAnsi="Candara" w:cs="Times New Roman"/>
          <w:b/>
          <w:bCs/>
          <w:sz w:val="24"/>
          <w:szCs w:val="24"/>
          <w:lang w:val="aa-ET"/>
        </w:rPr>
      </w:pPr>
    </w:p>
    <w:p w14:paraId="693380DD" w14:textId="77777777" w:rsidR="00DB0754" w:rsidRPr="00DB0754" w:rsidRDefault="00DB0754" w:rsidP="006359C7">
      <w:pPr>
        <w:jc w:val="both"/>
        <w:rPr>
          <w:rFonts w:ascii="Candara" w:hAnsi="Candara" w:cs="Times New Roman"/>
          <w:b/>
          <w:bCs/>
          <w:sz w:val="24"/>
          <w:szCs w:val="24"/>
          <w:lang w:val="aa-ET"/>
        </w:rPr>
      </w:pPr>
    </w:p>
    <w:p w14:paraId="125463E2" w14:textId="23762830" w:rsidR="006F55AB" w:rsidRPr="00DB0754" w:rsidRDefault="006F55AB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>Silta/ġrajja li hi speċi ta’ daħla għal sezzjoni ġdida (</w:t>
      </w:r>
      <w:r w:rsidR="0033572A" w:rsidRPr="00DB0754">
        <w:rPr>
          <w:rFonts w:ascii="Candara" w:hAnsi="Candara" w:cs="Times New Roman"/>
          <w:lang w:val="mt-MT"/>
        </w:rPr>
        <w:t>u</w:t>
      </w:r>
      <w:r w:rsidRPr="00DB0754">
        <w:rPr>
          <w:rFonts w:ascii="Candara" w:hAnsi="Candara" w:cs="Times New Roman"/>
          <w:lang w:val="mt-MT"/>
        </w:rPr>
        <w:t xml:space="preserve"> episodji: 5:1-11, 12-16, 17-26, 27-39, 6:1-5,6-</w:t>
      </w:r>
      <w:r w:rsidR="006B19F8" w:rsidRPr="00DB0754">
        <w:rPr>
          <w:rFonts w:ascii="Candara" w:hAnsi="Candara" w:cs="Times New Roman"/>
          <w:lang w:val="mt-MT"/>
        </w:rPr>
        <w:t>1</w:t>
      </w:r>
      <w:r w:rsidRPr="00DB0754">
        <w:rPr>
          <w:rFonts w:ascii="Candara" w:hAnsi="Candara" w:cs="Times New Roman"/>
          <w:lang w:val="mt-MT"/>
        </w:rPr>
        <w:t>1,12-16</w:t>
      </w:r>
      <w:r w:rsidR="002D127F" w:rsidRPr="00DB0754">
        <w:rPr>
          <w:rFonts w:ascii="Candara" w:hAnsi="Candara" w:cs="Times New Roman"/>
          <w:lang w:val="mt-MT"/>
        </w:rPr>
        <w:t>.  (</w:t>
      </w:r>
      <w:r w:rsidR="002D127F" w:rsidRPr="00DB0754">
        <w:rPr>
          <w:rFonts w:ascii="Candara" w:hAnsi="Candara" w:cs="Times New Roman"/>
          <w:i/>
          <w:iCs/>
          <w:lang w:val="mt-MT"/>
        </w:rPr>
        <w:t>E</w:t>
      </w:r>
      <w:r w:rsidR="00531449" w:rsidRPr="00DB0754">
        <w:rPr>
          <w:rFonts w:ascii="Candara" w:hAnsi="Candara" w:cs="Times New Roman"/>
          <w:i/>
          <w:iCs/>
          <w:lang w:val="mt-MT"/>
        </w:rPr>
        <w:t>g</w:t>
      </w:r>
      <w:r w:rsidR="002D127F" w:rsidRPr="00DB0754">
        <w:rPr>
          <w:rFonts w:ascii="Candara" w:hAnsi="Candara" w:cs="Times New Roman"/>
          <w:i/>
          <w:iCs/>
          <w:lang w:val="mt-MT"/>
        </w:rPr>
        <w:t>e</w:t>
      </w:r>
      <w:r w:rsidR="00531449" w:rsidRPr="00DB0754">
        <w:rPr>
          <w:rFonts w:ascii="Candara" w:hAnsi="Candara" w:cs="Times New Roman"/>
          <w:i/>
          <w:iCs/>
          <w:lang w:val="mt-MT"/>
        </w:rPr>
        <w:t>n</w:t>
      </w:r>
      <w:r w:rsidR="002D127F" w:rsidRPr="00DB0754">
        <w:rPr>
          <w:rFonts w:ascii="Candara" w:hAnsi="Candara" w:cs="Times New Roman"/>
          <w:i/>
          <w:iCs/>
          <w:lang w:val="mt-MT"/>
        </w:rPr>
        <w:t>eto</w:t>
      </w:r>
      <w:r w:rsidR="002D127F" w:rsidRPr="00DB0754">
        <w:rPr>
          <w:rFonts w:ascii="Candara" w:hAnsi="Candara" w:cs="Times New Roman"/>
          <w:lang w:val="mt-MT"/>
        </w:rPr>
        <w:t>, ġara, torbot dawn il-ġrajjiet kollha</w:t>
      </w:r>
      <w:r w:rsidRPr="00DB0754">
        <w:rPr>
          <w:rFonts w:ascii="Candara" w:hAnsi="Candara" w:cs="Times New Roman"/>
          <w:lang w:val="mt-MT"/>
        </w:rPr>
        <w:t xml:space="preserve">) fejn jibdew ifeġġu dawk li </w:t>
      </w:r>
      <w:r w:rsidR="002D127F" w:rsidRPr="00DB0754">
        <w:rPr>
          <w:rFonts w:ascii="Candara" w:hAnsi="Candara" w:cs="Times New Roman"/>
          <w:lang w:val="mt-MT"/>
        </w:rPr>
        <w:t>wieġbu għas-sejħa ta’ Ġes</w:t>
      </w:r>
      <w:r w:rsidR="00531449" w:rsidRPr="00DB0754">
        <w:rPr>
          <w:rFonts w:ascii="Candara" w:hAnsi="Candara" w:cs="Times New Roman"/>
          <w:lang w:val="mt-MT"/>
        </w:rPr>
        <w:t>ù</w:t>
      </w:r>
      <w:r w:rsidR="00D4200E" w:rsidRPr="00DB0754">
        <w:rPr>
          <w:rFonts w:ascii="Candara" w:hAnsi="Candara" w:cs="Times New Roman"/>
          <w:lang w:val="mt-MT"/>
        </w:rPr>
        <w:t>, jimxu warajh,</w:t>
      </w:r>
      <w:r w:rsidR="002D127F" w:rsidRPr="00DB0754">
        <w:rPr>
          <w:rFonts w:ascii="Candara" w:hAnsi="Candara" w:cs="Times New Roman"/>
          <w:lang w:val="mt-MT"/>
        </w:rPr>
        <w:t xml:space="preserve"> u </w:t>
      </w:r>
      <w:r w:rsidRPr="00DB0754">
        <w:rPr>
          <w:rFonts w:ascii="Candara" w:hAnsi="Candara" w:cs="Times New Roman"/>
          <w:lang w:val="mt-MT"/>
        </w:rPr>
        <w:t>ser jissieħbu m</w:t>
      </w:r>
      <w:r w:rsidR="002D127F" w:rsidRPr="00DB0754">
        <w:rPr>
          <w:rFonts w:ascii="Candara" w:hAnsi="Candara" w:cs="Times New Roman"/>
          <w:lang w:val="mt-MT"/>
        </w:rPr>
        <w:t>iegħu –</w:t>
      </w:r>
      <w:r w:rsidRPr="00DB0754">
        <w:rPr>
          <w:rFonts w:ascii="Candara" w:hAnsi="Candara" w:cs="Times New Roman"/>
          <w:lang w:val="mt-MT"/>
        </w:rPr>
        <w:t xml:space="preserve"> mibgħutin</w:t>
      </w:r>
      <w:r w:rsidR="002D127F" w:rsidRPr="00DB0754">
        <w:rPr>
          <w:rFonts w:ascii="Candara" w:hAnsi="Candara" w:cs="Times New Roman"/>
          <w:lang w:val="mt-MT"/>
        </w:rPr>
        <w:t xml:space="preserve"> -</w:t>
      </w:r>
      <w:r w:rsidRPr="00DB0754">
        <w:rPr>
          <w:rFonts w:ascii="Candara" w:hAnsi="Candara" w:cs="Times New Roman"/>
          <w:lang w:val="mt-MT"/>
        </w:rPr>
        <w:t xml:space="preserve"> fil-ministeru tiegħu</w:t>
      </w:r>
      <w:r w:rsidR="002D127F" w:rsidRPr="00DB0754">
        <w:rPr>
          <w:rFonts w:ascii="Candara" w:hAnsi="Candara" w:cs="Times New Roman"/>
          <w:lang w:val="mt-MT"/>
        </w:rPr>
        <w:t>.</w:t>
      </w:r>
    </w:p>
    <w:p w14:paraId="7157BC1D" w14:textId="27D2F120" w:rsidR="002D127F" w:rsidRPr="00DB0754" w:rsidRDefault="002D127F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>F’din is-silta Luqa jinseġ elementi/ġrajjiet ġejjin minn band’oħra: il-kotra u s-sajjieda (mhux</w:t>
      </w:r>
      <w:r w:rsidR="008E30CF" w:rsidRPr="00DB0754">
        <w:rPr>
          <w:rFonts w:ascii="Candara" w:hAnsi="Candara" w:cs="Times New Roman"/>
          <w:lang w:val="mt-MT"/>
        </w:rPr>
        <w:t xml:space="preserve"> </w:t>
      </w:r>
      <w:r w:rsidRPr="00DB0754">
        <w:rPr>
          <w:rFonts w:ascii="Candara" w:hAnsi="Candara" w:cs="Times New Roman"/>
          <w:lang w:val="mt-MT"/>
        </w:rPr>
        <w:t xml:space="preserve">konnessi ħafna); </w:t>
      </w:r>
      <w:r w:rsidR="00280737" w:rsidRPr="00DB0754">
        <w:rPr>
          <w:rFonts w:ascii="Candara" w:hAnsi="Candara" w:cs="Times New Roman"/>
          <w:lang w:val="mt-MT"/>
        </w:rPr>
        <w:t>ġej u sejjer mi</w:t>
      </w:r>
      <w:r w:rsidR="004A3264" w:rsidRPr="00DB0754">
        <w:rPr>
          <w:rFonts w:ascii="Candara" w:hAnsi="Candara" w:cs="Times New Roman"/>
          <w:lang w:val="mt-MT"/>
        </w:rPr>
        <w:t>n</w:t>
      </w:r>
      <w:r w:rsidR="008E30CF" w:rsidRPr="00DB0754">
        <w:rPr>
          <w:rFonts w:ascii="Candara" w:hAnsi="Candara" w:cs="Times New Roman"/>
          <w:lang w:val="mt-MT"/>
        </w:rPr>
        <w:t>n</w:t>
      </w:r>
      <w:r w:rsidR="004A3264" w:rsidRPr="00DB0754">
        <w:rPr>
          <w:rFonts w:ascii="Candara" w:hAnsi="Candara" w:cs="Times New Roman"/>
          <w:lang w:val="mt-MT"/>
        </w:rPr>
        <w:t xml:space="preserve"> wieħed għal ħafna (</w:t>
      </w:r>
      <w:r w:rsidR="00280737" w:rsidRPr="00DB0754">
        <w:rPr>
          <w:rFonts w:ascii="Candara" w:hAnsi="Candara" w:cs="Times New Roman"/>
          <w:lang w:val="mt-MT"/>
        </w:rPr>
        <w:t>sing</w:t>
      </w:r>
      <w:r w:rsidR="004A3264" w:rsidRPr="00DB0754">
        <w:rPr>
          <w:rFonts w:ascii="Candara" w:hAnsi="Candara" w:cs="Times New Roman"/>
          <w:lang w:val="mt-MT"/>
        </w:rPr>
        <w:t>/</w:t>
      </w:r>
      <w:r w:rsidR="00280737" w:rsidRPr="00DB0754">
        <w:rPr>
          <w:rFonts w:ascii="Candara" w:hAnsi="Candara" w:cs="Times New Roman"/>
          <w:lang w:val="mt-MT"/>
        </w:rPr>
        <w:t>plural</w:t>
      </w:r>
      <w:r w:rsidR="004A3264" w:rsidRPr="00DB0754">
        <w:rPr>
          <w:rFonts w:ascii="Candara" w:hAnsi="Candara" w:cs="Times New Roman"/>
          <w:lang w:val="mt-MT"/>
        </w:rPr>
        <w:t>)</w:t>
      </w:r>
      <w:r w:rsidR="00280737" w:rsidRPr="00DB0754">
        <w:rPr>
          <w:rFonts w:ascii="Candara" w:hAnsi="Candara" w:cs="Times New Roman"/>
          <w:lang w:val="mt-MT"/>
        </w:rPr>
        <w:t>; ulied Żebedew jitfaċċaw f’daqqa fl-aħħar; il-qabda ħut tal-blie</w:t>
      </w:r>
      <w:r w:rsidR="00EB0441" w:rsidRPr="00DB0754">
        <w:rPr>
          <w:rFonts w:ascii="Candara" w:hAnsi="Candara" w:cs="Times New Roman"/>
          <w:lang w:val="mt-MT"/>
        </w:rPr>
        <w:t>h</w:t>
      </w:r>
      <w:r w:rsidR="00280737" w:rsidRPr="00DB0754">
        <w:rPr>
          <w:rFonts w:ascii="Candara" w:hAnsi="Candara" w:cs="Times New Roman"/>
          <w:lang w:val="mt-MT"/>
        </w:rPr>
        <w:t xml:space="preserve"> tfakkarna f’</w:t>
      </w:r>
      <w:r w:rsidR="00280737" w:rsidRPr="00DB0754">
        <w:rPr>
          <w:rFonts w:ascii="Candara" w:hAnsi="Candara" w:cs="Times New Roman"/>
          <w:i/>
          <w:iCs/>
          <w:lang w:val="mt-MT"/>
        </w:rPr>
        <w:t>Ġw</w:t>
      </w:r>
      <w:r w:rsidR="00EB0441" w:rsidRPr="00DB0754">
        <w:rPr>
          <w:rFonts w:ascii="Candara" w:hAnsi="Candara" w:cs="Times New Roman"/>
          <w:lang w:val="mt-MT"/>
        </w:rPr>
        <w:t xml:space="preserve"> </w:t>
      </w:r>
      <w:r w:rsidR="00280737" w:rsidRPr="00DB0754">
        <w:rPr>
          <w:rFonts w:ascii="Candara" w:hAnsi="Candara" w:cs="Times New Roman"/>
          <w:lang w:val="mt-MT"/>
        </w:rPr>
        <w:t>21</w:t>
      </w:r>
      <w:r w:rsidR="00C574FB" w:rsidRPr="00DB0754">
        <w:rPr>
          <w:rFonts w:ascii="Candara" w:hAnsi="Candara" w:cs="Times New Roman"/>
          <w:lang w:val="mt-MT"/>
        </w:rPr>
        <w:t xml:space="preserve"> (fost oħrajn, vv.7 u 12</w:t>
      </w:r>
      <w:r w:rsidR="003E45C5" w:rsidRPr="00DB0754">
        <w:rPr>
          <w:rFonts w:ascii="Candara" w:hAnsi="Candara" w:cs="Times New Roman"/>
          <w:lang w:val="mt-MT"/>
        </w:rPr>
        <w:t>:</w:t>
      </w:r>
      <w:r w:rsidR="00C574FB" w:rsidRPr="00DB0754">
        <w:rPr>
          <w:rFonts w:ascii="Candara" w:hAnsi="Candara" w:cs="Times New Roman"/>
          <w:lang w:val="mt-MT"/>
        </w:rPr>
        <w:t xml:space="preserve"> Hu l-Mulej</w:t>
      </w:r>
      <w:r w:rsidR="00280737" w:rsidRPr="00DB0754">
        <w:rPr>
          <w:rFonts w:ascii="Candara" w:hAnsi="Candara" w:cs="Times New Roman"/>
          <w:lang w:val="mt-MT"/>
        </w:rPr>
        <w:t>,</w:t>
      </w:r>
      <w:r w:rsidR="00C574FB" w:rsidRPr="00DB0754">
        <w:rPr>
          <w:rFonts w:ascii="Candara" w:hAnsi="Candara" w:cs="Times New Roman"/>
          <w:lang w:val="mt-MT"/>
        </w:rPr>
        <w:t xml:space="preserve"> kien il-Mulej</w:t>
      </w:r>
      <w:r w:rsidR="001E2339" w:rsidRPr="00DB0754">
        <w:rPr>
          <w:rFonts w:ascii="Candara" w:hAnsi="Candara" w:cs="Times New Roman"/>
          <w:lang w:val="mt-MT"/>
        </w:rPr>
        <w:t>, qabda kbira ta’ ħut</w:t>
      </w:r>
      <w:r w:rsidR="00C574FB" w:rsidRPr="00DB0754">
        <w:rPr>
          <w:rFonts w:ascii="Candara" w:hAnsi="Candara" w:cs="Times New Roman"/>
          <w:lang w:val="mt-MT"/>
        </w:rPr>
        <w:t>);</w:t>
      </w:r>
      <w:r w:rsidR="00280737" w:rsidRPr="00DB0754">
        <w:rPr>
          <w:rFonts w:ascii="Candara" w:hAnsi="Candara" w:cs="Times New Roman"/>
          <w:lang w:val="mt-MT"/>
        </w:rPr>
        <w:t xml:space="preserve"> is-sejħa biex jistadu l-bnedmin tixba</w:t>
      </w:r>
      <w:r w:rsidR="003E45C5" w:rsidRPr="00DB0754">
        <w:rPr>
          <w:rFonts w:ascii="Candara" w:hAnsi="Candara" w:cs="Times New Roman"/>
          <w:lang w:val="mt-MT"/>
        </w:rPr>
        <w:t>h</w:t>
      </w:r>
      <w:r w:rsidR="00280737" w:rsidRPr="00DB0754">
        <w:rPr>
          <w:rFonts w:ascii="Candara" w:hAnsi="Candara" w:cs="Times New Roman"/>
          <w:lang w:val="mt-MT"/>
        </w:rPr>
        <w:t xml:space="preserve"> lil </w:t>
      </w:r>
      <w:r w:rsidR="00280737" w:rsidRPr="00DB0754">
        <w:rPr>
          <w:rFonts w:ascii="Candara" w:hAnsi="Candara" w:cs="Times New Roman"/>
          <w:i/>
          <w:iCs/>
          <w:lang w:val="mt-MT"/>
        </w:rPr>
        <w:t>Mk</w:t>
      </w:r>
      <w:r w:rsidR="00280737" w:rsidRPr="00DB0754">
        <w:rPr>
          <w:rFonts w:ascii="Candara" w:hAnsi="Candara" w:cs="Times New Roman"/>
          <w:lang w:val="mt-MT"/>
        </w:rPr>
        <w:t xml:space="preserve"> 1:17</w:t>
      </w:r>
      <w:r w:rsidR="00C574FB" w:rsidRPr="00DB0754">
        <w:rPr>
          <w:rFonts w:ascii="Candara" w:hAnsi="Candara" w:cs="Times New Roman"/>
          <w:lang w:val="mt-MT"/>
        </w:rPr>
        <w:t>;</w:t>
      </w:r>
      <w:r w:rsidR="00280737" w:rsidRPr="00DB0754">
        <w:rPr>
          <w:rFonts w:ascii="Candara" w:hAnsi="Candara" w:cs="Times New Roman"/>
          <w:lang w:val="mt-MT"/>
        </w:rPr>
        <w:t xml:space="preserve"> </w:t>
      </w:r>
      <w:r w:rsidR="003E45C5" w:rsidRPr="00DB0754">
        <w:rPr>
          <w:rFonts w:ascii="Candara" w:hAnsi="Candara" w:cs="Times New Roman"/>
          <w:lang w:val="mt-MT"/>
        </w:rPr>
        <w:t>h</w:t>
      </w:r>
      <w:r w:rsidR="00280737" w:rsidRPr="00DB0754">
        <w:rPr>
          <w:rFonts w:ascii="Candara" w:hAnsi="Candara" w:cs="Times New Roman"/>
          <w:lang w:val="mt-MT"/>
        </w:rPr>
        <w:t>emm ukoll xeb</w:t>
      </w:r>
      <w:r w:rsidR="003E45C5" w:rsidRPr="00DB0754">
        <w:rPr>
          <w:rFonts w:ascii="Candara" w:hAnsi="Candara" w:cs="Times New Roman"/>
          <w:lang w:val="mt-MT"/>
        </w:rPr>
        <w:t>h</w:t>
      </w:r>
      <w:r w:rsidR="00280737" w:rsidRPr="00DB0754">
        <w:rPr>
          <w:rFonts w:ascii="Candara" w:hAnsi="Candara" w:cs="Times New Roman"/>
          <w:lang w:val="mt-MT"/>
        </w:rPr>
        <w:t xml:space="preserve"> u rabta mat-teofanija u s-sejħa ta’ </w:t>
      </w:r>
      <w:r w:rsidR="00280737" w:rsidRPr="00DB0754">
        <w:rPr>
          <w:rFonts w:ascii="Candara" w:hAnsi="Candara" w:cs="Times New Roman"/>
          <w:i/>
          <w:iCs/>
          <w:lang w:val="mt-MT"/>
        </w:rPr>
        <w:t>Is</w:t>
      </w:r>
      <w:r w:rsidR="003E45C5" w:rsidRPr="00DB0754">
        <w:rPr>
          <w:rFonts w:ascii="Candara" w:hAnsi="Candara" w:cs="Times New Roman"/>
          <w:lang w:val="mt-MT"/>
        </w:rPr>
        <w:t xml:space="preserve"> </w:t>
      </w:r>
      <w:r w:rsidR="00280737" w:rsidRPr="00DB0754">
        <w:rPr>
          <w:rFonts w:ascii="Candara" w:hAnsi="Candara" w:cs="Times New Roman"/>
          <w:lang w:val="mt-MT"/>
        </w:rPr>
        <w:t>6:1-8</w:t>
      </w:r>
      <w:r w:rsidR="00C574FB" w:rsidRPr="00DB0754">
        <w:rPr>
          <w:rFonts w:ascii="Candara" w:hAnsi="Candara" w:cs="Times New Roman"/>
          <w:lang w:val="mt-MT"/>
        </w:rPr>
        <w:t>.</w:t>
      </w:r>
      <w:r w:rsidR="00280737" w:rsidRPr="00DB0754">
        <w:rPr>
          <w:rFonts w:ascii="Candara" w:hAnsi="Candara" w:cs="Times New Roman"/>
          <w:lang w:val="mt-MT"/>
        </w:rPr>
        <w:t xml:space="preserve"> </w:t>
      </w:r>
    </w:p>
    <w:p w14:paraId="35B7012F" w14:textId="14F2E273" w:rsidR="002D127F" w:rsidRPr="00DB0754" w:rsidRDefault="002D127F" w:rsidP="002D127F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>Kuntest u motivaz</w:t>
      </w:r>
      <w:r w:rsidR="003E45C5" w:rsidRPr="00DB0754">
        <w:rPr>
          <w:rFonts w:ascii="Candara" w:hAnsi="Candara" w:cs="Times New Roman"/>
          <w:lang w:val="mt-MT"/>
        </w:rPr>
        <w:t>z</w:t>
      </w:r>
      <w:r w:rsidRPr="00DB0754">
        <w:rPr>
          <w:rFonts w:ascii="Candara" w:hAnsi="Candara" w:cs="Times New Roman"/>
          <w:lang w:val="mt-MT"/>
        </w:rPr>
        <w:t>joni “pastorali”</w:t>
      </w:r>
      <w:r w:rsidR="001E2339" w:rsidRPr="00DB0754">
        <w:rPr>
          <w:rFonts w:ascii="Candara" w:hAnsi="Candara" w:cs="Times New Roman"/>
          <w:lang w:val="mt-MT"/>
        </w:rPr>
        <w:t xml:space="preserve"> għall-</w:t>
      </w:r>
      <w:r w:rsidR="00E31E89" w:rsidRPr="00DB0754">
        <w:rPr>
          <w:rFonts w:ascii="Candara" w:hAnsi="Candara" w:cs="Times New Roman"/>
          <w:lang w:val="mt-MT"/>
        </w:rPr>
        <w:t xml:space="preserve">fidi </w:t>
      </w:r>
      <w:r w:rsidR="006E7E24" w:rsidRPr="00DB0754">
        <w:rPr>
          <w:rFonts w:ascii="Candara" w:hAnsi="Candara" w:cs="Times New Roman"/>
          <w:lang w:val="mt-MT"/>
        </w:rPr>
        <w:t xml:space="preserve">u </w:t>
      </w:r>
      <w:r w:rsidR="00E31E89" w:rsidRPr="00DB0754">
        <w:rPr>
          <w:rFonts w:ascii="Candara" w:hAnsi="Candara" w:cs="Times New Roman"/>
          <w:lang w:val="mt-MT"/>
        </w:rPr>
        <w:t>għa</w:t>
      </w:r>
      <w:r w:rsidR="006E7E24" w:rsidRPr="00DB0754">
        <w:rPr>
          <w:rFonts w:ascii="Candara" w:hAnsi="Candara" w:cs="Times New Roman"/>
          <w:lang w:val="mt-MT"/>
        </w:rPr>
        <w:t>d</w:t>
      </w:r>
      <w:r w:rsidR="00782B69" w:rsidRPr="00DB0754">
        <w:rPr>
          <w:rFonts w:ascii="Candara" w:hAnsi="Candara" w:cs="Times New Roman"/>
          <w:lang w:val="mt-MT"/>
        </w:rPr>
        <w:t>-</w:t>
      </w:r>
      <w:r w:rsidR="00E31E89" w:rsidRPr="00DB0754">
        <w:rPr>
          <w:rFonts w:ascii="Candara" w:hAnsi="Candara" w:cs="Times New Roman"/>
          <w:lang w:val="mt-MT"/>
        </w:rPr>
        <w:t>dixxipulat/impenn.</w:t>
      </w:r>
    </w:p>
    <w:p w14:paraId="48B526DD" w14:textId="01E54DCF" w:rsidR="002D127F" w:rsidRPr="00DB0754" w:rsidRDefault="002D127F" w:rsidP="002D127F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>Kuntest “pastorali” - Ġes</w:t>
      </w:r>
      <w:r w:rsidR="00782B69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jgħallem u n-nies bi ħġarhom irossu fuqu </w:t>
      </w:r>
      <w:r w:rsidR="00D8187D" w:rsidRPr="00DB0754">
        <w:rPr>
          <w:rFonts w:ascii="Candara" w:hAnsi="Candara" w:cs="Times New Roman"/>
          <w:lang w:val="mt-MT"/>
        </w:rPr>
        <w:t>biex jisimgħu l-</w:t>
      </w:r>
      <w:r w:rsidR="00782B69" w:rsidRPr="00DB0754">
        <w:rPr>
          <w:rFonts w:ascii="Candara" w:hAnsi="Candara" w:cs="Times New Roman"/>
          <w:lang w:val="mt-MT"/>
        </w:rPr>
        <w:t>K</w:t>
      </w:r>
      <w:r w:rsidR="00D8187D" w:rsidRPr="00DB0754">
        <w:rPr>
          <w:rFonts w:ascii="Candara" w:hAnsi="Candara" w:cs="Times New Roman"/>
          <w:lang w:val="mt-MT"/>
        </w:rPr>
        <w:t>elma t</w:t>
      </w:r>
      <w:r w:rsidR="00782B69" w:rsidRPr="00DB0754">
        <w:rPr>
          <w:rFonts w:ascii="Candara" w:hAnsi="Candara" w:cs="Times New Roman"/>
          <w:lang w:val="mt-MT"/>
        </w:rPr>
        <w:t>a</w:t>
      </w:r>
      <w:r w:rsidR="00D8187D" w:rsidRPr="00DB0754">
        <w:rPr>
          <w:rFonts w:ascii="Candara" w:hAnsi="Candara" w:cs="Times New Roman"/>
          <w:lang w:val="mt-MT"/>
        </w:rPr>
        <w:t>’</w:t>
      </w:r>
      <w:r w:rsidR="00782B69" w:rsidRPr="00DB0754">
        <w:rPr>
          <w:rFonts w:ascii="Candara" w:hAnsi="Candara" w:cs="Times New Roman"/>
          <w:lang w:val="mt-MT"/>
        </w:rPr>
        <w:t xml:space="preserve"> </w:t>
      </w:r>
      <w:r w:rsidR="00D8187D" w:rsidRPr="00DB0754">
        <w:rPr>
          <w:rFonts w:ascii="Candara" w:hAnsi="Candara" w:cs="Times New Roman"/>
          <w:lang w:val="mt-MT"/>
        </w:rPr>
        <w:t>Alla –</w:t>
      </w:r>
      <w:r w:rsidRPr="00DB0754">
        <w:rPr>
          <w:rFonts w:ascii="Candara" w:hAnsi="Candara" w:cs="Times New Roman"/>
          <w:lang w:val="mt-MT"/>
        </w:rPr>
        <w:t xml:space="preserve"> </w:t>
      </w:r>
      <w:r w:rsidR="00D8187D" w:rsidRPr="00DB0754">
        <w:rPr>
          <w:rFonts w:ascii="Candara" w:hAnsi="Candara" w:cs="Times New Roman"/>
          <w:b/>
          <w:bCs/>
          <w:lang w:val="mt-MT"/>
        </w:rPr>
        <w:t>hawn</w:t>
      </w:r>
      <w:r w:rsidR="00D8187D" w:rsidRPr="00DB0754">
        <w:rPr>
          <w:rFonts w:ascii="Candara" w:hAnsi="Candara" w:cs="Times New Roman"/>
          <w:lang w:val="mt-MT"/>
        </w:rPr>
        <w:t xml:space="preserve"> ġrat</w:t>
      </w:r>
      <w:r w:rsidRPr="00DB0754">
        <w:rPr>
          <w:rFonts w:ascii="Candara" w:hAnsi="Candara" w:cs="Times New Roman"/>
          <w:lang w:val="mt-MT"/>
        </w:rPr>
        <w:t xml:space="preserve"> is-sejħa tal-ewwel dixxipli. Pietru fil-qalba, imma wkoll Ġakbu u Ġwanni, kif ukoll oħrajn</w:t>
      </w:r>
      <w:r w:rsidR="00DB08CD" w:rsidRPr="00DB0754">
        <w:rPr>
          <w:rFonts w:ascii="Candara" w:hAnsi="Candara" w:cs="Times New Roman"/>
          <w:lang w:val="mt-MT"/>
        </w:rPr>
        <w:t>.</w:t>
      </w:r>
    </w:p>
    <w:p w14:paraId="4421C678" w14:textId="4A33D663" w:rsidR="00C574FB" w:rsidRPr="00DB0754" w:rsidRDefault="00C574FB" w:rsidP="002D127F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Kuntest ukoll ta’ Knisja. </w:t>
      </w:r>
      <w:r w:rsidR="00D766A1" w:rsidRPr="00DB0754">
        <w:rPr>
          <w:rFonts w:ascii="Candara" w:hAnsi="Candara" w:cs="Times New Roman"/>
          <w:lang w:val="mt-MT"/>
        </w:rPr>
        <w:t>Kuxjenza ta’ dnub quddiem il-Qaddis li juri ruħu; fiduċja qawwija u sabiħa f’Ġes</w:t>
      </w:r>
      <w:r w:rsidR="00782B69" w:rsidRPr="00DB0754">
        <w:rPr>
          <w:rFonts w:ascii="Candara" w:hAnsi="Candara" w:cs="Times New Roman"/>
          <w:lang w:val="mt-MT"/>
        </w:rPr>
        <w:t>ù</w:t>
      </w:r>
      <w:r w:rsidR="00D766A1" w:rsidRPr="00DB0754">
        <w:rPr>
          <w:rFonts w:ascii="Candara" w:hAnsi="Candara" w:cs="Times New Roman"/>
          <w:lang w:val="mt-MT"/>
        </w:rPr>
        <w:t xml:space="preserve">; bosta jitilqu kollox biex jimxu warajh. </w:t>
      </w:r>
      <w:r w:rsidRPr="00DB0754">
        <w:rPr>
          <w:rFonts w:ascii="Candara" w:hAnsi="Candara" w:cs="Times New Roman"/>
          <w:lang w:val="mt-MT"/>
        </w:rPr>
        <w:t>Pietru għandu</w:t>
      </w:r>
      <w:r w:rsidR="00D766A1" w:rsidRPr="00DB0754">
        <w:rPr>
          <w:rFonts w:ascii="Candara" w:hAnsi="Candara" w:cs="Times New Roman"/>
          <w:lang w:val="mt-MT"/>
        </w:rPr>
        <w:t xml:space="preserve"> rwol ewlieni.</w:t>
      </w:r>
      <w:r w:rsidR="00D8187D" w:rsidRPr="00DB0754">
        <w:rPr>
          <w:rFonts w:ascii="Candara" w:hAnsi="Candara" w:cs="Times New Roman"/>
          <w:lang w:val="mt-MT"/>
        </w:rPr>
        <w:t xml:space="preserve"> Il-mis</w:t>
      </w:r>
      <w:r w:rsidR="00782B69" w:rsidRPr="00DB0754">
        <w:rPr>
          <w:rFonts w:ascii="Candara" w:hAnsi="Candara" w:cs="Times New Roman"/>
          <w:lang w:val="mt-MT"/>
        </w:rPr>
        <w:t>s</w:t>
      </w:r>
      <w:r w:rsidR="00D8187D" w:rsidRPr="00DB0754">
        <w:rPr>
          <w:rFonts w:ascii="Candara" w:hAnsi="Candara" w:cs="Times New Roman"/>
          <w:lang w:val="mt-MT"/>
        </w:rPr>
        <w:t>joni bħala sajda, li Ġes</w:t>
      </w:r>
      <w:r w:rsidR="00782B69" w:rsidRPr="00DB0754">
        <w:rPr>
          <w:rFonts w:ascii="Candara" w:hAnsi="Candara" w:cs="Times New Roman"/>
          <w:lang w:val="mt-MT"/>
        </w:rPr>
        <w:t>ù</w:t>
      </w:r>
      <w:r w:rsidR="00D8187D" w:rsidRPr="00DB0754">
        <w:rPr>
          <w:rFonts w:ascii="Candara" w:hAnsi="Candara" w:cs="Times New Roman"/>
          <w:lang w:val="mt-MT"/>
        </w:rPr>
        <w:t xml:space="preserve"> diġ</w:t>
      </w:r>
      <w:r w:rsidR="00782B69" w:rsidRPr="00DB0754">
        <w:rPr>
          <w:rFonts w:ascii="Candara" w:hAnsi="Candara" w:cs="Times New Roman"/>
          <w:lang w:val="mt-MT"/>
        </w:rPr>
        <w:t>à</w:t>
      </w:r>
      <w:r w:rsidR="00D8187D" w:rsidRPr="00DB0754">
        <w:rPr>
          <w:rFonts w:ascii="Candara" w:hAnsi="Candara" w:cs="Times New Roman"/>
          <w:lang w:val="mt-MT"/>
        </w:rPr>
        <w:t xml:space="preserve"> qed iwettaq mill-bidu.</w:t>
      </w:r>
    </w:p>
    <w:p w14:paraId="6B3A2DB5" w14:textId="7DFD86A8" w:rsidR="00D4200E" w:rsidRPr="00DB0754" w:rsidRDefault="00D4200E" w:rsidP="002D127F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lastRenderedPageBreak/>
        <w:t>Sa issa, Ġes</w:t>
      </w:r>
      <w:r w:rsidR="00782B69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</w:t>
      </w:r>
      <w:r w:rsidR="00782B69" w:rsidRPr="00DB0754">
        <w:rPr>
          <w:rFonts w:ascii="Candara" w:hAnsi="Candara" w:cs="Times New Roman"/>
          <w:lang w:val="mt-MT"/>
        </w:rPr>
        <w:t>j</w:t>
      </w:r>
      <w:r w:rsidRPr="00DB0754">
        <w:rPr>
          <w:rFonts w:ascii="Candara" w:hAnsi="Candara" w:cs="Times New Roman"/>
          <w:lang w:val="mt-MT"/>
        </w:rPr>
        <w:t>wettaq il-ministeru tiegħu</w:t>
      </w:r>
      <w:r w:rsidR="00DB08CD" w:rsidRPr="00DB0754">
        <w:rPr>
          <w:rFonts w:ascii="Candara" w:hAnsi="Candara" w:cs="Times New Roman"/>
          <w:lang w:val="mt-MT"/>
        </w:rPr>
        <w:t xml:space="preserve"> </w:t>
      </w:r>
      <w:r w:rsidRPr="00DB0754">
        <w:rPr>
          <w:rFonts w:ascii="Candara" w:hAnsi="Candara" w:cs="Times New Roman"/>
          <w:lang w:val="mt-MT"/>
        </w:rPr>
        <w:t xml:space="preserve">waħdu. Luqa jibda jintroduċi </w:t>
      </w:r>
      <w:r w:rsidR="000A4D0A" w:rsidRPr="00DB0754">
        <w:rPr>
          <w:rFonts w:ascii="Candara" w:hAnsi="Candara" w:cs="Times New Roman"/>
          <w:lang w:val="mt-MT"/>
        </w:rPr>
        <w:t xml:space="preserve">lil </w:t>
      </w:r>
      <w:r w:rsidRPr="00DB0754">
        <w:rPr>
          <w:rFonts w:ascii="Candara" w:hAnsi="Candara" w:cs="Times New Roman"/>
          <w:lang w:val="mt-MT"/>
        </w:rPr>
        <w:t>dawk li Hu ser isieħeb miegħu.</w:t>
      </w:r>
      <w:r w:rsidR="00DB08CD" w:rsidRPr="00DB0754">
        <w:rPr>
          <w:rFonts w:ascii="Candara" w:hAnsi="Candara" w:cs="Times New Roman"/>
          <w:lang w:val="mt-MT"/>
        </w:rPr>
        <w:t xml:space="preserve"> Ġes</w:t>
      </w:r>
      <w:r w:rsidR="00782B69" w:rsidRPr="00DB0754">
        <w:rPr>
          <w:rFonts w:ascii="Candara" w:hAnsi="Candara" w:cs="Times New Roman"/>
          <w:lang w:val="mt-MT"/>
        </w:rPr>
        <w:t>ù</w:t>
      </w:r>
      <w:r w:rsidR="00DB08CD" w:rsidRPr="00DB0754">
        <w:rPr>
          <w:rFonts w:ascii="Candara" w:hAnsi="Candara" w:cs="Times New Roman"/>
          <w:lang w:val="mt-MT"/>
        </w:rPr>
        <w:t xml:space="preserve"> jistad lill-bnedmin waħdu u issa </w:t>
      </w:r>
      <w:r w:rsidR="00782B69" w:rsidRPr="00DB0754">
        <w:rPr>
          <w:rFonts w:ascii="Candara" w:hAnsi="Candara" w:cs="Times New Roman"/>
          <w:lang w:val="mt-MT"/>
        </w:rPr>
        <w:t>j</w:t>
      </w:r>
      <w:r w:rsidR="00DB08CD" w:rsidRPr="00DB0754">
        <w:rPr>
          <w:rFonts w:ascii="Candara" w:hAnsi="Candara" w:cs="Times New Roman"/>
          <w:lang w:val="mt-MT"/>
        </w:rPr>
        <w:t>sieħeb miegħu lil Pietru fl-istess dgħajsa</w:t>
      </w:r>
      <w:r w:rsidR="00D36AD7" w:rsidRPr="00DB0754">
        <w:rPr>
          <w:rFonts w:ascii="Candara" w:hAnsi="Candara" w:cs="Times New Roman"/>
          <w:lang w:val="mt-MT"/>
        </w:rPr>
        <w:t xml:space="preserve"> u sajda</w:t>
      </w:r>
      <w:r w:rsidR="00DB08CD" w:rsidRPr="00DB0754">
        <w:rPr>
          <w:rFonts w:ascii="Candara" w:hAnsi="Candara" w:cs="Times New Roman"/>
          <w:lang w:val="mt-MT"/>
        </w:rPr>
        <w:t>.</w:t>
      </w:r>
    </w:p>
    <w:p w14:paraId="6B764CDC" w14:textId="14643F1F" w:rsidR="00D062BD" w:rsidRPr="00DB0754" w:rsidRDefault="00D062BD" w:rsidP="00D062BD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Is-silta </w:t>
      </w:r>
      <w:r w:rsidR="00D36AD7" w:rsidRPr="00DB0754">
        <w:rPr>
          <w:rFonts w:ascii="Candara" w:hAnsi="Candara" w:cs="Times New Roman"/>
          <w:lang w:val="mt-MT"/>
        </w:rPr>
        <w:t xml:space="preserve">hija </w:t>
      </w:r>
      <w:r w:rsidRPr="00DB0754">
        <w:rPr>
          <w:rFonts w:ascii="Candara" w:hAnsi="Candara" w:cs="Times New Roman"/>
          <w:lang w:val="mt-MT"/>
        </w:rPr>
        <w:t xml:space="preserve">turija </w:t>
      </w:r>
      <w:r w:rsidR="00D36AD7" w:rsidRPr="00DB0754">
        <w:rPr>
          <w:rFonts w:ascii="Candara" w:hAnsi="Candara" w:cs="Times New Roman"/>
          <w:lang w:val="mt-MT"/>
        </w:rPr>
        <w:t>ta</w:t>
      </w:r>
      <w:r w:rsidRPr="00DB0754">
        <w:rPr>
          <w:rFonts w:ascii="Candara" w:hAnsi="Candara" w:cs="Times New Roman"/>
          <w:lang w:val="mt-MT"/>
        </w:rPr>
        <w:t>l-qawwa profetika ta’ Ġes</w:t>
      </w:r>
      <w:r w:rsidR="00782B69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kif ukoll </w:t>
      </w:r>
      <w:r w:rsidR="00D36AD7" w:rsidRPr="00DB0754">
        <w:rPr>
          <w:rFonts w:ascii="Candara" w:hAnsi="Candara" w:cs="Times New Roman"/>
          <w:lang w:val="mt-MT"/>
        </w:rPr>
        <w:t>ta</w:t>
      </w:r>
      <w:r w:rsidRPr="00DB0754">
        <w:rPr>
          <w:rFonts w:ascii="Candara" w:hAnsi="Candara" w:cs="Times New Roman"/>
          <w:lang w:val="mt-MT"/>
        </w:rPr>
        <w:t xml:space="preserve">l-fidi ta’ Pietru u </w:t>
      </w:r>
      <w:r w:rsidR="00782B69" w:rsidRPr="00DB0754">
        <w:rPr>
          <w:rFonts w:ascii="Candara" w:hAnsi="Candara" w:cs="Times New Roman"/>
          <w:lang w:val="mt-MT"/>
        </w:rPr>
        <w:t>l</w:t>
      </w:r>
      <w:r w:rsidRPr="00DB0754">
        <w:rPr>
          <w:rFonts w:ascii="Candara" w:hAnsi="Candara" w:cs="Times New Roman"/>
          <w:lang w:val="mt-MT"/>
        </w:rPr>
        <w:t>-</w:t>
      </w:r>
      <w:r w:rsidR="00782B69" w:rsidRPr="00DB0754">
        <w:rPr>
          <w:rFonts w:ascii="Candara" w:hAnsi="Candara" w:cs="Times New Roman"/>
          <w:lang w:val="mt-MT"/>
        </w:rPr>
        <w:t>i</w:t>
      </w:r>
      <w:r w:rsidRPr="00DB0754">
        <w:rPr>
          <w:rFonts w:ascii="Candara" w:hAnsi="Candara" w:cs="Times New Roman"/>
          <w:lang w:val="mt-MT"/>
        </w:rPr>
        <w:t xml:space="preserve">rwol tiegħu aktar </w:t>
      </w:r>
      <w:r w:rsidR="00782B69" w:rsidRPr="00DB0754">
        <w:rPr>
          <w:rFonts w:ascii="Candara" w:hAnsi="Candara" w:cs="Times New Roman"/>
          <w:lang w:val="mt-MT"/>
        </w:rPr>
        <w:t>‘</w:t>
      </w:r>
      <w:r w:rsidRPr="00DB0754">
        <w:rPr>
          <w:rFonts w:ascii="Candara" w:hAnsi="Candara" w:cs="Times New Roman"/>
          <w:lang w:val="mt-MT"/>
        </w:rPr>
        <w:t>il</w:t>
      </w:r>
      <w:r w:rsidR="00782B69" w:rsidRPr="00DB0754">
        <w:rPr>
          <w:rFonts w:ascii="Candara" w:hAnsi="Candara" w:cs="Times New Roman"/>
          <w:lang w:val="mt-MT"/>
        </w:rPr>
        <w:t xml:space="preserve"> </w:t>
      </w:r>
      <w:r w:rsidRPr="00DB0754">
        <w:rPr>
          <w:rFonts w:ascii="Candara" w:hAnsi="Candara" w:cs="Times New Roman"/>
          <w:lang w:val="mt-MT"/>
        </w:rPr>
        <w:t>quddiem.</w:t>
      </w:r>
    </w:p>
    <w:p w14:paraId="113F0732" w14:textId="12D75062" w:rsidR="006359C7" w:rsidRDefault="00D766A1" w:rsidP="00DB0754">
      <w:pPr>
        <w:jc w:val="both"/>
        <w:rPr>
          <w:rFonts w:ascii="Candara" w:hAnsi="Candara" w:cs="Times New Roman"/>
          <w:i/>
          <w:iCs/>
          <w:lang w:val="mt-MT"/>
        </w:rPr>
      </w:pPr>
      <w:r w:rsidRPr="00DB0754">
        <w:rPr>
          <w:rFonts w:ascii="Candara" w:hAnsi="Candara" w:cs="Times New Roman"/>
          <w:i/>
          <w:iCs/>
          <w:lang w:val="mt-MT"/>
        </w:rPr>
        <w:t xml:space="preserve">Insibu: </w:t>
      </w:r>
      <w:r w:rsidR="00825201" w:rsidRPr="00DB0754">
        <w:rPr>
          <w:rFonts w:ascii="Candara" w:hAnsi="Candara" w:cs="Times New Roman"/>
          <w:i/>
          <w:iCs/>
          <w:lang w:val="mt-MT"/>
        </w:rPr>
        <w:t xml:space="preserve">Esperjenza tal-Qdusija ta’ Kristu </w:t>
      </w:r>
      <w:r w:rsidR="00533FD6" w:rsidRPr="00DB0754">
        <w:rPr>
          <w:rFonts w:ascii="Candara" w:hAnsi="Candara" w:cs="Times New Roman"/>
          <w:i/>
          <w:iCs/>
          <w:lang w:val="mt-MT"/>
        </w:rPr>
        <w:t xml:space="preserve">– </w:t>
      </w:r>
      <w:r w:rsidRPr="00DB0754">
        <w:rPr>
          <w:rFonts w:ascii="Candara" w:hAnsi="Candara" w:cs="Times New Roman"/>
          <w:i/>
          <w:iCs/>
          <w:lang w:val="mt-MT"/>
        </w:rPr>
        <w:t xml:space="preserve">Stqarrija tad-dnub – Maħfra (impliċita) – </w:t>
      </w:r>
      <w:r w:rsidR="00C7720C" w:rsidRPr="00DB0754">
        <w:rPr>
          <w:rFonts w:ascii="Candara" w:hAnsi="Candara" w:cs="Times New Roman"/>
          <w:i/>
          <w:iCs/>
          <w:lang w:val="mt-MT"/>
        </w:rPr>
        <w:t>F</w:t>
      </w:r>
      <w:r w:rsidR="00E31E89" w:rsidRPr="00DB0754">
        <w:rPr>
          <w:rFonts w:ascii="Candara" w:hAnsi="Candara" w:cs="Times New Roman"/>
          <w:i/>
          <w:iCs/>
          <w:lang w:val="mt-MT"/>
        </w:rPr>
        <w:t>idwa</w:t>
      </w:r>
      <w:r w:rsidR="00533FD6" w:rsidRPr="00DB0754">
        <w:rPr>
          <w:rFonts w:ascii="Candara" w:hAnsi="Candara" w:cs="Times New Roman"/>
          <w:i/>
          <w:iCs/>
          <w:lang w:val="mt-MT"/>
        </w:rPr>
        <w:t xml:space="preserve"> – </w:t>
      </w:r>
      <w:r w:rsidR="00C7720C" w:rsidRPr="00DB0754">
        <w:rPr>
          <w:rFonts w:ascii="Candara" w:hAnsi="Candara" w:cs="Times New Roman"/>
          <w:i/>
          <w:iCs/>
          <w:lang w:val="mt-MT"/>
        </w:rPr>
        <w:t>F</w:t>
      </w:r>
      <w:r w:rsidRPr="00DB0754">
        <w:rPr>
          <w:rFonts w:ascii="Candara" w:hAnsi="Candara" w:cs="Times New Roman"/>
          <w:i/>
          <w:iCs/>
          <w:lang w:val="mt-MT"/>
        </w:rPr>
        <w:t>idi/</w:t>
      </w:r>
      <w:r w:rsidR="00C7720C" w:rsidRPr="00DB0754">
        <w:rPr>
          <w:rFonts w:ascii="Candara" w:hAnsi="Candara" w:cs="Times New Roman"/>
          <w:i/>
          <w:iCs/>
          <w:lang w:val="mt-MT"/>
        </w:rPr>
        <w:t>F</w:t>
      </w:r>
      <w:r w:rsidRPr="00DB0754">
        <w:rPr>
          <w:rFonts w:ascii="Candara" w:hAnsi="Candara" w:cs="Times New Roman"/>
          <w:i/>
          <w:iCs/>
          <w:lang w:val="mt-MT"/>
        </w:rPr>
        <w:t xml:space="preserve">iduċja </w:t>
      </w:r>
      <w:r w:rsidR="00C7720C" w:rsidRPr="00DB0754">
        <w:rPr>
          <w:rFonts w:ascii="Candara" w:hAnsi="Candara" w:cs="Times New Roman"/>
          <w:i/>
          <w:iCs/>
          <w:lang w:val="mt-MT"/>
        </w:rPr>
        <w:t>–</w:t>
      </w:r>
      <w:r w:rsidRPr="00DB0754">
        <w:rPr>
          <w:rFonts w:ascii="Candara" w:hAnsi="Candara" w:cs="Times New Roman"/>
          <w:i/>
          <w:iCs/>
          <w:lang w:val="mt-MT"/>
        </w:rPr>
        <w:t xml:space="preserve"> </w:t>
      </w:r>
      <w:r w:rsidR="00C7720C" w:rsidRPr="00DB0754">
        <w:rPr>
          <w:rFonts w:ascii="Candara" w:hAnsi="Candara" w:cs="Times New Roman"/>
          <w:i/>
          <w:iCs/>
          <w:lang w:val="mt-MT"/>
        </w:rPr>
        <w:t>Bidla/K</w:t>
      </w:r>
      <w:r w:rsidRPr="00DB0754">
        <w:rPr>
          <w:rFonts w:ascii="Candara" w:hAnsi="Candara" w:cs="Times New Roman"/>
          <w:i/>
          <w:iCs/>
          <w:lang w:val="mt-MT"/>
        </w:rPr>
        <w:t xml:space="preserve">onverżjoni – </w:t>
      </w:r>
      <w:r w:rsidR="005A770D" w:rsidRPr="00DB0754">
        <w:rPr>
          <w:rFonts w:ascii="Candara" w:hAnsi="Candara" w:cs="Times New Roman"/>
          <w:i/>
          <w:iCs/>
          <w:lang w:val="mt-MT"/>
        </w:rPr>
        <w:t>“</w:t>
      </w:r>
      <w:r w:rsidR="00C7720C" w:rsidRPr="00DB0754">
        <w:rPr>
          <w:rFonts w:ascii="Candara" w:hAnsi="Candara" w:cs="Times New Roman"/>
          <w:i/>
          <w:iCs/>
          <w:lang w:val="mt-MT"/>
        </w:rPr>
        <w:t>S</w:t>
      </w:r>
      <w:r w:rsidRPr="00DB0754">
        <w:rPr>
          <w:rFonts w:ascii="Candara" w:hAnsi="Candara" w:cs="Times New Roman"/>
          <w:i/>
          <w:iCs/>
          <w:lang w:val="mt-MT"/>
        </w:rPr>
        <w:t>ejħa</w:t>
      </w:r>
      <w:r w:rsidR="00D062BD" w:rsidRPr="00DB0754">
        <w:rPr>
          <w:rFonts w:ascii="Candara" w:hAnsi="Candara" w:cs="Times New Roman"/>
          <w:i/>
          <w:iCs/>
          <w:lang w:val="mt-MT"/>
        </w:rPr>
        <w:t>/</w:t>
      </w:r>
      <w:r w:rsidR="00C7720C" w:rsidRPr="00DB0754">
        <w:rPr>
          <w:rFonts w:ascii="Candara" w:hAnsi="Candara" w:cs="Times New Roman"/>
          <w:i/>
          <w:iCs/>
          <w:lang w:val="mt-MT"/>
        </w:rPr>
        <w:t>M</w:t>
      </w:r>
      <w:r w:rsidRPr="00DB0754">
        <w:rPr>
          <w:rFonts w:ascii="Candara" w:hAnsi="Candara" w:cs="Times New Roman"/>
          <w:i/>
          <w:iCs/>
          <w:lang w:val="mt-MT"/>
        </w:rPr>
        <w:t>i</w:t>
      </w:r>
      <w:r w:rsidR="00533FD6" w:rsidRPr="00DB0754">
        <w:rPr>
          <w:rFonts w:ascii="Candara" w:hAnsi="Candara" w:cs="Times New Roman"/>
          <w:i/>
          <w:iCs/>
          <w:lang w:val="mt-MT"/>
        </w:rPr>
        <w:t>s</w:t>
      </w:r>
      <w:r w:rsidRPr="00DB0754">
        <w:rPr>
          <w:rFonts w:ascii="Candara" w:hAnsi="Candara" w:cs="Times New Roman"/>
          <w:i/>
          <w:iCs/>
          <w:lang w:val="mt-MT"/>
        </w:rPr>
        <w:t>sjoni</w:t>
      </w:r>
      <w:r w:rsidR="00D062BD" w:rsidRPr="00DB0754">
        <w:rPr>
          <w:rFonts w:ascii="Candara" w:hAnsi="Candara" w:cs="Times New Roman"/>
          <w:i/>
          <w:iCs/>
          <w:lang w:val="mt-MT"/>
        </w:rPr>
        <w:t>”</w:t>
      </w:r>
      <w:r w:rsidR="00533FD6" w:rsidRPr="00DB0754">
        <w:rPr>
          <w:rFonts w:ascii="Candara" w:hAnsi="Candara" w:cs="Times New Roman"/>
          <w:i/>
          <w:iCs/>
          <w:lang w:val="mt-MT"/>
        </w:rPr>
        <w:t xml:space="preserve"> – </w:t>
      </w:r>
      <w:r w:rsidR="00C7720C" w:rsidRPr="00DB0754">
        <w:rPr>
          <w:rFonts w:ascii="Candara" w:hAnsi="Candara" w:cs="Times New Roman"/>
          <w:i/>
          <w:iCs/>
          <w:lang w:val="mt-MT"/>
        </w:rPr>
        <w:t>D</w:t>
      </w:r>
      <w:r w:rsidRPr="00DB0754">
        <w:rPr>
          <w:rFonts w:ascii="Candara" w:hAnsi="Candara" w:cs="Times New Roman"/>
          <w:i/>
          <w:iCs/>
          <w:lang w:val="mt-MT"/>
        </w:rPr>
        <w:t>ixxipulat.</w:t>
      </w:r>
    </w:p>
    <w:p w14:paraId="77E38023" w14:textId="77777777" w:rsidR="00DB0754" w:rsidRPr="00DB0754" w:rsidRDefault="00DB0754" w:rsidP="00DB0754">
      <w:pPr>
        <w:jc w:val="both"/>
        <w:rPr>
          <w:rFonts w:ascii="Candara" w:hAnsi="Candara" w:cs="Times New Roman"/>
          <w:i/>
          <w:iCs/>
          <w:lang w:val="mt-MT"/>
        </w:rPr>
      </w:pPr>
    </w:p>
    <w:p w14:paraId="3D510C75" w14:textId="34CE3E96" w:rsidR="00EF1CBF" w:rsidRPr="00DB0754" w:rsidRDefault="00EF1CBF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v.1 </w:t>
      </w:r>
      <w:r w:rsidR="00D766A1" w:rsidRPr="00DB0754">
        <w:rPr>
          <w:rFonts w:ascii="Candara" w:hAnsi="Candara" w:cs="Times New Roman"/>
          <w:i/>
          <w:iCs/>
          <w:lang w:val="mt-MT"/>
        </w:rPr>
        <w:t>“Ġara li”</w:t>
      </w:r>
      <w:r w:rsidR="00D766A1" w:rsidRPr="00DB0754">
        <w:rPr>
          <w:rFonts w:ascii="Candara" w:hAnsi="Candara" w:cs="Times New Roman"/>
          <w:lang w:val="mt-MT"/>
        </w:rPr>
        <w:t xml:space="preserve">, </w:t>
      </w:r>
      <w:r w:rsidR="00D4200E" w:rsidRPr="00DB0754">
        <w:rPr>
          <w:rFonts w:ascii="Candara" w:hAnsi="Candara" w:cs="Times New Roman"/>
          <w:lang w:val="mt-MT"/>
        </w:rPr>
        <w:t>(e</w:t>
      </w:r>
      <w:r w:rsidR="00533FD6" w:rsidRPr="00DB0754">
        <w:rPr>
          <w:rFonts w:ascii="Candara" w:hAnsi="Candara" w:cs="Times New Roman"/>
          <w:lang w:val="mt-MT"/>
        </w:rPr>
        <w:t>g</w:t>
      </w:r>
      <w:r w:rsidR="00D4200E" w:rsidRPr="00DB0754">
        <w:rPr>
          <w:rFonts w:ascii="Candara" w:hAnsi="Candara" w:cs="Times New Roman"/>
          <w:lang w:val="mt-MT"/>
        </w:rPr>
        <w:t>e</w:t>
      </w:r>
      <w:r w:rsidR="00533FD6" w:rsidRPr="00DB0754">
        <w:rPr>
          <w:rFonts w:ascii="Candara" w:hAnsi="Candara" w:cs="Times New Roman"/>
          <w:lang w:val="mt-MT"/>
        </w:rPr>
        <w:t>n</w:t>
      </w:r>
      <w:r w:rsidR="00D4200E" w:rsidRPr="00DB0754">
        <w:rPr>
          <w:rFonts w:ascii="Candara" w:hAnsi="Candara" w:cs="Times New Roman"/>
          <w:lang w:val="mt-MT"/>
        </w:rPr>
        <w:t xml:space="preserve">eto) </w:t>
      </w:r>
      <w:r w:rsidR="00D766A1" w:rsidRPr="00DB0754">
        <w:rPr>
          <w:rFonts w:ascii="Candara" w:hAnsi="Candara" w:cs="Times New Roman"/>
          <w:lang w:val="mt-MT"/>
        </w:rPr>
        <w:t xml:space="preserve">= ser tibda xi ħaġa ġdida. </w:t>
      </w:r>
      <w:r w:rsidRPr="00DB0754">
        <w:rPr>
          <w:rFonts w:ascii="Candara" w:hAnsi="Candara" w:cs="Times New Roman"/>
          <w:lang w:val="mt-MT"/>
        </w:rPr>
        <w:t xml:space="preserve">Luqa jaf il-baħar </w:t>
      </w:r>
      <w:r w:rsidR="00533FD6" w:rsidRPr="00DB0754">
        <w:rPr>
          <w:rFonts w:ascii="Candara" w:hAnsi="Candara" w:cs="Times New Roman"/>
          <w:lang w:val="mt-MT"/>
        </w:rPr>
        <w:t>M</w:t>
      </w:r>
      <w:r w:rsidRPr="00DB0754">
        <w:rPr>
          <w:rFonts w:ascii="Candara" w:hAnsi="Candara" w:cs="Times New Roman"/>
          <w:lang w:val="mt-MT"/>
        </w:rPr>
        <w:t xml:space="preserve">editerran, </w:t>
      </w:r>
      <w:r w:rsidR="002D127F" w:rsidRPr="00DB0754">
        <w:rPr>
          <w:rFonts w:ascii="Candara" w:hAnsi="Candara" w:cs="Times New Roman"/>
          <w:lang w:val="mt-MT"/>
        </w:rPr>
        <w:t xml:space="preserve">u għalhekk </w:t>
      </w:r>
      <w:r w:rsidRPr="00DB0754">
        <w:rPr>
          <w:rFonts w:ascii="Candara" w:hAnsi="Candara" w:cs="Times New Roman"/>
          <w:lang w:val="mt-MT"/>
        </w:rPr>
        <w:t xml:space="preserve">iniżżel </w:t>
      </w:r>
      <w:r w:rsidR="002D127F" w:rsidRPr="00DB0754">
        <w:rPr>
          <w:rFonts w:ascii="Candara" w:hAnsi="Candara" w:cs="Times New Roman"/>
          <w:lang w:val="mt-MT"/>
        </w:rPr>
        <w:t xml:space="preserve">penz </w:t>
      </w:r>
      <w:r w:rsidR="00056076" w:rsidRPr="00DB0754">
        <w:rPr>
          <w:rFonts w:ascii="Candara" w:hAnsi="Candara" w:cs="Times New Roman"/>
          <w:lang w:val="mt-MT"/>
        </w:rPr>
        <w:t xml:space="preserve">il-baħar </w:t>
      </w:r>
      <w:r w:rsidR="002D127F" w:rsidRPr="00DB0754">
        <w:rPr>
          <w:rFonts w:ascii="Candara" w:hAnsi="Candara" w:cs="Times New Roman"/>
          <w:lang w:val="mt-MT"/>
        </w:rPr>
        <w:t>ta’ Mark</w:t>
      </w:r>
      <w:r w:rsidR="00D4200E" w:rsidRPr="00DB0754">
        <w:rPr>
          <w:rFonts w:ascii="Candara" w:hAnsi="Candara" w:cs="Times New Roman"/>
          <w:lang w:val="mt-MT"/>
        </w:rPr>
        <w:t>:</w:t>
      </w:r>
      <w:r w:rsidRPr="00DB0754">
        <w:rPr>
          <w:rFonts w:ascii="Candara" w:hAnsi="Candara" w:cs="Times New Roman"/>
          <w:lang w:val="mt-MT"/>
        </w:rPr>
        <w:t xml:space="preserve"> l-għadira</w:t>
      </w:r>
      <w:r w:rsidR="00D4200E" w:rsidRPr="00DB0754">
        <w:rPr>
          <w:rFonts w:ascii="Candara" w:hAnsi="Candara" w:cs="Times New Roman"/>
          <w:lang w:val="mt-MT"/>
        </w:rPr>
        <w:t xml:space="preserve"> ta’ </w:t>
      </w:r>
      <w:r w:rsidR="00572262" w:rsidRPr="00DB0754">
        <w:rPr>
          <w:rFonts w:ascii="Candara" w:hAnsi="Candara" w:cs="Times New Roman"/>
          <w:lang w:val="mt-MT"/>
        </w:rPr>
        <w:t>Ġ</w:t>
      </w:r>
      <w:r w:rsidR="00D4200E" w:rsidRPr="00DB0754">
        <w:rPr>
          <w:rFonts w:ascii="Candara" w:hAnsi="Candara" w:cs="Times New Roman"/>
          <w:lang w:val="mt-MT"/>
        </w:rPr>
        <w:t>ennesaret</w:t>
      </w:r>
      <w:r w:rsidRPr="00DB0754">
        <w:rPr>
          <w:rFonts w:ascii="Candara" w:hAnsi="Candara" w:cs="Times New Roman"/>
          <w:lang w:val="mt-MT"/>
        </w:rPr>
        <w:t>.</w:t>
      </w:r>
    </w:p>
    <w:p w14:paraId="5F25F496" w14:textId="30C2A490" w:rsidR="00BC60F2" w:rsidRPr="00DB0754" w:rsidRDefault="00BC60F2" w:rsidP="00BC60F2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>v.2 Ġes</w:t>
      </w:r>
      <w:r w:rsidR="00572262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jitla’ fuq dgħajsa u jitbiegħed mill-folla. Mhux biex jaħrab lin-nies imma biex ikun jista’ jilħaqhom aħjar u jilħaqhom ilkoll.</w:t>
      </w:r>
    </w:p>
    <w:p w14:paraId="32CDB118" w14:textId="080FFE12" w:rsidR="00EF1CBF" w:rsidRPr="00DB0754" w:rsidRDefault="00EF1CBF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v.3 </w:t>
      </w:r>
      <w:r w:rsidRPr="00DB0754">
        <w:rPr>
          <w:rFonts w:ascii="Candara" w:hAnsi="Candara" w:cs="Times New Roman"/>
          <w:i/>
          <w:iCs/>
          <w:lang w:val="mt-MT"/>
        </w:rPr>
        <w:t>qagħad bilqiegħda jgħallem</w:t>
      </w:r>
      <w:r w:rsidRPr="00DB0754">
        <w:rPr>
          <w:rFonts w:ascii="Candara" w:hAnsi="Candara" w:cs="Times New Roman"/>
          <w:lang w:val="mt-MT"/>
        </w:rPr>
        <w:t>: fil-bidu, il-ministeru ta’ Ġes</w:t>
      </w:r>
      <w:r w:rsidR="003601E7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hu aktarx dak ta’ tagħlim.</w:t>
      </w:r>
      <w:r w:rsidR="001E2339" w:rsidRPr="00DB0754">
        <w:rPr>
          <w:rFonts w:ascii="Candara" w:hAnsi="Candara" w:cs="Times New Roman"/>
          <w:lang w:val="mt-MT"/>
        </w:rPr>
        <w:t xml:space="preserve"> Għal darb’oħra Luqa jurina lil Ġes</w:t>
      </w:r>
      <w:r w:rsidR="003601E7" w:rsidRPr="00DB0754">
        <w:rPr>
          <w:rFonts w:ascii="Candara" w:hAnsi="Candara" w:cs="Times New Roman"/>
          <w:lang w:val="mt-MT"/>
        </w:rPr>
        <w:t>ù</w:t>
      </w:r>
      <w:r w:rsidR="001E2339" w:rsidRPr="00DB0754">
        <w:rPr>
          <w:rFonts w:ascii="Candara" w:hAnsi="Candara" w:cs="Times New Roman"/>
          <w:lang w:val="mt-MT"/>
        </w:rPr>
        <w:t xml:space="preserve"> bħala mgħallem mimli awtorit</w:t>
      </w:r>
      <w:r w:rsidR="003601E7" w:rsidRPr="00DB0754">
        <w:rPr>
          <w:rFonts w:ascii="Candara" w:hAnsi="Candara" w:cs="Times New Roman"/>
          <w:lang w:val="mt-MT"/>
        </w:rPr>
        <w:t>à</w:t>
      </w:r>
      <w:r w:rsidR="001E2339" w:rsidRPr="00DB0754">
        <w:rPr>
          <w:rFonts w:ascii="Candara" w:hAnsi="Candara" w:cs="Times New Roman"/>
          <w:lang w:val="mt-MT"/>
        </w:rPr>
        <w:t xml:space="preserve"> u qawwa (</w:t>
      </w:r>
      <w:r w:rsidR="001E2339" w:rsidRPr="00DB0754">
        <w:rPr>
          <w:rFonts w:ascii="Candara" w:hAnsi="Candara" w:cs="Times New Roman"/>
          <w:i/>
          <w:iCs/>
          <w:lang w:val="mt-MT"/>
        </w:rPr>
        <w:t>d</w:t>
      </w:r>
      <w:r w:rsidR="003601E7" w:rsidRPr="00DB0754">
        <w:rPr>
          <w:rFonts w:ascii="Candara" w:hAnsi="Candara" w:cs="Times New Roman"/>
          <w:i/>
          <w:iCs/>
          <w:lang w:val="mt-MT"/>
        </w:rPr>
        <w:t>yn</w:t>
      </w:r>
      <w:r w:rsidR="001E2339" w:rsidRPr="00DB0754">
        <w:rPr>
          <w:rFonts w:ascii="Candara" w:hAnsi="Candara" w:cs="Times New Roman"/>
          <w:i/>
          <w:iCs/>
          <w:lang w:val="mt-MT"/>
        </w:rPr>
        <w:t>amis</w:t>
      </w:r>
      <w:r w:rsidR="001E2339" w:rsidRPr="00DB0754">
        <w:rPr>
          <w:rFonts w:ascii="Candara" w:hAnsi="Candara" w:cs="Times New Roman"/>
          <w:lang w:val="mt-MT"/>
        </w:rPr>
        <w:t>) f’għemilu.</w:t>
      </w:r>
    </w:p>
    <w:p w14:paraId="115CBD24" w14:textId="037CC1DE" w:rsidR="00BC60F2" w:rsidRPr="00DB0754" w:rsidRDefault="00BC60F2" w:rsidP="00BC60F2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i/>
          <w:iCs/>
          <w:lang w:val="mt-MT"/>
        </w:rPr>
        <w:t>talbu jaqla</w:t>
      </w:r>
      <w:r w:rsidR="003601E7" w:rsidRPr="00DB0754">
        <w:rPr>
          <w:rFonts w:ascii="Candara" w:hAnsi="Candara" w:cs="Times New Roman"/>
          <w:i/>
          <w:iCs/>
          <w:lang w:val="mt-MT"/>
        </w:rPr>
        <w:t>’</w:t>
      </w:r>
      <w:r w:rsidRPr="00DB0754">
        <w:rPr>
          <w:rFonts w:ascii="Candara" w:hAnsi="Candara" w:cs="Times New Roman"/>
          <w:i/>
          <w:iCs/>
          <w:lang w:val="mt-MT"/>
        </w:rPr>
        <w:t xml:space="preserve"> ftit </w:t>
      </w:r>
      <w:r w:rsidR="003601E7" w:rsidRPr="00DB0754">
        <w:rPr>
          <w:rFonts w:ascii="Candara" w:hAnsi="Candara" w:cs="Times New Roman"/>
          <w:i/>
          <w:iCs/>
          <w:lang w:val="mt-MT"/>
        </w:rPr>
        <w:t>‘</w:t>
      </w:r>
      <w:r w:rsidRPr="00DB0754">
        <w:rPr>
          <w:rFonts w:ascii="Candara" w:hAnsi="Candara" w:cs="Times New Roman"/>
          <w:i/>
          <w:iCs/>
          <w:lang w:val="mt-MT"/>
        </w:rPr>
        <w:t>il</w:t>
      </w:r>
      <w:r w:rsidR="003601E7" w:rsidRPr="00DB0754">
        <w:rPr>
          <w:rFonts w:ascii="Candara" w:hAnsi="Candara" w:cs="Times New Roman"/>
          <w:i/>
          <w:iCs/>
          <w:lang w:val="mt-MT"/>
        </w:rPr>
        <w:t xml:space="preserve"> </w:t>
      </w:r>
      <w:r w:rsidRPr="00DB0754">
        <w:rPr>
          <w:rFonts w:ascii="Candara" w:hAnsi="Candara" w:cs="Times New Roman"/>
          <w:i/>
          <w:iCs/>
          <w:lang w:val="mt-MT"/>
        </w:rPr>
        <w:t>barra....talbu jaqla</w:t>
      </w:r>
      <w:r w:rsidR="003601E7" w:rsidRPr="00DB0754">
        <w:rPr>
          <w:rFonts w:ascii="Candara" w:hAnsi="Candara" w:cs="Times New Roman"/>
          <w:i/>
          <w:iCs/>
          <w:lang w:val="mt-MT"/>
        </w:rPr>
        <w:t>’</w:t>
      </w:r>
      <w:r w:rsidRPr="00DB0754">
        <w:rPr>
          <w:rFonts w:ascii="Candara" w:hAnsi="Candara" w:cs="Times New Roman"/>
          <w:i/>
          <w:iCs/>
          <w:lang w:val="mt-MT"/>
        </w:rPr>
        <w:t xml:space="preserve"> fil-fond</w:t>
      </w:r>
      <w:r w:rsidR="00D36AD7" w:rsidRPr="00DB0754">
        <w:rPr>
          <w:rFonts w:ascii="Candara" w:hAnsi="Candara" w:cs="Times New Roman"/>
          <w:i/>
          <w:iCs/>
          <w:lang w:val="mt-MT"/>
        </w:rPr>
        <w:t xml:space="preserve"> (</w:t>
      </w:r>
      <w:r w:rsidR="003601E7" w:rsidRPr="00DB0754">
        <w:rPr>
          <w:rFonts w:ascii="Candara" w:hAnsi="Candara" w:cs="Times New Roman"/>
          <w:i/>
          <w:iCs/>
          <w:lang w:val="mt-MT"/>
        </w:rPr>
        <w:t>‘</w:t>
      </w:r>
      <w:r w:rsidR="00D36AD7" w:rsidRPr="00DB0754">
        <w:rPr>
          <w:rFonts w:ascii="Candara" w:hAnsi="Candara" w:cs="Times New Roman"/>
          <w:i/>
          <w:iCs/>
          <w:lang w:val="mt-MT"/>
        </w:rPr>
        <w:t>il</w:t>
      </w:r>
      <w:r w:rsidR="003601E7" w:rsidRPr="00DB0754">
        <w:rPr>
          <w:rFonts w:ascii="Candara" w:hAnsi="Candara" w:cs="Times New Roman"/>
          <w:i/>
          <w:iCs/>
          <w:lang w:val="mt-MT"/>
        </w:rPr>
        <w:t xml:space="preserve"> </w:t>
      </w:r>
      <w:r w:rsidR="00D36AD7" w:rsidRPr="00DB0754">
        <w:rPr>
          <w:rFonts w:ascii="Candara" w:hAnsi="Candara" w:cs="Times New Roman"/>
          <w:i/>
          <w:iCs/>
          <w:lang w:val="mt-MT"/>
        </w:rPr>
        <w:t>barra)</w:t>
      </w:r>
      <w:r w:rsidRPr="00DB0754">
        <w:rPr>
          <w:rFonts w:ascii="Candara" w:hAnsi="Candara" w:cs="Times New Roman"/>
          <w:lang w:val="mt-MT"/>
        </w:rPr>
        <w:t xml:space="preserve"> (l-allegorija tara hawn il-mis</w:t>
      </w:r>
      <w:r w:rsidR="003601E7" w:rsidRPr="00DB0754">
        <w:rPr>
          <w:rFonts w:ascii="Candara" w:hAnsi="Candara" w:cs="Times New Roman"/>
          <w:lang w:val="mt-MT"/>
        </w:rPr>
        <w:t>s</w:t>
      </w:r>
      <w:r w:rsidRPr="00DB0754">
        <w:rPr>
          <w:rFonts w:ascii="Candara" w:hAnsi="Candara" w:cs="Times New Roman"/>
          <w:lang w:val="mt-MT"/>
        </w:rPr>
        <w:t>joni ta’ Ġes</w:t>
      </w:r>
      <w:r w:rsidR="003601E7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lejn I</w:t>
      </w:r>
      <w:r w:rsidR="003601E7" w:rsidRPr="00DB0754">
        <w:rPr>
          <w:rFonts w:ascii="Candara" w:hAnsi="Candara" w:cs="Times New Roman"/>
          <w:lang w:val="mt-MT"/>
        </w:rPr>
        <w:t>ż</w:t>
      </w:r>
      <w:r w:rsidRPr="00DB0754">
        <w:rPr>
          <w:rFonts w:ascii="Candara" w:hAnsi="Candara" w:cs="Times New Roman"/>
          <w:lang w:val="mt-MT"/>
        </w:rPr>
        <w:t>rael u dik ta’ Ġes</w:t>
      </w:r>
      <w:r w:rsidR="003601E7" w:rsidRPr="00DB0754">
        <w:rPr>
          <w:rFonts w:ascii="Candara" w:hAnsi="Candara" w:cs="Times New Roman"/>
          <w:lang w:val="mt-MT"/>
        </w:rPr>
        <w:t>ù</w:t>
      </w:r>
      <w:r w:rsidRPr="00DB0754">
        <w:rPr>
          <w:rFonts w:ascii="Candara" w:hAnsi="Candara" w:cs="Times New Roman"/>
          <w:lang w:val="mt-MT"/>
        </w:rPr>
        <w:t xml:space="preserve"> u Pietru lejn il-pagani).</w:t>
      </w:r>
    </w:p>
    <w:p w14:paraId="27ED375D" w14:textId="259FF514" w:rsidR="00EF1CBF" w:rsidRPr="00DB0754" w:rsidRDefault="00EF1CBF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v.5 </w:t>
      </w:r>
      <w:r w:rsidR="00E31E89" w:rsidRPr="00DB0754">
        <w:rPr>
          <w:rFonts w:ascii="Candara" w:hAnsi="Candara" w:cs="Times New Roman"/>
          <w:lang w:val="mt-MT"/>
        </w:rPr>
        <w:t>Kuntrast kbir bejn il-limiti tal-bniedem u l-milja li jwettaq il-Mulej (</w:t>
      </w:r>
      <w:r w:rsidR="00D36AD7" w:rsidRPr="00DB0754">
        <w:rPr>
          <w:rFonts w:ascii="Candara" w:hAnsi="Candara" w:cs="Times New Roman"/>
          <w:lang w:val="mt-MT"/>
        </w:rPr>
        <w:t>cf.</w:t>
      </w:r>
      <w:r w:rsidR="003601E7" w:rsidRPr="00DB0754">
        <w:rPr>
          <w:rFonts w:ascii="Candara" w:hAnsi="Candara" w:cs="Times New Roman"/>
          <w:lang w:val="mt-MT"/>
        </w:rPr>
        <w:t xml:space="preserve"> </w:t>
      </w:r>
      <w:r w:rsidR="00E31E89" w:rsidRPr="00DB0754">
        <w:rPr>
          <w:rFonts w:ascii="Candara" w:hAnsi="Candara" w:cs="Times New Roman"/>
          <w:lang w:val="mt-MT"/>
        </w:rPr>
        <w:t>kif jista jkun dan? Għal</w:t>
      </w:r>
      <w:r w:rsidR="00061D2E" w:rsidRPr="00DB0754">
        <w:rPr>
          <w:rFonts w:ascii="Candara" w:hAnsi="Candara" w:cs="Times New Roman"/>
          <w:lang w:val="mt-MT"/>
        </w:rPr>
        <w:t xml:space="preserve"> </w:t>
      </w:r>
      <w:r w:rsidR="00E31E89" w:rsidRPr="00DB0754">
        <w:rPr>
          <w:rFonts w:ascii="Candara" w:hAnsi="Candara" w:cs="Times New Roman"/>
          <w:lang w:val="mt-MT"/>
        </w:rPr>
        <w:t>Alla xejn m’hemm li ma jistax ikun/isir</w:t>
      </w:r>
      <w:r w:rsidR="00061D2E" w:rsidRPr="00DB0754">
        <w:rPr>
          <w:rFonts w:ascii="Candara" w:hAnsi="Candara" w:cs="Times New Roman"/>
          <w:lang w:val="mt-MT"/>
        </w:rPr>
        <w:t xml:space="preserve"> [</w:t>
      </w:r>
      <w:r w:rsidR="00061D2E" w:rsidRPr="00DB0754">
        <w:rPr>
          <w:rFonts w:ascii="Candara" w:hAnsi="Candara" w:cs="Times New Roman"/>
          <w:i/>
          <w:iCs/>
          <w:lang w:val="mt-MT"/>
        </w:rPr>
        <w:t xml:space="preserve">Lq </w:t>
      </w:r>
      <w:r w:rsidR="00C1764B" w:rsidRPr="00DB0754">
        <w:rPr>
          <w:rFonts w:ascii="Candara" w:hAnsi="Candara" w:cs="Times New Roman"/>
          <w:lang w:val="mt-MT"/>
        </w:rPr>
        <w:t>1:34.37]</w:t>
      </w:r>
      <w:r w:rsidR="00E31E89" w:rsidRPr="00DB0754">
        <w:rPr>
          <w:rFonts w:ascii="Candara" w:hAnsi="Candara" w:cs="Times New Roman"/>
          <w:lang w:val="mt-MT"/>
        </w:rPr>
        <w:t xml:space="preserve">). </w:t>
      </w:r>
      <w:r w:rsidRPr="00DB0754">
        <w:rPr>
          <w:rFonts w:ascii="Candara" w:hAnsi="Candara" w:cs="Times New Roman"/>
          <w:i/>
          <w:iCs/>
          <w:lang w:val="mt-MT"/>
        </w:rPr>
        <w:t>Mgħallem</w:t>
      </w:r>
      <w:r w:rsidRPr="00DB0754">
        <w:rPr>
          <w:rFonts w:ascii="Candara" w:hAnsi="Candara" w:cs="Times New Roman"/>
          <w:lang w:val="mt-MT"/>
        </w:rPr>
        <w:t xml:space="preserve"> (</w:t>
      </w:r>
      <w:r w:rsidRPr="00DB0754">
        <w:rPr>
          <w:rFonts w:ascii="Candara" w:hAnsi="Candara" w:cs="Times New Roman"/>
          <w:i/>
          <w:iCs/>
          <w:lang w:val="mt-MT"/>
        </w:rPr>
        <w:t>e</w:t>
      </w:r>
      <w:r w:rsidR="00C1764B" w:rsidRPr="00DB0754">
        <w:rPr>
          <w:rFonts w:ascii="Candara" w:hAnsi="Candara" w:cs="Times New Roman"/>
          <w:i/>
          <w:iCs/>
          <w:lang w:val="mt-MT"/>
        </w:rPr>
        <w:t>p</w:t>
      </w:r>
      <w:r w:rsidRPr="00DB0754">
        <w:rPr>
          <w:rFonts w:ascii="Candara" w:hAnsi="Candara" w:cs="Times New Roman"/>
          <w:i/>
          <w:iCs/>
          <w:lang w:val="mt-MT"/>
        </w:rPr>
        <w:t>istates</w:t>
      </w:r>
      <w:r w:rsidRPr="00DB0754">
        <w:rPr>
          <w:rFonts w:ascii="Candara" w:hAnsi="Candara" w:cs="Times New Roman"/>
          <w:lang w:val="mt-MT"/>
        </w:rPr>
        <w:t>), jużaha biss Luqa.  Turi awtorit</w:t>
      </w:r>
      <w:r w:rsidR="00C1764B" w:rsidRPr="00DB0754">
        <w:rPr>
          <w:rFonts w:ascii="Candara" w:hAnsi="Candara" w:cs="Times New Roman"/>
          <w:lang w:val="mt-MT"/>
        </w:rPr>
        <w:t>à</w:t>
      </w:r>
      <w:r w:rsidR="00D33236" w:rsidRPr="00DB0754">
        <w:rPr>
          <w:rFonts w:ascii="Candara" w:hAnsi="Candara" w:cs="Times New Roman"/>
          <w:lang w:val="mt-MT"/>
        </w:rPr>
        <w:t xml:space="preserve"> u kuxjenza tal-awtorit</w:t>
      </w:r>
      <w:r w:rsidR="00C1764B" w:rsidRPr="00DB0754">
        <w:rPr>
          <w:rFonts w:ascii="Candara" w:hAnsi="Candara" w:cs="Times New Roman"/>
          <w:lang w:val="mt-MT"/>
        </w:rPr>
        <w:t>à</w:t>
      </w:r>
      <w:r w:rsidR="00D33236" w:rsidRPr="00DB0754">
        <w:rPr>
          <w:rFonts w:ascii="Candara" w:hAnsi="Candara" w:cs="Times New Roman"/>
          <w:lang w:val="mt-MT"/>
        </w:rPr>
        <w:t xml:space="preserve"> ta’ Ġes</w:t>
      </w:r>
      <w:r w:rsidR="00C1764B" w:rsidRPr="00DB0754">
        <w:rPr>
          <w:rFonts w:ascii="Candara" w:hAnsi="Candara" w:cs="Times New Roman"/>
          <w:lang w:val="mt-MT"/>
        </w:rPr>
        <w:t>ù</w:t>
      </w:r>
      <w:r w:rsidR="00C7720C" w:rsidRPr="00DB0754">
        <w:rPr>
          <w:rFonts w:ascii="Candara" w:hAnsi="Candara" w:cs="Times New Roman"/>
          <w:lang w:val="mt-MT"/>
        </w:rPr>
        <w:t>.</w:t>
      </w:r>
      <w:r w:rsidR="00D33236" w:rsidRPr="00DB0754">
        <w:rPr>
          <w:rFonts w:ascii="Candara" w:hAnsi="Candara" w:cs="Times New Roman"/>
          <w:lang w:val="mt-MT"/>
        </w:rPr>
        <w:t xml:space="preserve"> </w:t>
      </w:r>
    </w:p>
    <w:p w14:paraId="3DB229D8" w14:textId="6D0FE38D" w:rsidR="00BC60F2" w:rsidRPr="00DB0754" w:rsidRDefault="00BC60F2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vv.6-7: </w:t>
      </w:r>
      <w:r w:rsidR="00C1764B" w:rsidRPr="00DB0754">
        <w:rPr>
          <w:rFonts w:ascii="Candara" w:hAnsi="Candara" w:cs="Times New Roman"/>
          <w:lang w:val="mt-MT"/>
        </w:rPr>
        <w:t>I</w:t>
      </w:r>
      <w:r w:rsidRPr="00DB0754">
        <w:rPr>
          <w:rFonts w:ascii="Candara" w:hAnsi="Candara" w:cs="Times New Roman"/>
          <w:lang w:val="mt-MT"/>
        </w:rPr>
        <w:t>l-ġrajja tal-għaġeb</w:t>
      </w:r>
      <w:r w:rsidR="00DB08CD" w:rsidRPr="00DB0754">
        <w:rPr>
          <w:rFonts w:ascii="Candara" w:hAnsi="Candara" w:cs="Times New Roman"/>
          <w:lang w:val="mt-MT"/>
        </w:rPr>
        <w:t>. Dgħa</w:t>
      </w:r>
      <w:r w:rsidR="00C7720C" w:rsidRPr="00DB0754">
        <w:rPr>
          <w:rFonts w:ascii="Candara" w:hAnsi="Candara" w:cs="Times New Roman"/>
          <w:lang w:val="mt-MT"/>
        </w:rPr>
        <w:t>j</w:t>
      </w:r>
      <w:r w:rsidR="00DB08CD" w:rsidRPr="00DB0754">
        <w:rPr>
          <w:rFonts w:ascii="Candara" w:hAnsi="Candara" w:cs="Times New Roman"/>
          <w:lang w:val="mt-MT"/>
        </w:rPr>
        <w:t>jes ser jegħrqu u qabda ħut tal-blie</w:t>
      </w:r>
      <w:r w:rsidR="00F36E40" w:rsidRPr="00DB0754">
        <w:rPr>
          <w:rFonts w:ascii="Candara" w:hAnsi="Candara" w:cs="Times New Roman"/>
          <w:lang w:val="mt-MT"/>
        </w:rPr>
        <w:t>h</w:t>
      </w:r>
      <w:r w:rsidR="00DB08CD" w:rsidRPr="00DB0754">
        <w:rPr>
          <w:rFonts w:ascii="Candara" w:hAnsi="Candara" w:cs="Times New Roman"/>
          <w:lang w:val="mt-MT"/>
        </w:rPr>
        <w:t>. Bħalma nsibu f’</w:t>
      </w:r>
      <w:r w:rsidR="00DB08CD" w:rsidRPr="00DB0754">
        <w:rPr>
          <w:rFonts w:ascii="Candara" w:hAnsi="Candara" w:cs="Times New Roman"/>
          <w:i/>
          <w:iCs/>
          <w:lang w:val="mt-MT"/>
        </w:rPr>
        <w:t>I</w:t>
      </w:r>
      <w:r w:rsidR="00F36E40" w:rsidRPr="00DB0754">
        <w:rPr>
          <w:rFonts w:ascii="Candara" w:hAnsi="Candara" w:cs="Times New Roman"/>
          <w:i/>
          <w:iCs/>
          <w:lang w:val="mt-MT"/>
        </w:rPr>
        <w:t>s</w:t>
      </w:r>
      <w:r w:rsidR="00DB08CD" w:rsidRPr="00DB0754">
        <w:rPr>
          <w:rFonts w:ascii="Candara" w:hAnsi="Candara" w:cs="Times New Roman"/>
          <w:lang w:val="mt-MT"/>
        </w:rPr>
        <w:t xml:space="preserve"> 6, din</w:t>
      </w:r>
      <w:r w:rsidR="00F36E40" w:rsidRPr="00DB0754">
        <w:rPr>
          <w:rFonts w:ascii="Candara" w:hAnsi="Candara" w:cs="Times New Roman"/>
          <w:lang w:val="mt-MT"/>
        </w:rPr>
        <w:t xml:space="preserve"> </w:t>
      </w:r>
      <w:r w:rsidR="00DB08CD" w:rsidRPr="00DB0754">
        <w:rPr>
          <w:rFonts w:ascii="Candara" w:hAnsi="Candara" w:cs="Times New Roman"/>
          <w:lang w:val="mt-MT"/>
        </w:rPr>
        <w:t>l-esperjenza tal-misteru ta’ Ġes</w:t>
      </w:r>
      <w:r w:rsidR="00F36E40" w:rsidRPr="00DB0754">
        <w:rPr>
          <w:rFonts w:ascii="Candara" w:hAnsi="Candara" w:cs="Times New Roman"/>
          <w:lang w:val="mt-MT"/>
        </w:rPr>
        <w:t>ù</w:t>
      </w:r>
      <w:r w:rsidR="00DB08CD" w:rsidRPr="00DB0754">
        <w:rPr>
          <w:rFonts w:ascii="Candara" w:hAnsi="Candara" w:cs="Times New Roman"/>
          <w:lang w:val="mt-MT"/>
        </w:rPr>
        <w:t>, tnissel fihom</w:t>
      </w:r>
      <w:r w:rsidR="00D36AD7" w:rsidRPr="00DB0754">
        <w:rPr>
          <w:rFonts w:ascii="Candara" w:hAnsi="Candara" w:cs="Times New Roman"/>
          <w:lang w:val="mt-MT"/>
        </w:rPr>
        <w:t>,</w:t>
      </w:r>
      <w:r w:rsidR="00DB08CD" w:rsidRPr="00DB0754">
        <w:rPr>
          <w:rFonts w:ascii="Candara" w:hAnsi="Candara" w:cs="Times New Roman"/>
          <w:lang w:val="mt-MT"/>
        </w:rPr>
        <w:t xml:space="preserve"> mistagħġbin</w:t>
      </w:r>
      <w:r w:rsidR="00C74E76" w:rsidRPr="00DB0754">
        <w:rPr>
          <w:rFonts w:ascii="Candara" w:hAnsi="Candara" w:cs="Times New Roman"/>
          <w:lang w:val="mt-MT"/>
        </w:rPr>
        <w:t xml:space="preserve"> – </w:t>
      </w:r>
      <w:r w:rsidR="00DB08CD" w:rsidRPr="00DB0754">
        <w:rPr>
          <w:rFonts w:ascii="Candara" w:hAnsi="Candara" w:cs="Times New Roman"/>
          <w:lang w:val="mt-MT"/>
        </w:rPr>
        <w:t>ibda bi Xmun Pietru (hawn biss Luqa ise</w:t>
      </w:r>
      <w:r w:rsidR="00C74E76" w:rsidRPr="00DB0754">
        <w:rPr>
          <w:rFonts w:ascii="Candara" w:hAnsi="Candara" w:cs="Times New Roman"/>
          <w:lang w:val="mt-MT"/>
        </w:rPr>
        <w:t>m</w:t>
      </w:r>
      <w:r w:rsidR="00DB08CD" w:rsidRPr="00DB0754">
        <w:rPr>
          <w:rFonts w:ascii="Candara" w:hAnsi="Candara" w:cs="Times New Roman"/>
          <w:lang w:val="mt-MT"/>
        </w:rPr>
        <w:t xml:space="preserve">mih hekk) </w:t>
      </w:r>
      <w:r w:rsidR="005A770D" w:rsidRPr="00DB0754">
        <w:rPr>
          <w:rFonts w:ascii="Candara" w:hAnsi="Candara" w:cs="Times New Roman"/>
          <w:lang w:val="mt-MT"/>
        </w:rPr>
        <w:t>–</w:t>
      </w:r>
      <w:r w:rsidR="00DB08CD" w:rsidRPr="00DB0754">
        <w:rPr>
          <w:rFonts w:ascii="Candara" w:hAnsi="Candara" w:cs="Times New Roman"/>
          <w:lang w:val="mt-MT"/>
        </w:rPr>
        <w:t xml:space="preserve"> bi</w:t>
      </w:r>
      <w:r w:rsidR="005A770D" w:rsidRPr="00DB0754">
        <w:rPr>
          <w:rFonts w:ascii="Candara" w:hAnsi="Candara" w:cs="Times New Roman"/>
          <w:lang w:val="mt-MT"/>
        </w:rPr>
        <w:t>ż</w:t>
      </w:r>
      <w:r w:rsidR="00C74E76" w:rsidRPr="00DB0754">
        <w:rPr>
          <w:rFonts w:ascii="Candara" w:hAnsi="Candara" w:cs="Times New Roman"/>
          <w:lang w:val="mt-MT"/>
        </w:rPr>
        <w:t>a’</w:t>
      </w:r>
      <w:r w:rsidR="005A770D" w:rsidRPr="00DB0754">
        <w:rPr>
          <w:rFonts w:ascii="Candara" w:hAnsi="Candara" w:cs="Times New Roman"/>
          <w:lang w:val="mt-MT"/>
        </w:rPr>
        <w:t xml:space="preserve"> </w:t>
      </w:r>
      <w:r w:rsidR="000A4D0A" w:rsidRPr="00DB0754">
        <w:rPr>
          <w:rFonts w:ascii="Candara" w:hAnsi="Candara" w:cs="Times New Roman"/>
          <w:lang w:val="mt-MT"/>
        </w:rPr>
        <w:t xml:space="preserve">qaddis </w:t>
      </w:r>
      <w:r w:rsidR="005A770D" w:rsidRPr="00DB0754">
        <w:rPr>
          <w:rFonts w:ascii="Candara" w:hAnsi="Candara" w:cs="Times New Roman"/>
          <w:lang w:val="mt-MT"/>
        </w:rPr>
        <w:t>(</w:t>
      </w:r>
      <w:r w:rsidR="005A770D" w:rsidRPr="00DB0754">
        <w:rPr>
          <w:rFonts w:ascii="Candara" w:hAnsi="Candara" w:cs="Times New Roman"/>
          <w:i/>
          <w:iCs/>
          <w:lang w:val="mt-MT"/>
        </w:rPr>
        <w:t>mysterium tremendum et fascinans</w:t>
      </w:r>
      <w:r w:rsidR="000A4D0A" w:rsidRPr="00DB0754">
        <w:rPr>
          <w:rFonts w:ascii="Candara" w:hAnsi="Candara" w:cs="Times New Roman"/>
          <w:lang w:val="mt-MT"/>
        </w:rPr>
        <w:t>, ib</w:t>
      </w:r>
      <w:r w:rsidR="00220ABB" w:rsidRPr="00DB0754">
        <w:rPr>
          <w:rFonts w:ascii="Candara" w:hAnsi="Candara" w:cs="Times New Roman"/>
          <w:lang w:val="mt-MT"/>
        </w:rPr>
        <w:t>e</w:t>
      </w:r>
      <w:r w:rsidR="000A4D0A" w:rsidRPr="00DB0754">
        <w:rPr>
          <w:rFonts w:ascii="Candara" w:hAnsi="Candara" w:cs="Times New Roman"/>
          <w:lang w:val="mt-MT"/>
        </w:rPr>
        <w:t>żż</w:t>
      </w:r>
      <w:r w:rsidR="00220ABB" w:rsidRPr="00DB0754">
        <w:rPr>
          <w:rFonts w:ascii="Candara" w:hAnsi="Candara" w:cs="Times New Roman"/>
          <w:lang w:val="mt-MT"/>
        </w:rPr>
        <w:t>għ</w:t>
      </w:r>
      <w:r w:rsidR="000A4D0A" w:rsidRPr="00DB0754">
        <w:rPr>
          <w:rFonts w:ascii="Candara" w:hAnsi="Candara" w:cs="Times New Roman"/>
          <w:lang w:val="mt-MT"/>
        </w:rPr>
        <w:t>ek u jsaħħrek</w:t>
      </w:r>
      <w:r w:rsidR="005A770D" w:rsidRPr="00DB0754">
        <w:rPr>
          <w:rFonts w:ascii="Candara" w:hAnsi="Candara" w:cs="Times New Roman"/>
          <w:lang w:val="mt-MT"/>
        </w:rPr>
        <w:t>), u sens ta’ dnub quddiem</w:t>
      </w:r>
      <w:r w:rsidR="00220ABB" w:rsidRPr="00DB0754">
        <w:rPr>
          <w:rFonts w:ascii="Candara" w:hAnsi="Candara" w:cs="Times New Roman"/>
          <w:lang w:val="mt-MT"/>
        </w:rPr>
        <w:t xml:space="preserve"> </w:t>
      </w:r>
      <w:r w:rsidR="005A770D" w:rsidRPr="00DB0754">
        <w:rPr>
          <w:rFonts w:ascii="Candara" w:hAnsi="Candara" w:cs="Times New Roman"/>
          <w:lang w:val="mt-MT"/>
        </w:rPr>
        <w:t>il-qdusija ta’ Ġes</w:t>
      </w:r>
      <w:r w:rsidR="00220ABB" w:rsidRPr="00DB0754">
        <w:rPr>
          <w:rFonts w:ascii="Candara" w:hAnsi="Candara" w:cs="Times New Roman"/>
          <w:lang w:val="mt-MT"/>
        </w:rPr>
        <w:t>ù</w:t>
      </w:r>
      <w:r w:rsidR="005A770D" w:rsidRPr="00DB0754">
        <w:rPr>
          <w:rFonts w:ascii="Candara" w:hAnsi="Candara" w:cs="Times New Roman"/>
          <w:lang w:val="mt-MT"/>
        </w:rPr>
        <w:t>,</w:t>
      </w:r>
      <w:r w:rsidR="00220ABB" w:rsidRPr="00DB0754">
        <w:rPr>
          <w:rFonts w:ascii="Candara" w:hAnsi="Candara" w:cs="Times New Roman"/>
          <w:lang w:val="mt-MT"/>
        </w:rPr>
        <w:t xml:space="preserve"> </w:t>
      </w:r>
      <w:r w:rsidR="005A770D" w:rsidRPr="00DB0754">
        <w:rPr>
          <w:rFonts w:ascii="Candara" w:hAnsi="Candara" w:cs="Times New Roman"/>
          <w:lang w:val="mt-MT"/>
        </w:rPr>
        <w:t>il-Qaddis.</w:t>
      </w:r>
      <w:r w:rsidR="00DB08CD" w:rsidRPr="00DB0754">
        <w:rPr>
          <w:rFonts w:ascii="Candara" w:hAnsi="Candara" w:cs="Times New Roman"/>
          <w:lang w:val="mt-MT"/>
        </w:rPr>
        <w:t xml:space="preserve"> </w:t>
      </w:r>
    </w:p>
    <w:p w14:paraId="36DA0C71" w14:textId="038EC7D1" w:rsidR="00EF1CBF" w:rsidRPr="00DB0754" w:rsidRDefault="00EF1CBF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v.8 </w:t>
      </w:r>
      <w:r w:rsidRPr="00DB0754">
        <w:rPr>
          <w:rFonts w:ascii="Candara" w:hAnsi="Candara" w:cs="Times New Roman"/>
          <w:i/>
          <w:iCs/>
          <w:lang w:val="mt-MT"/>
        </w:rPr>
        <w:t>inxteħet f’riġlejh</w:t>
      </w:r>
      <w:r w:rsidRPr="00DB0754">
        <w:rPr>
          <w:rFonts w:ascii="Candara" w:hAnsi="Candara" w:cs="Times New Roman"/>
          <w:lang w:val="mt-MT"/>
        </w:rPr>
        <w:t xml:space="preserve">. </w:t>
      </w:r>
      <w:r w:rsidRPr="00DB0754">
        <w:rPr>
          <w:rFonts w:ascii="Candara" w:hAnsi="Candara" w:cs="Times New Roman"/>
          <w:i/>
          <w:iCs/>
          <w:lang w:val="mt-MT"/>
        </w:rPr>
        <w:t>Mulej</w:t>
      </w:r>
      <w:r w:rsidRPr="00DB0754">
        <w:rPr>
          <w:rFonts w:ascii="Candara" w:hAnsi="Candara" w:cs="Times New Roman"/>
          <w:lang w:val="mt-MT"/>
        </w:rPr>
        <w:t xml:space="preserve"> (</w:t>
      </w:r>
      <w:r w:rsidR="00825201" w:rsidRPr="00DB0754">
        <w:rPr>
          <w:rFonts w:ascii="Candara" w:hAnsi="Candara" w:cs="Times New Roman"/>
          <w:i/>
          <w:iCs/>
          <w:lang w:val="mt-MT"/>
        </w:rPr>
        <w:t>K</w:t>
      </w:r>
      <w:r w:rsidR="00220ABB" w:rsidRPr="00DB0754">
        <w:rPr>
          <w:rFonts w:ascii="Candara" w:hAnsi="Candara" w:cs="Times New Roman"/>
          <w:i/>
          <w:iCs/>
          <w:lang w:val="mt-MT"/>
        </w:rPr>
        <w:t>yr</w:t>
      </w:r>
      <w:r w:rsidRPr="00DB0754">
        <w:rPr>
          <w:rFonts w:ascii="Candara" w:hAnsi="Candara" w:cs="Times New Roman"/>
          <w:i/>
          <w:iCs/>
          <w:lang w:val="mt-MT"/>
        </w:rPr>
        <w:t>ios</w:t>
      </w:r>
      <w:r w:rsidRPr="00DB0754">
        <w:rPr>
          <w:rFonts w:ascii="Candara" w:hAnsi="Candara" w:cs="Times New Roman"/>
          <w:lang w:val="mt-MT"/>
        </w:rPr>
        <w:t>)</w:t>
      </w:r>
      <w:r w:rsidR="00056076" w:rsidRPr="00DB0754">
        <w:rPr>
          <w:rFonts w:ascii="Candara" w:hAnsi="Candara" w:cs="Times New Roman"/>
          <w:lang w:val="mt-MT"/>
        </w:rPr>
        <w:t xml:space="preserve"> tibgħatna lejn il-Qawmien ta’ Ġes</w:t>
      </w:r>
      <w:r w:rsidR="00D1747B" w:rsidRPr="00DB0754">
        <w:rPr>
          <w:rFonts w:ascii="Candara" w:hAnsi="Candara" w:cs="Times New Roman"/>
          <w:lang w:val="mt-MT"/>
        </w:rPr>
        <w:t>ù</w:t>
      </w:r>
      <w:r w:rsidR="00056076" w:rsidRPr="00DB0754">
        <w:rPr>
          <w:rFonts w:ascii="Candara" w:hAnsi="Candara" w:cs="Times New Roman"/>
          <w:lang w:val="mt-MT"/>
        </w:rPr>
        <w:t>. Dexha u biż</w:t>
      </w:r>
      <w:r w:rsidR="00D1747B" w:rsidRPr="00DB0754">
        <w:rPr>
          <w:rFonts w:ascii="Candara" w:hAnsi="Candara" w:cs="Times New Roman"/>
          <w:lang w:val="mt-MT"/>
        </w:rPr>
        <w:t>a’</w:t>
      </w:r>
      <w:r w:rsidR="00056076" w:rsidRPr="00DB0754">
        <w:rPr>
          <w:rFonts w:ascii="Candara" w:hAnsi="Candara" w:cs="Times New Roman"/>
          <w:lang w:val="mt-MT"/>
        </w:rPr>
        <w:t>, kuxjenza ta’ midneb, huma l-istat ta’ min irċieva rivelaz</w:t>
      </w:r>
      <w:r w:rsidR="00D1747B" w:rsidRPr="00DB0754">
        <w:rPr>
          <w:rFonts w:ascii="Candara" w:hAnsi="Candara" w:cs="Times New Roman"/>
          <w:lang w:val="mt-MT"/>
        </w:rPr>
        <w:t>z</w:t>
      </w:r>
      <w:r w:rsidR="00056076" w:rsidRPr="00DB0754">
        <w:rPr>
          <w:rFonts w:ascii="Candara" w:hAnsi="Candara" w:cs="Times New Roman"/>
          <w:lang w:val="mt-MT"/>
        </w:rPr>
        <w:t>joni tal-glorja u l-qawwa t</w:t>
      </w:r>
      <w:r w:rsidR="00D1747B" w:rsidRPr="00DB0754">
        <w:rPr>
          <w:rFonts w:ascii="Candara" w:hAnsi="Candara" w:cs="Times New Roman"/>
          <w:lang w:val="mt-MT"/>
        </w:rPr>
        <w:t>a</w:t>
      </w:r>
      <w:r w:rsidR="00056076" w:rsidRPr="00DB0754">
        <w:rPr>
          <w:rFonts w:ascii="Candara" w:hAnsi="Candara" w:cs="Times New Roman"/>
          <w:lang w:val="mt-MT"/>
        </w:rPr>
        <w:t>’</w:t>
      </w:r>
      <w:r w:rsidR="00D1747B" w:rsidRPr="00DB0754">
        <w:rPr>
          <w:rFonts w:ascii="Candara" w:hAnsi="Candara" w:cs="Times New Roman"/>
          <w:lang w:val="mt-MT"/>
        </w:rPr>
        <w:t xml:space="preserve"> </w:t>
      </w:r>
      <w:r w:rsidR="00056076" w:rsidRPr="00DB0754">
        <w:rPr>
          <w:rFonts w:ascii="Candara" w:hAnsi="Candara" w:cs="Times New Roman"/>
          <w:lang w:val="mt-MT"/>
        </w:rPr>
        <w:t>Alla (</w:t>
      </w:r>
      <w:r w:rsidR="00D1747B" w:rsidRPr="00DB0754">
        <w:rPr>
          <w:rFonts w:ascii="Candara" w:hAnsi="Candara" w:cs="Times New Roman"/>
          <w:lang w:val="mt-MT"/>
        </w:rPr>
        <w:t>eż.</w:t>
      </w:r>
      <w:r w:rsidR="00056076" w:rsidRPr="00DB0754">
        <w:rPr>
          <w:rFonts w:ascii="Candara" w:hAnsi="Candara" w:cs="Times New Roman"/>
          <w:lang w:val="mt-MT"/>
        </w:rPr>
        <w:t xml:space="preserve"> </w:t>
      </w:r>
      <w:r w:rsidR="00D1747B" w:rsidRPr="00DB0754">
        <w:rPr>
          <w:rFonts w:ascii="Candara" w:hAnsi="Candara" w:cs="Times New Roman"/>
          <w:i/>
          <w:iCs/>
          <w:lang w:val="mt-MT"/>
        </w:rPr>
        <w:t>Is</w:t>
      </w:r>
      <w:r w:rsidR="00056076" w:rsidRPr="00DB0754">
        <w:rPr>
          <w:rFonts w:ascii="Candara" w:hAnsi="Candara" w:cs="Times New Roman"/>
          <w:lang w:val="mt-MT"/>
        </w:rPr>
        <w:t xml:space="preserve"> 6:5).</w:t>
      </w:r>
    </w:p>
    <w:p w14:paraId="3E68A444" w14:textId="7E21E6F4" w:rsidR="00BC60F2" w:rsidRPr="00DB0754" w:rsidRDefault="00BC60F2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i/>
          <w:iCs/>
          <w:lang w:val="mt-MT"/>
        </w:rPr>
        <w:lastRenderedPageBreak/>
        <w:t>Inxteħet f’riġle</w:t>
      </w:r>
      <w:r w:rsidR="00D1747B" w:rsidRPr="00DB0754">
        <w:rPr>
          <w:rFonts w:ascii="Candara" w:hAnsi="Candara" w:cs="Times New Roman"/>
          <w:i/>
          <w:iCs/>
          <w:lang w:val="mt-MT"/>
        </w:rPr>
        <w:t>j</w:t>
      </w:r>
      <w:r w:rsidRPr="00DB0754">
        <w:rPr>
          <w:rFonts w:ascii="Candara" w:hAnsi="Candara" w:cs="Times New Roman"/>
          <w:i/>
          <w:iCs/>
          <w:lang w:val="mt-MT"/>
        </w:rPr>
        <w:t>h, niżel għarku</w:t>
      </w:r>
      <w:r w:rsidR="00D1747B" w:rsidRPr="00DB0754">
        <w:rPr>
          <w:rFonts w:ascii="Candara" w:hAnsi="Candara" w:cs="Times New Roman"/>
          <w:i/>
          <w:iCs/>
          <w:lang w:val="mt-MT"/>
        </w:rPr>
        <w:t>pp</w:t>
      </w:r>
      <w:r w:rsidRPr="00DB0754">
        <w:rPr>
          <w:rFonts w:ascii="Candara" w:hAnsi="Candara" w:cs="Times New Roman"/>
          <w:i/>
          <w:iCs/>
          <w:lang w:val="mt-MT"/>
        </w:rPr>
        <w:t>tejh</w:t>
      </w:r>
      <w:r w:rsidRPr="00DB0754">
        <w:rPr>
          <w:rFonts w:ascii="Candara" w:hAnsi="Candara" w:cs="Times New Roman"/>
          <w:lang w:val="mt-MT"/>
        </w:rPr>
        <w:t xml:space="preserve">: </w:t>
      </w:r>
      <w:r w:rsidR="00825201" w:rsidRPr="00DB0754">
        <w:rPr>
          <w:rFonts w:ascii="Candara" w:hAnsi="Candara" w:cs="Times New Roman"/>
          <w:lang w:val="mt-MT"/>
        </w:rPr>
        <w:t xml:space="preserve">hekk </w:t>
      </w:r>
      <w:r w:rsidRPr="00DB0754">
        <w:rPr>
          <w:rFonts w:ascii="Candara" w:hAnsi="Candara" w:cs="Times New Roman"/>
          <w:lang w:val="mt-MT"/>
        </w:rPr>
        <w:t>xieraq quddiem</w:t>
      </w:r>
      <w:r w:rsidR="00825201" w:rsidRPr="00DB0754">
        <w:rPr>
          <w:rFonts w:ascii="Candara" w:hAnsi="Candara" w:cs="Times New Roman"/>
          <w:lang w:val="mt-MT"/>
        </w:rPr>
        <w:t xml:space="preserve"> din il-</w:t>
      </w:r>
      <w:r w:rsidRPr="00DB0754">
        <w:rPr>
          <w:rFonts w:ascii="Candara" w:hAnsi="Candara" w:cs="Times New Roman"/>
          <w:lang w:val="mt-MT"/>
        </w:rPr>
        <w:t>wirja tal-glorja</w:t>
      </w:r>
      <w:r w:rsidR="00204CFD" w:rsidRPr="00DB0754">
        <w:rPr>
          <w:rFonts w:ascii="Candara" w:hAnsi="Candara" w:cs="Times New Roman"/>
          <w:lang w:val="mt-MT"/>
        </w:rPr>
        <w:t xml:space="preserve"> ta’ Ġes</w:t>
      </w:r>
      <w:r w:rsidR="00793415" w:rsidRPr="00DB0754">
        <w:rPr>
          <w:rFonts w:ascii="Candara" w:hAnsi="Candara" w:cs="Times New Roman"/>
          <w:lang w:val="mt-MT"/>
        </w:rPr>
        <w:t>ù</w:t>
      </w:r>
      <w:r w:rsidR="00204CFD" w:rsidRPr="00DB0754">
        <w:rPr>
          <w:rFonts w:ascii="Candara" w:hAnsi="Candara" w:cs="Times New Roman"/>
          <w:lang w:val="mt-MT"/>
        </w:rPr>
        <w:t>, li tnissel f’Pietru kuxjenza li hu midneb u li jsejjaħ lil</w:t>
      </w:r>
      <w:r w:rsidR="00793415" w:rsidRPr="00DB0754">
        <w:rPr>
          <w:rFonts w:ascii="Candara" w:hAnsi="Candara" w:cs="Times New Roman"/>
          <w:lang w:val="mt-MT"/>
        </w:rPr>
        <w:t xml:space="preserve"> </w:t>
      </w:r>
      <w:r w:rsidR="00204CFD" w:rsidRPr="00DB0754">
        <w:rPr>
          <w:rFonts w:ascii="Candara" w:hAnsi="Candara" w:cs="Times New Roman"/>
          <w:lang w:val="mt-MT"/>
        </w:rPr>
        <w:t>Ġes</w:t>
      </w:r>
      <w:r w:rsidR="00793415" w:rsidRPr="00DB0754">
        <w:rPr>
          <w:rFonts w:ascii="Candara" w:hAnsi="Candara" w:cs="Times New Roman"/>
          <w:lang w:val="mt-MT"/>
        </w:rPr>
        <w:t>ù</w:t>
      </w:r>
      <w:r w:rsidR="00204CFD" w:rsidRPr="00DB0754">
        <w:rPr>
          <w:rFonts w:ascii="Candara" w:hAnsi="Candara" w:cs="Times New Roman"/>
          <w:lang w:val="mt-MT"/>
        </w:rPr>
        <w:t xml:space="preserve"> “Mulej”</w:t>
      </w:r>
      <w:r w:rsidR="00825201" w:rsidRPr="00DB0754">
        <w:rPr>
          <w:rFonts w:ascii="Candara" w:hAnsi="Candara" w:cs="Times New Roman"/>
          <w:lang w:val="mt-MT"/>
        </w:rPr>
        <w:t xml:space="preserve"> (</w:t>
      </w:r>
      <w:r w:rsidR="00793415" w:rsidRPr="00DB0754">
        <w:rPr>
          <w:rFonts w:ascii="Candara" w:hAnsi="Candara" w:cs="Times New Roman"/>
          <w:i/>
          <w:iCs/>
          <w:lang w:val="mt-MT"/>
        </w:rPr>
        <w:t>Kyrios</w:t>
      </w:r>
      <w:r w:rsidR="00825201" w:rsidRPr="00DB0754">
        <w:rPr>
          <w:rFonts w:ascii="Candara" w:hAnsi="Candara" w:cs="Times New Roman"/>
          <w:lang w:val="mt-MT"/>
        </w:rPr>
        <w:t>)</w:t>
      </w:r>
      <w:r w:rsidR="00204CFD" w:rsidRPr="00DB0754">
        <w:rPr>
          <w:rFonts w:ascii="Candara" w:hAnsi="Candara" w:cs="Times New Roman"/>
          <w:lang w:val="mt-MT"/>
        </w:rPr>
        <w:t xml:space="preserve">. Waqt li </w:t>
      </w:r>
      <w:r w:rsidR="00204CFD" w:rsidRPr="00DB0754">
        <w:rPr>
          <w:rFonts w:ascii="Candara" w:hAnsi="Candara" w:cs="Times New Roman"/>
          <w:i/>
          <w:iCs/>
          <w:lang w:val="mt-MT"/>
        </w:rPr>
        <w:t>“fuq il-kelma tiegħek”</w:t>
      </w:r>
      <w:r w:rsidR="00204CFD" w:rsidRPr="00DB0754">
        <w:rPr>
          <w:rFonts w:ascii="Candara" w:hAnsi="Candara" w:cs="Times New Roman"/>
          <w:lang w:val="mt-MT"/>
        </w:rPr>
        <w:t xml:space="preserve"> turi fiduċja qawwija f’Ġes</w:t>
      </w:r>
      <w:r w:rsidR="00793415" w:rsidRPr="00DB0754">
        <w:rPr>
          <w:rFonts w:ascii="Candara" w:hAnsi="Candara" w:cs="Times New Roman"/>
          <w:lang w:val="mt-MT"/>
        </w:rPr>
        <w:t>ù</w:t>
      </w:r>
      <w:r w:rsidR="00204CFD" w:rsidRPr="00DB0754">
        <w:rPr>
          <w:rFonts w:ascii="Candara" w:hAnsi="Candara" w:cs="Times New Roman"/>
          <w:lang w:val="mt-MT"/>
        </w:rPr>
        <w:t>, hawnhekk “Mulej” turi l-fidi sħiħa f’Ġes</w:t>
      </w:r>
      <w:r w:rsidR="00793415" w:rsidRPr="00DB0754">
        <w:rPr>
          <w:rFonts w:ascii="Candara" w:hAnsi="Candara" w:cs="Times New Roman"/>
          <w:lang w:val="mt-MT"/>
        </w:rPr>
        <w:t>ù</w:t>
      </w:r>
      <w:r w:rsidR="00204CFD" w:rsidRPr="00DB0754">
        <w:rPr>
          <w:rFonts w:ascii="Candara" w:hAnsi="Candara" w:cs="Times New Roman"/>
          <w:lang w:val="mt-MT"/>
        </w:rPr>
        <w:t xml:space="preserve"> li qam minn bejn l-imwiet.</w:t>
      </w:r>
    </w:p>
    <w:p w14:paraId="35A2845B" w14:textId="08E82F5D" w:rsidR="00204CFD" w:rsidRPr="00DB0754" w:rsidRDefault="00204CFD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v.10 </w:t>
      </w:r>
      <w:r w:rsidRPr="00DB0754">
        <w:rPr>
          <w:rFonts w:ascii="Candara" w:hAnsi="Candara" w:cs="Times New Roman"/>
          <w:i/>
          <w:iCs/>
          <w:lang w:val="mt-MT"/>
        </w:rPr>
        <w:t>La tibżax</w:t>
      </w:r>
      <w:r w:rsidRPr="00DB0754">
        <w:rPr>
          <w:rFonts w:ascii="Candara" w:hAnsi="Candara" w:cs="Times New Roman"/>
          <w:lang w:val="mt-MT"/>
        </w:rPr>
        <w:t>, leħen il-Mulej fit-teofaniji, li jkeċċi l-biż</w:t>
      </w:r>
      <w:r w:rsidR="00793415" w:rsidRPr="00DB0754">
        <w:rPr>
          <w:rFonts w:ascii="Candara" w:hAnsi="Candara" w:cs="Times New Roman"/>
          <w:lang w:val="mt-MT"/>
        </w:rPr>
        <w:t>a’</w:t>
      </w:r>
      <w:r w:rsidRPr="00DB0754">
        <w:rPr>
          <w:rFonts w:ascii="Candara" w:hAnsi="Candara" w:cs="Times New Roman"/>
          <w:lang w:val="mt-MT"/>
        </w:rPr>
        <w:t xml:space="preserve">, (hawnhekk </w:t>
      </w:r>
      <w:r w:rsidR="000A4D0A" w:rsidRPr="00DB0754">
        <w:rPr>
          <w:rFonts w:ascii="Candara" w:hAnsi="Candara" w:cs="Times New Roman"/>
          <w:lang w:val="mt-MT"/>
        </w:rPr>
        <w:t>i</w:t>
      </w:r>
      <w:r w:rsidR="00793415" w:rsidRPr="00DB0754">
        <w:rPr>
          <w:rFonts w:ascii="Candara" w:hAnsi="Candara" w:cs="Times New Roman"/>
          <w:lang w:val="mt-MT"/>
        </w:rPr>
        <w:t>s</w:t>
      </w:r>
      <w:r w:rsidR="000A4D0A" w:rsidRPr="00DB0754">
        <w:rPr>
          <w:rFonts w:ascii="Candara" w:hAnsi="Candara" w:cs="Times New Roman"/>
          <w:lang w:val="mt-MT"/>
        </w:rPr>
        <w:t xml:space="preserve">affi, </w:t>
      </w:r>
      <w:r w:rsidRPr="00DB0754">
        <w:rPr>
          <w:rFonts w:ascii="Candara" w:hAnsi="Candara" w:cs="Times New Roman"/>
          <w:lang w:val="mt-MT"/>
        </w:rPr>
        <w:t>jaħfer?), iqawwi l-qlub, ifarraġ</w:t>
      </w:r>
      <w:r w:rsidR="00BC6F3B" w:rsidRPr="00DB0754">
        <w:rPr>
          <w:rFonts w:ascii="Candara" w:hAnsi="Candara" w:cs="Times New Roman"/>
          <w:lang w:val="mt-MT"/>
        </w:rPr>
        <w:t xml:space="preserve">. Jidħlu fix-xena Ġakbu u Ġwanni, li jiffurmaw it-tlieta tal-qalba fil-vanġeli kollha. </w:t>
      </w:r>
    </w:p>
    <w:p w14:paraId="29A44CBD" w14:textId="303C3F27" w:rsidR="00BC6F3B" w:rsidRPr="00DB0754" w:rsidRDefault="00BC6F3B" w:rsidP="00BC6F3B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v.7 </w:t>
      </w:r>
      <w:r w:rsidRPr="00DB0754">
        <w:rPr>
          <w:rFonts w:ascii="Candara" w:hAnsi="Candara" w:cs="Times New Roman"/>
          <w:i/>
          <w:iCs/>
          <w:lang w:val="mt-MT"/>
        </w:rPr>
        <w:t>meto</w:t>
      </w:r>
      <w:r w:rsidR="00793415" w:rsidRPr="00DB0754">
        <w:rPr>
          <w:rFonts w:ascii="Candara" w:hAnsi="Candara" w:cs="Times New Roman"/>
          <w:i/>
          <w:iCs/>
          <w:lang w:val="mt-MT"/>
        </w:rPr>
        <w:t>ch</w:t>
      </w:r>
      <w:r w:rsidRPr="00DB0754">
        <w:rPr>
          <w:rFonts w:ascii="Candara" w:hAnsi="Candara" w:cs="Times New Roman"/>
          <w:i/>
          <w:iCs/>
          <w:lang w:val="mt-MT"/>
        </w:rPr>
        <w:t>oi, sħab fix-xogħol</w:t>
      </w:r>
      <w:r w:rsidRPr="00DB0754">
        <w:rPr>
          <w:rFonts w:ascii="Candara" w:hAnsi="Candara" w:cs="Times New Roman"/>
          <w:lang w:val="mt-MT"/>
        </w:rPr>
        <w:t>, v</w:t>
      </w:r>
      <w:r w:rsidR="00793415" w:rsidRPr="00DB0754">
        <w:rPr>
          <w:rFonts w:ascii="Candara" w:hAnsi="Candara" w:cs="Times New Roman"/>
          <w:lang w:val="mt-MT"/>
        </w:rPr>
        <w:t>.</w:t>
      </w:r>
      <w:r w:rsidRPr="00DB0754">
        <w:rPr>
          <w:rFonts w:ascii="Candara" w:hAnsi="Candara" w:cs="Times New Roman"/>
          <w:lang w:val="mt-MT"/>
        </w:rPr>
        <w:t xml:space="preserve">10 </w:t>
      </w:r>
      <w:r w:rsidRPr="00DB0754">
        <w:rPr>
          <w:rFonts w:ascii="Candara" w:hAnsi="Candara" w:cs="Times New Roman"/>
          <w:i/>
          <w:iCs/>
          <w:lang w:val="mt-MT"/>
        </w:rPr>
        <w:t>koi</w:t>
      </w:r>
      <w:r w:rsidR="00793415" w:rsidRPr="00DB0754">
        <w:rPr>
          <w:rFonts w:ascii="Candara" w:hAnsi="Candara" w:cs="Times New Roman"/>
          <w:i/>
          <w:iCs/>
          <w:lang w:val="mt-MT"/>
        </w:rPr>
        <w:t>non</w:t>
      </w:r>
      <w:r w:rsidRPr="00DB0754">
        <w:rPr>
          <w:rFonts w:ascii="Candara" w:hAnsi="Candara" w:cs="Times New Roman"/>
          <w:i/>
          <w:iCs/>
          <w:lang w:val="mt-MT"/>
        </w:rPr>
        <w:t>oi, sħab li jaqsmu flimkien</w:t>
      </w:r>
      <w:r w:rsidRPr="00DB0754">
        <w:rPr>
          <w:rFonts w:ascii="Candara" w:hAnsi="Candara" w:cs="Times New Roman"/>
          <w:lang w:val="mt-MT"/>
        </w:rPr>
        <w:t>.</w:t>
      </w:r>
      <w:r w:rsidR="005A770D" w:rsidRPr="00DB0754">
        <w:rPr>
          <w:rFonts w:ascii="Candara" w:hAnsi="Candara" w:cs="Times New Roman"/>
          <w:lang w:val="mt-MT"/>
        </w:rPr>
        <w:t xml:space="preserve"> Ġakbu u Ġwanni, </w:t>
      </w:r>
      <w:r w:rsidR="00825201" w:rsidRPr="00DB0754">
        <w:rPr>
          <w:rFonts w:ascii="Candara" w:hAnsi="Candara" w:cs="Times New Roman"/>
          <w:lang w:val="mt-MT"/>
        </w:rPr>
        <w:t xml:space="preserve">sħab fix-xogħol u </w:t>
      </w:r>
      <w:r w:rsidR="005A770D" w:rsidRPr="00DB0754">
        <w:rPr>
          <w:rFonts w:ascii="Candara" w:hAnsi="Candara" w:cs="Times New Roman"/>
          <w:lang w:val="mt-MT"/>
        </w:rPr>
        <w:t>xhieda ta’ din il-ġrajja, huma mseħbin fil-mi</w:t>
      </w:r>
      <w:r w:rsidR="00793415" w:rsidRPr="00DB0754">
        <w:rPr>
          <w:rFonts w:ascii="Candara" w:hAnsi="Candara" w:cs="Times New Roman"/>
          <w:lang w:val="mt-MT"/>
        </w:rPr>
        <w:t>s</w:t>
      </w:r>
      <w:r w:rsidR="005A770D" w:rsidRPr="00DB0754">
        <w:rPr>
          <w:rFonts w:ascii="Candara" w:hAnsi="Candara" w:cs="Times New Roman"/>
          <w:lang w:val="mt-MT"/>
        </w:rPr>
        <w:t xml:space="preserve">sjoni li </w:t>
      </w:r>
      <w:r w:rsidR="00793415" w:rsidRPr="00DB0754">
        <w:rPr>
          <w:rFonts w:ascii="Candara" w:hAnsi="Candara" w:cs="Times New Roman"/>
          <w:lang w:val="mt-MT"/>
        </w:rPr>
        <w:t xml:space="preserve">Ġesù </w:t>
      </w:r>
      <w:r w:rsidR="005A770D" w:rsidRPr="00DB0754">
        <w:rPr>
          <w:rFonts w:ascii="Candara" w:hAnsi="Candara" w:cs="Times New Roman"/>
          <w:lang w:val="mt-MT"/>
        </w:rPr>
        <w:t>jagħti lil Pietru</w:t>
      </w:r>
      <w:r w:rsidR="00793415" w:rsidRPr="00DB0754">
        <w:rPr>
          <w:rFonts w:ascii="Candara" w:hAnsi="Candara" w:cs="Times New Roman"/>
          <w:lang w:val="mt-MT"/>
        </w:rPr>
        <w:t>.</w:t>
      </w:r>
    </w:p>
    <w:p w14:paraId="3BB95924" w14:textId="6519BE5F" w:rsidR="006359C7" w:rsidRPr="00DB0754" w:rsidRDefault="00056076" w:rsidP="006359C7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 xml:space="preserve">v.11 </w:t>
      </w:r>
      <w:r w:rsidRPr="00DB0754">
        <w:rPr>
          <w:rFonts w:ascii="Candara" w:hAnsi="Candara" w:cs="Times New Roman"/>
          <w:i/>
          <w:iCs/>
          <w:lang w:val="mt-MT"/>
        </w:rPr>
        <w:t>Ħallew/telqu kollox u marru warajh</w:t>
      </w:r>
      <w:r w:rsidRPr="00DB0754">
        <w:rPr>
          <w:rFonts w:ascii="Candara" w:hAnsi="Candara" w:cs="Times New Roman"/>
          <w:lang w:val="mt-MT"/>
        </w:rPr>
        <w:t xml:space="preserve">: </w:t>
      </w:r>
      <w:r w:rsidR="00021A60" w:rsidRPr="00DB0754">
        <w:rPr>
          <w:rFonts w:ascii="Candara" w:hAnsi="Candara" w:cs="Times New Roman"/>
          <w:lang w:val="mt-MT"/>
        </w:rPr>
        <w:t xml:space="preserve">turi rabta </w:t>
      </w:r>
      <w:r w:rsidR="001E2339" w:rsidRPr="00DB0754">
        <w:rPr>
          <w:rFonts w:ascii="Candara" w:hAnsi="Candara" w:cs="Times New Roman"/>
          <w:lang w:val="mt-MT"/>
        </w:rPr>
        <w:t>personal</w:t>
      </w:r>
      <w:r w:rsidR="00825201" w:rsidRPr="00DB0754">
        <w:rPr>
          <w:rFonts w:ascii="Candara" w:hAnsi="Candara" w:cs="Times New Roman"/>
          <w:lang w:val="mt-MT"/>
        </w:rPr>
        <w:t>i</w:t>
      </w:r>
      <w:r w:rsidR="001E2339" w:rsidRPr="00DB0754">
        <w:rPr>
          <w:rFonts w:ascii="Candara" w:hAnsi="Candara" w:cs="Times New Roman"/>
          <w:lang w:val="mt-MT"/>
        </w:rPr>
        <w:t xml:space="preserve"> </w:t>
      </w:r>
      <w:r w:rsidR="00021A60" w:rsidRPr="00DB0754">
        <w:rPr>
          <w:rFonts w:ascii="Candara" w:hAnsi="Candara" w:cs="Times New Roman"/>
          <w:lang w:val="mt-MT"/>
        </w:rPr>
        <w:t xml:space="preserve">ta’ dixxipli. </w:t>
      </w:r>
      <w:r w:rsidR="00825201" w:rsidRPr="00DB0754">
        <w:rPr>
          <w:rFonts w:ascii="Candara" w:hAnsi="Candara" w:cs="Times New Roman"/>
          <w:lang w:val="mt-MT"/>
        </w:rPr>
        <w:t>Dan hu i</w:t>
      </w:r>
      <w:r w:rsidR="00021A60" w:rsidRPr="00DB0754">
        <w:rPr>
          <w:rFonts w:ascii="Candara" w:hAnsi="Candara" w:cs="Times New Roman"/>
          <w:lang w:val="mt-MT"/>
        </w:rPr>
        <w:t xml:space="preserve">mportanti minħabba il-vjaġġ lejn Ġerusalemm. </w:t>
      </w:r>
      <w:r w:rsidR="005A770D" w:rsidRPr="00DB0754">
        <w:rPr>
          <w:rFonts w:ascii="Candara" w:hAnsi="Candara" w:cs="Times New Roman"/>
          <w:lang w:val="mt-MT"/>
        </w:rPr>
        <w:t>M</w:t>
      </w:r>
      <w:r w:rsidR="00160794" w:rsidRPr="00DB0754">
        <w:rPr>
          <w:rFonts w:ascii="Candara" w:hAnsi="Candara" w:cs="Times New Roman"/>
          <w:lang w:val="mt-MT"/>
        </w:rPr>
        <w:t>’</w:t>
      </w:r>
      <w:r w:rsidR="005A770D" w:rsidRPr="00DB0754">
        <w:rPr>
          <w:rFonts w:ascii="Candara" w:hAnsi="Candara" w:cs="Times New Roman"/>
          <w:lang w:val="mt-MT"/>
        </w:rPr>
        <w:t>hemmx “sejħa” formali ta’ Ġes</w:t>
      </w:r>
      <w:r w:rsidR="00793415" w:rsidRPr="00DB0754">
        <w:rPr>
          <w:rFonts w:ascii="Candara" w:hAnsi="Candara" w:cs="Times New Roman"/>
          <w:lang w:val="mt-MT"/>
        </w:rPr>
        <w:t>ù</w:t>
      </w:r>
      <w:r w:rsidR="005A770D" w:rsidRPr="00DB0754">
        <w:rPr>
          <w:rFonts w:ascii="Candara" w:hAnsi="Candara" w:cs="Times New Roman"/>
          <w:lang w:val="mt-MT"/>
        </w:rPr>
        <w:t>, hemm biss Ġes</w:t>
      </w:r>
      <w:r w:rsidR="00793415" w:rsidRPr="00DB0754">
        <w:rPr>
          <w:rFonts w:ascii="Candara" w:hAnsi="Candara" w:cs="Times New Roman"/>
          <w:lang w:val="mt-MT"/>
        </w:rPr>
        <w:t>ù</w:t>
      </w:r>
      <w:r w:rsidR="005A770D" w:rsidRPr="00DB0754">
        <w:rPr>
          <w:rFonts w:ascii="Candara" w:hAnsi="Candara" w:cs="Times New Roman"/>
          <w:lang w:val="mt-MT"/>
        </w:rPr>
        <w:t xml:space="preserve"> li jibdilhom f’sajjieda tal-bnedmin u jibgħathom. </w:t>
      </w:r>
    </w:p>
    <w:p w14:paraId="58BEFE05" w14:textId="763964A7" w:rsidR="00F9225B" w:rsidRDefault="00BC6F3B" w:rsidP="00DB0754">
      <w:pPr>
        <w:jc w:val="both"/>
        <w:rPr>
          <w:rFonts w:ascii="Candara" w:hAnsi="Candara" w:cs="Times New Roman"/>
          <w:lang w:val="mt-MT"/>
        </w:rPr>
      </w:pPr>
      <w:r w:rsidRPr="00DB0754">
        <w:rPr>
          <w:rFonts w:ascii="Candara" w:hAnsi="Candara" w:cs="Times New Roman"/>
          <w:lang w:val="mt-MT"/>
        </w:rPr>
        <w:t>Sensa</w:t>
      </w:r>
      <w:r w:rsidR="00793415" w:rsidRPr="00DB0754">
        <w:rPr>
          <w:rFonts w:ascii="Candara" w:hAnsi="Candara" w:cs="Times New Roman"/>
          <w:lang w:val="mt-MT"/>
        </w:rPr>
        <w:t>z</w:t>
      </w:r>
      <w:r w:rsidRPr="00DB0754">
        <w:rPr>
          <w:rFonts w:ascii="Candara" w:hAnsi="Candara" w:cs="Times New Roman"/>
          <w:lang w:val="mt-MT"/>
        </w:rPr>
        <w:t>zjoni ta’ bidu ġdid (telqu kollox)</w:t>
      </w:r>
      <w:r w:rsidR="002F1902" w:rsidRPr="00DB0754">
        <w:rPr>
          <w:rFonts w:ascii="Candara" w:hAnsi="Candara" w:cs="Times New Roman"/>
          <w:lang w:val="mt-MT"/>
        </w:rPr>
        <w:t xml:space="preserve"> tal-ministeru ap</w:t>
      </w:r>
      <w:r w:rsidR="00793415" w:rsidRPr="00DB0754">
        <w:rPr>
          <w:rFonts w:ascii="Candara" w:hAnsi="Candara" w:cs="Times New Roman"/>
          <w:lang w:val="mt-MT"/>
        </w:rPr>
        <w:t>p</w:t>
      </w:r>
      <w:r w:rsidR="002F1902" w:rsidRPr="00DB0754">
        <w:rPr>
          <w:rFonts w:ascii="Candara" w:hAnsi="Candara" w:cs="Times New Roman"/>
          <w:lang w:val="mt-MT"/>
        </w:rPr>
        <w:t>ostoliku</w:t>
      </w:r>
      <w:r w:rsidRPr="00DB0754">
        <w:rPr>
          <w:rFonts w:ascii="Candara" w:hAnsi="Candara" w:cs="Times New Roman"/>
          <w:lang w:val="mt-MT"/>
        </w:rPr>
        <w:t>; Ġak</w:t>
      </w:r>
      <w:r w:rsidR="001E2339" w:rsidRPr="00DB0754">
        <w:rPr>
          <w:rFonts w:ascii="Candara" w:hAnsi="Candara" w:cs="Times New Roman"/>
          <w:lang w:val="mt-MT"/>
        </w:rPr>
        <w:t>b</w:t>
      </w:r>
      <w:r w:rsidRPr="00DB0754">
        <w:rPr>
          <w:rFonts w:ascii="Candara" w:hAnsi="Candara" w:cs="Times New Roman"/>
          <w:lang w:val="mt-MT"/>
        </w:rPr>
        <w:t>u u Ġwanni jaqsmu s-sejħa u l-mis</w:t>
      </w:r>
      <w:r w:rsidR="00793415" w:rsidRPr="00DB0754">
        <w:rPr>
          <w:rFonts w:ascii="Candara" w:hAnsi="Candara" w:cs="Times New Roman"/>
          <w:lang w:val="mt-MT"/>
        </w:rPr>
        <w:t>s</w:t>
      </w:r>
      <w:r w:rsidRPr="00DB0754">
        <w:rPr>
          <w:rFonts w:ascii="Candara" w:hAnsi="Candara" w:cs="Times New Roman"/>
          <w:lang w:val="mt-MT"/>
        </w:rPr>
        <w:t>joni ta’ Pietru, imma Xmun jibqa</w:t>
      </w:r>
      <w:r w:rsidR="00793415" w:rsidRPr="00DB0754">
        <w:rPr>
          <w:rFonts w:ascii="Candara" w:hAnsi="Candara" w:cs="Times New Roman"/>
          <w:lang w:val="mt-MT"/>
        </w:rPr>
        <w:t>’</w:t>
      </w:r>
      <w:r w:rsidRPr="00DB0754">
        <w:rPr>
          <w:rFonts w:ascii="Candara" w:hAnsi="Candara" w:cs="Times New Roman"/>
          <w:lang w:val="mt-MT"/>
        </w:rPr>
        <w:t xml:space="preserve"> l-ewwel, lilu jagħti l-mis</w:t>
      </w:r>
      <w:r w:rsidR="00793415" w:rsidRPr="00DB0754">
        <w:rPr>
          <w:rFonts w:ascii="Candara" w:hAnsi="Candara" w:cs="Times New Roman"/>
          <w:lang w:val="mt-MT"/>
        </w:rPr>
        <w:t>s</w:t>
      </w:r>
      <w:r w:rsidRPr="00DB0754">
        <w:rPr>
          <w:rFonts w:ascii="Candara" w:hAnsi="Candara" w:cs="Times New Roman"/>
          <w:lang w:val="mt-MT"/>
        </w:rPr>
        <w:t xml:space="preserve">joni ċara li jistad il-bnedmin. </w:t>
      </w:r>
      <w:r w:rsidR="00160794" w:rsidRPr="00DB0754">
        <w:rPr>
          <w:rFonts w:ascii="Candara" w:hAnsi="Candara" w:cs="Times New Roman"/>
          <w:lang w:val="mt-MT"/>
        </w:rPr>
        <w:t>Kif ukoll,</w:t>
      </w:r>
      <w:r w:rsidRPr="00DB0754">
        <w:rPr>
          <w:rFonts w:ascii="Candara" w:hAnsi="Candara" w:cs="Times New Roman"/>
          <w:lang w:val="mt-MT"/>
        </w:rPr>
        <w:t xml:space="preserve"> </w:t>
      </w:r>
      <w:r w:rsidR="002F1902" w:rsidRPr="00DB0754">
        <w:rPr>
          <w:rFonts w:ascii="Candara" w:hAnsi="Candara" w:cs="Times New Roman"/>
          <w:lang w:val="mt-MT"/>
        </w:rPr>
        <w:t>jaqleb għall</w:t>
      </w:r>
      <w:r w:rsidR="00793415" w:rsidRPr="00DB0754">
        <w:rPr>
          <w:rFonts w:ascii="Candara" w:hAnsi="Candara" w:cs="Times New Roman"/>
          <w:lang w:val="mt-MT"/>
        </w:rPr>
        <w:t>-</w:t>
      </w:r>
      <w:r w:rsidR="002F1902" w:rsidRPr="00DB0754">
        <w:rPr>
          <w:rFonts w:ascii="Candara" w:hAnsi="Candara" w:cs="Times New Roman"/>
          <w:lang w:val="mt-MT"/>
        </w:rPr>
        <w:t xml:space="preserve">plural </w:t>
      </w:r>
      <w:r w:rsidR="002F1902" w:rsidRPr="00DB0754">
        <w:rPr>
          <w:rFonts w:ascii="Candara" w:hAnsi="Candara" w:cs="Times New Roman"/>
          <w:i/>
          <w:iCs/>
          <w:lang w:val="mt-MT"/>
        </w:rPr>
        <w:t>“</w:t>
      </w:r>
      <w:r w:rsidRPr="00DB0754">
        <w:rPr>
          <w:rFonts w:ascii="Candara" w:hAnsi="Candara" w:cs="Times New Roman"/>
          <w:i/>
          <w:iCs/>
          <w:lang w:val="mt-MT"/>
        </w:rPr>
        <w:t xml:space="preserve">ġibdu d-dgħajjes, telqu kollox </w:t>
      </w:r>
      <w:r w:rsidR="002F1902" w:rsidRPr="00DB0754">
        <w:rPr>
          <w:rFonts w:ascii="Candara" w:hAnsi="Candara" w:cs="Times New Roman"/>
          <w:i/>
          <w:iCs/>
          <w:lang w:val="mt-MT"/>
        </w:rPr>
        <w:t>–</w:t>
      </w:r>
      <w:r w:rsidRPr="00DB0754">
        <w:rPr>
          <w:rFonts w:ascii="Candara" w:hAnsi="Candara" w:cs="Times New Roman"/>
          <w:i/>
          <w:iCs/>
          <w:lang w:val="mt-MT"/>
        </w:rPr>
        <w:t xml:space="preserve"> </w:t>
      </w:r>
      <w:r w:rsidR="002F1902" w:rsidRPr="00DB0754">
        <w:rPr>
          <w:rFonts w:ascii="Candara" w:hAnsi="Candara" w:cs="Times New Roman"/>
          <w:i/>
          <w:iCs/>
          <w:lang w:val="mt-MT"/>
        </w:rPr>
        <w:t>marru warajh”,</w:t>
      </w:r>
      <w:r w:rsidR="002F1902" w:rsidRPr="00DB0754">
        <w:rPr>
          <w:rFonts w:ascii="Candara" w:hAnsi="Candara" w:cs="Times New Roman"/>
          <w:lang w:val="mt-MT"/>
        </w:rPr>
        <w:t xml:space="preserve"> f’dan insibuhom flimkien.</w:t>
      </w:r>
    </w:p>
    <w:p w14:paraId="6DB7C775" w14:textId="77777777" w:rsidR="00DB0754" w:rsidRPr="00DB0754" w:rsidRDefault="00DB0754" w:rsidP="00DB0754">
      <w:pPr>
        <w:jc w:val="both"/>
        <w:rPr>
          <w:rFonts w:ascii="Candara" w:hAnsi="Candara" w:cs="Times New Roman"/>
          <w:lang w:val="mt-MT"/>
        </w:rPr>
      </w:pPr>
    </w:p>
    <w:p w14:paraId="7B0D3C95" w14:textId="203378DD" w:rsidR="00420C7C" w:rsidRPr="00DB0754" w:rsidRDefault="00160794" w:rsidP="006359C7">
      <w:pPr>
        <w:jc w:val="both"/>
        <w:rPr>
          <w:rFonts w:ascii="Candara" w:hAnsi="Candara" w:cs="Times New Roman"/>
          <w:i/>
          <w:iCs/>
          <w:lang w:val="mt-MT"/>
        </w:rPr>
      </w:pPr>
      <w:r w:rsidRPr="00DB0754">
        <w:rPr>
          <w:rFonts w:ascii="Candara" w:hAnsi="Candara" w:cs="Times New Roman"/>
          <w:i/>
          <w:iCs/>
          <w:lang w:val="mt-MT"/>
        </w:rPr>
        <w:t>L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-idea ta’ mgħallem u dixxiplu </w:t>
      </w:r>
      <w:r w:rsidRPr="00DB0754">
        <w:rPr>
          <w:rFonts w:ascii="Candara" w:hAnsi="Candara" w:cs="Times New Roman"/>
          <w:i/>
          <w:iCs/>
          <w:lang w:val="mt-MT"/>
        </w:rPr>
        <w:t xml:space="preserve">insibuha kemm 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fl-AT u </w:t>
      </w:r>
      <w:r w:rsidRPr="00DB0754">
        <w:rPr>
          <w:rFonts w:ascii="Candara" w:hAnsi="Candara" w:cs="Times New Roman"/>
          <w:i/>
          <w:iCs/>
          <w:lang w:val="mt-MT"/>
        </w:rPr>
        <w:t xml:space="preserve">kemm 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fid-dinja </w:t>
      </w:r>
      <w:r w:rsidR="00793415" w:rsidRPr="00DB0754">
        <w:rPr>
          <w:rFonts w:ascii="Candara" w:hAnsi="Candara" w:cs="Times New Roman"/>
          <w:i/>
          <w:iCs/>
          <w:lang w:val="mt-MT"/>
        </w:rPr>
        <w:t>G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riega. </w:t>
      </w:r>
      <w:r w:rsidRPr="00DB0754">
        <w:rPr>
          <w:rFonts w:ascii="Candara" w:hAnsi="Candara" w:cs="Times New Roman"/>
          <w:i/>
          <w:iCs/>
          <w:lang w:val="mt-MT"/>
        </w:rPr>
        <w:t>Fuq kollox f’sens ta’ tagħlim, għerf u tradiz</w:t>
      </w:r>
      <w:r w:rsidR="0053190A" w:rsidRPr="00DB0754">
        <w:rPr>
          <w:rFonts w:ascii="Candara" w:hAnsi="Candara" w:cs="Times New Roman"/>
          <w:i/>
          <w:iCs/>
          <w:lang w:val="mt-MT"/>
        </w:rPr>
        <w:t>z</w:t>
      </w:r>
      <w:r w:rsidRPr="00DB0754">
        <w:rPr>
          <w:rFonts w:ascii="Candara" w:hAnsi="Candara" w:cs="Times New Roman"/>
          <w:i/>
          <w:iCs/>
          <w:lang w:val="mt-MT"/>
        </w:rPr>
        <w:t xml:space="preserve">joni. </w:t>
      </w:r>
      <w:r w:rsidR="003E4959" w:rsidRPr="00DB0754">
        <w:rPr>
          <w:rFonts w:ascii="Candara" w:hAnsi="Candara" w:cs="Times New Roman"/>
          <w:i/>
          <w:iCs/>
          <w:lang w:val="mt-MT"/>
        </w:rPr>
        <w:t>Imma f’sens reliġju</w:t>
      </w:r>
      <w:r w:rsidR="0053190A" w:rsidRPr="00DB0754">
        <w:rPr>
          <w:rFonts w:ascii="Candara" w:hAnsi="Candara" w:cs="Times New Roman"/>
          <w:i/>
          <w:iCs/>
          <w:lang w:val="mt-MT"/>
        </w:rPr>
        <w:t>ż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 id-dixxipulat Nisrani huwa oriġinali. L-oħrajn iħobbu lill-Imgħallem u jgħaddu t-tagħlim tiegħu, imma biss in-Nisrani </w:t>
      </w:r>
      <w:r w:rsidR="003E4959" w:rsidRPr="00DB0754">
        <w:rPr>
          <w:rFonts w:ascii="Candara" w:hAnsi="Candara" w:cs="Times New Roman"/>
          <w:b/>
          <w:bCs/>
          <w:i/>
          <w:iCs/>
          <w:lang w:val="mt-MT"/>
        </w:rPr>
        <w:t>jimxi wara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 l-Imgħallem tiegħu. L-użu Nisrani ta’ Dixxiplu turi </w:t>
      </w:r>
      <w:r w:rsidR="003E4959" w:rsidRPr="00DB0754">
        <w:rPr>
          <w:rFonts w:ascii="Candara" w:hAnsi="Candara" w:cs="Times New Roman"/>
          <w:b/>
          <w:bCs/>
          <w:i/>
          <w:iCs/>
          <w:lang w:val="mt-MT"/>
        </w:rPr>
        <w:t>rabta qawwija u mill-qrib</w:t>
      </w:r>
      <w:r w:rsidR="003E4959" w:rsidRPr="00DB0754">
        <w:rPr>
          <w:rFonts w:ascii="Candara" w:hAnsi="Candara" w:cs="Times New Roman"/>
          <w:i/>
          <w:iCs/>
          <w:lang w:val="mt-MT"/>
        </w:rPr>
        <w:t xml:space="preserve">. </w:t>
      </w:r>
    </w:p>
    <w:p w14:paraId="588237CE" w14:textId="691A4A4E" w:rsidR="00420C7C" w:rsidRPr="00DB0754" w:rsidRDefault="00420C7C" w:rsidP="006359C7">
      <w:pPr>
        <w:jc w:val="both"/>
        <w:rPr>
          <w:rFonts w:ascii="Candara" w:hAnsi="Candara" w:cs="Times New Roman"/>
          <w:i/>
          <w:iCs/>
          <w:lang w:val="mt-MT"/>
        </w:rPr>
      </w:pPr>
      <w:r w:rsidRPr="00DB0754">
        <w:rPr>
          <w:rFonts w:ascii="Candara" w:hAnsi="Candara" w:cs="Times New Roman"/>
          <w:i/>
          <w:iCs/>
          <w:lang w:val="mt-MT"/>
        </w:rPr>
        <w:t>Mhux id-dixxiplu Nisrani hu dak li “jinkiteb” mal-Imgħallem. L-għeruq tad-dixxipulat insibuhom fl-ini</w:t>
      </w:r>
      <w:r w:rsidR="0053190A" w:rsidRPr="00DB0754">
        <w:rPr>
          <w:rFonts w:ascii="Candara" w:hAnsi="Candara" w:cs="Times New Roman"/>
          <w:i/>
          <w:iCs/>
          <w:lang w:val="mt-MT"/>
        </w:rPr>
        <w:t>ż</w:t>
      </w:r>
      <w:r w:rsidRPr="00DB0754">
        <w:rPr>
          <w:rFonts w:ascii="Candara" w:hAnsi="Candara" w:cs="Times New Roman"/>
          <w:i/>
          <w:iCs/>
          <w:lang w:val="mt-MT"/>
        </w:rPr>
        <w:t xml:space="preserve">jattiva, </w:t>
      </w:r>
      <w:r w:rsidR="0053190A" w:rsidRPr="00DB0754">
        <w:rPr>
          <w:rFonts w:ascii="Candara" w:hAnsi="Candara" w:cs="Times New Roman"/>
          <w:i/>
          <w:iCs/>
          <w:lang w:val="mt-MT"/>
        </w:rPr>
        <w:t>f</w:t>
      </w:r>
      <w:r w:rsidRPr="00DB0754">
        <w:rPr>
          <w:rFonts w:ascii="Candara" w:hAnsi="Candara" w:cs="Times New Roman"/>
          <w:i/>
          <w:iCs/>
          <w:lang w:val="mt-MT"/>
        </w:rPr>
        <w:t xml:space="preserve">l-istedina, </w:t>
      </w:r>
      <w:r w:rsidR="0053190A" w:rsidRPr="00DB0754">
        <w:rPr>
          <w:rFonts w:ascii="Candara" w:hAnsi="Candara" w:cs="Times New Roman"/>
          <w:i/>
          <w:iCs/>
          <w:lang w:val="mt-MT"/>
        </w:rPr>
        <w:t>f</w:t>
      </w:r>
      <w:r w:rsidRPr="00DB0754">
        <w:rPr>
          <w:rFonts w:ascii="Candara" w:hAnsi="Candara" w:cs="Times New Roman"/>
          <w:i/>
          <w:iCs/>
          <w:lang w:val="mt-MT"/>
        </w:rPr>
        <w:t xml:space="preserve">il-kmand </w:t>
      </w:r>
      <w:r w:rsidR="00160794" w:rsidRPr="00DB0754">
        <w:rPr>
          <w:rFonts w:ascii="Candara" w:hAnsi="Candara" w:cs="Times New Roman"/>
          <w:i/>
          <w:iCs/>
          <w:lang w:val="mt-MT"/>
        </w:rPr>
        <w:t>ta’ Ġes</w:t>
      </w:r>
      <w:r w:rsidR="0053190A" w:rsidRPr="00DB0754">
        <w:rPr>
          <w:rFonts w:ascii="Candara" w:hAnsi="Candara" w:cs="Times New Roman"/>
          <w:i/>
          <w:iCs/>
          <w:lang w:val="mt-MT"/>
        </w:rPr>
        <w:t>ù</w:t>
      </w:r>
      <w:r w:rsidRPr="00DB0754">
        <w:rPr>
          <w:rFonts w:ascii="Candara" w:hAnsi="Candara" w:cs="Times New Roman"/>
          <w:i/>
          <w:iCs/>
          <w:lang w:val="mt-MT"/>
        </w:rPr>
        <w:t>.</w:t>
      </w:r>
    </w:p>
    <w:p w14:paraId="059B4227" w14:textId="2E1B219A" w:rsidR="00A97CB6" w:rsidRPr="00DB0754" w:rsidRDefault="003E4959" w:rsidP="006359C7">
      <w:pPr>
        <w:jc w:val="both"/>
        <w:rPr>
          <w:rFonts w:ascii="Candara" w:hAnsi="Candara" w:cs="Times New Roman"/>
          <w:i/>
          <w:iCs/>
          <w:lang w:val="mt-MT"/>
        </w:rPr>
      </w:pPr>
      <w:r w:rsidRPr="00DB0754">
        <w:rPr>
          <w:rFonts w:ascii="Candara" w:hAnsi="Candara" w:cs="Times New Roman"/>
          <w:i/>
          <w:iCs/>
          <w:lang w:val="mt-MT"/>
        </w:rPr>
        <w:t>Insibu ħafna iżjed milli titgħallem it-tagħlim tal-Imgħallem</w:t>
      </w:r>
      <w:r w:rsidR="00825201" w:rsidRPr="00DB0754">
        <w:rPr>
          <w:rFonts w:ascii="Candara" w:hAnsi="Candara" w:cs="Times New Roman"/>
          <w:i/>
          <w:iCs/>
          <w:lang w:val="mt-MT"/>
        </w:rPr>
        <w:t xml:space="preserve"> u tgħaddih lill-oħrajn għax int parti min</w:t>
      </w:r>
      <w:r w:rsidR="001D43E4" w:rsidRPr="00DB0754">
        <w:rPr>
          <w:rFonts w:ascii="Candara" w:hAnsi="Candara" w:cs="Times New Roman"/>
          <w:i/>
          <w:iCs/>
          <w:lang w:val="mt-MT"/>
        </w:rPr>
        <w:t>n</w:t>
      </w:r>
      <w:r w:rsidR="00825201" w:rsidRPr="00DB0754">
        <w:rPr>
          <w:rFonts w:ascii="Candara" w:hAnsi="Candara" w:cs="Times New Roman"/>
          <w:i/>
          <w:iCs/>
          <w:lang w:val="mt-MT"/>
        </w:rPr>
        <w:t xml:space="preserve"> tradi</w:t>
      </w:r>
      <w:r w:rsidR="001D43E4" w:rsidRPr="00DB0754">
        <w:rPr>
          <w:rFonts w:ascii="Candara" w:hAnsi="Candara" w:cs="Times New Roman"/>
          <w:i/>
          <w:iCs/>
          <w:lang w:val="mt-MT"/>
        </w:rPr>
        <w:t>z</w:t>
      </w:r>
      <w:r w:rsidR="00825201" w:rsidRPr="00DB0754">
        <w:rPr>
          <w:rFonts w:ascii="Candara" w:hAnsi="Candara" w:cs="Times New Roman"/>
          <w:i/>
          <w:iCs/>
          <w:lang w:val="mt-MT"/>
        </w:rPr>
        <w:t>zjoni</w:t>
      </w:r>
      <w:r w:rsidR="00160794" w:rsidRPr="00DB0754">
        <w:rPr>
          <w:rFonts w:ascii="Candara" w:hAnsi="Candara" w:cs="Times New Roman"/>
          <w:i/>
          <w:iCs/>
          <w:lang w:val="mt-MT"/>
        </w:rPr>
        <w:t xml:space="preserve"> (tal-Imgħallem)</w:t>
      </w:r>
      <w:r w:rsidR="00825201" w:rsidRPr="00DB0754">
        <w:rPr>
          <w:rFonts w:ascii="Candara" w:hAnsi="Candara" w:cs="Times New Roman"/>
          <w:i/>
          <w:iCs/>
          <w:lang w:val="mt-MT"/>
        </w:rPr>
        <w:t>. H</w:t>
      </w:r>
      <w:r w:rsidRPr="00DB0754">
        <w:rPr>
          <w:rFonts w:ascii="Candara" w:hAnsi="Candara" w:cs="Times New Roman"/>
          <w:i/>
          <w:iCs/>
          <w:lang w:val="mt-MT"/>
        </w:rPr>
        <w:t>emm identifika</w:t>
      </w:r>
      <w:r w:rsidR="001D43E4" w:rsidRPr="00DB0754">
        <w:rPr>
          <w:rFonts w:ascii="Candara" w:hAnsi="Candara" w:cs="Times New Roman"/>
          <w:i/>
          <w:iCs/>
          <w:lang w:val="mt-MT"/>
        </w:rPr>
        <w:t>z</w:t>
      </w:r>
      <w:r w:rsidRPr="00DB0754">
        <w:rPr>
          <w:rFonts w:ascii="Candara" w:hAnsi="Candara" w:cs="Times New Roman"/>
          <w:i/>
          <w:iCs/>
          <w:lang w:val="mt-MT"/>
        </w:rPr>
        <w:t xml:space="preserve">zjoni </w:t>
      </w:r>
      <w:r w:rsidR="00825201" w:rsidRPr="00DB0754">
        <w:rPr>
          <w:rFonts w:ascii="Candara" w:hAnsi="Candara" w:cs="Times New Roman"/>
          <w:i/>
          <w:iCs/>
          <w:lang w:val="mt-MT"/>
        </w:rPr>
        <w:t xml:space="preserve">qawwija </w:t>
      </w:r>
      <w:r w:rsidRPr="00DB0754">
        <w:rPr>
          <w:rFonts w:ascii="Candara" w:hAnsi="Candara" w:cs="Times New Roman"/>
          <w:i/>
          <w:iCs/>
          <w:lang w:val="mt-MT"/>
        </w:rPr>
        <w:t>mal-Persuna tiegħu, kif jgħix ħajtu</w:t>
      </w:r>
      <w:r w:rsidR="00825201" w:rsidRPr="00DB0754">
        <w:rPr>
          <w:rFonts w:ascii="Candara" w:hAnsi="Candara" w:cs="Times New Roman"/>
          <w:i/>
          <w:iCs/>
          <w:lang w:val="mt-MT"/>
        </w:rPr>
        <w:t xml:space="preserve"> (stil, valuri, kriterji)</w:t>
      </w:r>
      <w:r w:rsidRPr="00DB0754">
        <w:rPr>
          <w:rFonts w:ascii="Candara" w:hAnsi="Candara" w:cs="Times New Roman"/>
          <w:i/>
          <w:iCs/>
          <w:lang w:val="mt-MT"/>
        </w:rPr>
        <w:t>, id-destin tiegħu. Hemm intimit</w:t>
      </w:r>
      <w:r w:rsidR="001D43E4" w:rsidRPr="00DB0754">
        <w:rPr>
          <w:rFonts w:ascii="Candara" w:hAnsi="Candara" w:cs="Times New Roman"/>
          <w:i/>
          <w:iCs/>
          <w:lang w:val="mt-MT"/>
        </w:rPr>
        <w:t>à</w:t>
      </w:r>
      <w:r w:rsidRPr="00DB0754">
        <w:rPr>
          <w:rFonts w:ascii="Candara" w:hAnsi="Candara" w:cs="Times New Roman"/>
          <w:i/>
          <w:iCs/>
          <w:lang w:val="mt-MT"/>
        </w:rPr>
        <w:t xml:space="preserve"> kif ukoll tfassil u stil ta’ ħajja</w:t>
      </w:r>
      <w:r w:rsidR="008612C7" w:rsidRPr="00DB0754">
        <w:rPr>
          <w:rFonts w:ascii="Candara" w:hAnsi="Candara" w:cs="Times New Roman"/>
          <w:i/>
          <w:iCs/>
          <w:lang w:val="mt-MT"/>
        </w:rPr>
        <w:t xml:space="preserve">, </w:t>
      </w:r>
      <w:r w:rsidRPr="00DB0754">
        <w:rPr>
          <w:rFonts w:ascii="Candara" w:hAnsi="Candara" w:cs="Times New Roman"/>
          <w:i/>
          <w:iCs/>
          <w:lang w:val="mt-MT"/>
        </w:rPr>
        <w:t>imitaz</w:t>
      </w:r>
      <w:r w:rsidR="001D43E4" w:rsidRPr="00DB0754">
        <w:rPr>
          <w:rFonts w:ascii="Candara" w:hAnsi="Candara" w:cs="Times New Roman"/>
          <w:i/>
          <w:iCs/>
          <w:lang w:val="mt-MT"/>
        </w:rPr>
        <w:t>z</w:t>
      </w:r>
      <w:r w:rsidRPr="00DB0754">
        <w:rPr>
          <w:rFonts w:ascii="Candara" w:hAnsi="Candara" w:cs="Times New Roman"/>
          <w:i/>
          <w:iCs/>
          <w:lang w:val="mt-MT"/>
        </w:rPr>
        <w:t>joni.</w:t>
      </w:r>
      <w:r w:rsidR="00420C7C" w:rsidRPr="00DB0754">
        <w:rPr>
          <w:rFonts w:ascii="Candara" w:hAnsi="Candara" w:cs="Times New Roman"/>
          <w:i/>
          <w:iCs/>
          <w:lang w:val="mt-MT"/>
        </w:rPr>
        <w:t xml:space="preserve"> F’din is-silta nsibu biss: marru/imxew warajh.</w:t>
      </w:r>
      <w:r w:rsidR="008612C7" w:rsidRPr="00DB0754">
        <w:rPr>
          <w:rFonts w:ascii="Candara" w:hAnsi="Candara" w:cs="Times New Roman"/>
          <w:i/>
          <w:iCs/>
          <w:lang w:val="mt-MT"/>
        </w:rPr>
        <w:t xml:space="preserve"> Qisu dan hu li jfisser li tkun dixxiplu: Imsejjaħ, titlaq kollox, timxi warajh</w:t>
      </w:r>
      <w:r w:rsidR="00160794" w:rsidRPr="00DB0754">
        <w:rPr>
          <w:rFonts w:ascii="Candara" w:hAnsi="Candara" w:cs="Times New Roman"/>
          <w:i/>
          <w:iCs/>
          <w:lang w:val="mt-MT"/>
        </w:rPr>
        <w:t>,</w:t>
      </w:r>
      <w:r w:rsidR="006E7E24" w:rsidRPr="00DB0754">
        <w:rPr>
          <w:rFonts w:ascii="Candara" w:hAnsi="Candara" w:cs="Times New Roman"/>
          <w:i/>
          <w:iCs/>
          <w:lang w:val="mt-MT"/>
        </w:rPr>
        <w:t xml:space="preserve"> </w:t>
      </w:r>
      <w:r w:rsidR="00160794" w:rsidRPr="00DB0754">
        <w:rPr>
          <w:rFonts w:ascii="Candara" w:hAnsi="Candara" w:cs="Times New Roman"/>
          <w:i/>
          <w:iCs/>
          <w:lang w:val="mt-MT"/>
        </w:rPr>
        <w:t>twettaq mis</w:t>
      </w:r>
      <w:r w:rsidR="001D43E4" w:rsidRPr="00DB0754">
        <w:rPr>
          <w:rFonts w:ascii="Candara" w:hAnsi="Candara" w:cs="Times New Roman"/>
          <w:i/>
          <w:iCs/>
          <w:lang w:val="mt-MT"/>
        </w:rPr>
        <w:t>s</w:t>
      </w:r>
      <w:r w:rsidR="00160794" w:rsidRPr="00DB0754">
        <w:rPr>
          <w:rFonts w:ascii="Candara" w:hAnsi="Candara" w:cs="Times New Roman"/>
          <w:i/>
          <w:iCs/>
          <w:lang w:val="mt-MT"/>
        </w:rPr>
        <w:t>joni</w:t>
      </w:r>
      <w:r w:rsidR="008612C7" w:rsidRPr="00DB0754">
        <w:rPr>
          <w:rFonts w:ascii="Candara" w:hAnsi="Candara" w:cs="Times New Roman"/>
          <w:i/>
          <w:iCs/>
          <w:lang w:val="mt-MT"/>
        </w:rPr>
        <w:t>.</w:t>
      </w:r>
    </w:p>
    <w:sectPr w:rsidR="00A97CB6" w:rsidRPr="00DB0754" w:rsidSect="00DB0754">
      <w:pgSz w:w="842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941DD"/>
    <w:multiLevelType w:val="hybridMultilevel"/>
    <w:tmpl w:val="54E66C80"/>
    <w:lvl w:ilvl="0" w:tplc="043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sjA1tjQyMTUzNDBW0lEKTi0uzszPAykwqgUAf0mrCywAAAA="/>
  </w:docVars>
  <w:rsids>
    <w:rsidRoot w:val="006359C7"/>
    <w:rsid w:val="00021A60"/>
    <w:rsid w:val="00056076"/>
    <w:rsid w:val="00061D2E"/>
    <w:rsid w:val="000A4D0A"/>
    <w:rsid w:val="00160794"/>
    <w:rsid w:val="001A6776"/>
    <w:rsid w:val="001D43E4"/>
    <w:rsid w:val="001E2339"/>
    <w:rsid w:val="00204CFD"/>
    <w:rsid w:val="00220ABB"/>
    <w:rsid w:val="002212C7"/>
    <w:rsid w:val="00280737"/>
    <w:rsid w:val="002D127F"/>
    <w:rsid w:val="002F1902"/>
    <w:rsid w:val="0033572A"/>
    <w:rsid w:val="003601E7"/>
    <w:rsid w:val="003E45C5"/>
    <w:rsid w:val="003E4959"/>
    <w:rsid w:val="00420C7C"/>
    <w:rsid w:val="0049694D"/>
    <w:rsid w:val="004A3264"/>
    <w:rsid w:val="00531449"/>
    <w:rsid w:val="0053190A"/>
    <w:rsid w:val="00533FD6"/>
    <w:rsid w:val="00572262"/>
    <w:rsid w:val="005A770D"/>
    <w:rsid w:val="005B3901"/>
    <w:rsid w:val="006177E4"/>
    <w:rsid w:val="006261C1"/>
    <w:rsid w:val="006359C7"/>
    <w:rsid w:val="006B19F8"/>
    <w:rsid w:val="006E7E24"/>
    <w:rsid w:val="006F2C3E"/>
    <w:rsid w:val="006F4876"/>
    <w:rsid w:val="006F55AB"/>
    <w:rsid w:val="00782B69"/>
    <w:rsid w:val="00793415"/>
    <w:rsid w:val="007C6CA7"/>
    <w:rsid w:val="00802BDA"/>
    <w:rsid w:val="00825201"/>
    <w:rsid w:val="008612C7"/>
    <w:rsid w:val="00887BD0"/>
    <w:rsid w:val="008E30CF"/>
    <w:rsid w:val="00933504"/>
    <w:rsid w:val="00A03926"/>
    <w:rsid w:val="00A0670C"/>
    <w:rsid w:val="00A97CB6"/>
    <w:rsid w:val="00AC5C8B"/>
    <w:rsid w:val="00B21754"/>
    <w:rsid w:val="00B42632"/>
    <w:rsid w:val="00BC60F2"/>
    <w:rsid w:val="00BC6F3B"/>
    <w:rsid w:val="00C1764B"/>
    <w:rsid w:val="00C574FB"/>
    <w:rsid w:val="00C64BEB"/>
    <w:rsid w:val="00C74E76"/>
    <w:rsid w:val="00C7720C"/>
    <w:rsid w:val="00CF3C03"/>
    <w:rsid w:val="00D062BD"/>
    <w:rsid w:val="00D1747B"/>
    <w:rsid w:val="00D33236"/>
    <w:rsid w:val="00D36AD7"/>
    <w:rsid w:val="00D4200E"/>
    <w:rsid w:val="00D766A1"/>
    <w:rsid w:val="00D8187D"/>
    <w:rsid w:val="00DB0754"/>
    <w:rsid w:val="00DB08CD"/>
    <w:rsid w:val="00E20843"/>
    <w:rsid w:val="00E31A99"/>
    <w:rsid w:val="00E31E89"/>
    <w:rsid w:val="00EB0441"/>
    <w:rsid w:val="00EF1CBF"/>
    <w:rsid w:val="00EF541E"/>
    <w:rsid w:val="00F36E40"/>
    <w:rsid w:val="00F41049"/>
    <w:rsid w:val="00F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4A85"/>
  <w15:chartTrackingRefBased/>
  <w15:docId w15:val="{20A08588-84B2-4BE4-A682-07E886F4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CB6"/>
    <w:pPr>
      <w:ind w:left="720"/>
      <w:contextualSpacing/>
    </w:pPr>
  </w:style>
  <w:style w:type="paragraph" w:customStyle="1" w:styleId="p">
    <w:name w:val="p"/>
    <w:basedOn w:val="Normal"/>
    <w:rsid w:val="00CF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aa-ET" w:eastAsia="aa-ET"/>
    </w:rPr>
  </w:style>
  <w:style w:type="character" w:customStyle="1" w:styleId="verse-span">
    <w:name w:val="verse-span"/>
    <w:basedOn w:val="DefaultParagraphFont"/>
    <w:rsid w:val="00CF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2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Fabio Cini</cp:lastModifiedBy>
  <cp:revision>39</cp:revision>
  <cp:lastPrinted>2021-12-23T11:07:00Z</cp:lastPrinted>
  <dcterms:created xsi:type="dcterms:W3CDTF">2022-01-03T08:06:00Z</dcterms:created>
  <dcterms:modified xsi:type="dcterms:W3CDTF">2022-02-07T17:35:00Z</dcterms:modified>
</cp:coreProperties>
</file>