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C7657" w14:textId="77777777" w:rsidR="00D87A9F" w:rsidRPr="0029203A" w:rsidRDefault="00D87A9F" w:rsidP="00D87A9F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</w:pPr>
      <w:r w:rsidRPr="0029203A"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2264BD8D" w14:textId="77777777" w:rsidR="00D87A9F" w:rsidRPr="0029203A" w:rsidRDefault="00D87A9F" w:rsidP="00D87A9F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  <w:r w:rsidRPr="0029203A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fuq </w:t>
      </w:r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il-Vanġelu tal-Ħadd</w:t>
      </w:r>
    </w:p>
    <w:p w14:paraId="0DC88AD0" w14:textId="77777777" w:rsidR="00D87A9F" w:rsidRPr="0029203A" w:rsidRDefault="00D87A9F" w:rsidP="00D87A9F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</w:p>
    <w:p w14:paraId="61821711" w14:textId="77777777" w:rsidR="00D87A9F" w:rsidRPr="0029203A" w:rsidRDefault="00D87A9F" w:rsidP="00D87A9F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Cs w:val="24"/>
          <w:lang w:val="it-IT"/>
          <w14:cntxtAlts/>
        </w:rPr>
      </w:pPr>
    </w:p>
    <w:p w14:paraId="56BBC848" w14:textId="104C9A8E" w:rsidR="00D87A9F" w:rsidRPr="006F319D" w:rsidRDefault="00F807F7" w:rsidP="00D87A9F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mt-MT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it-IT"/>
          <w14:cntxtAlts/>
        </w:rPr>
        <w:t>3</w:t>
      </w:r>
      <w:r w:rsidR="00D87A9F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 xml:space="preserve"> Ħadd ta’ Matul is-Sena</w:t>
      </w:r>
    </w:p>
    <w:p w14:paraId="7CFF5B94" w14:textId="40CC28BF" w:rsidR="00D87A9F" w:rsidRPr="000D1C78" w:rsidRDefault="00D87A9F" w:rsidP="00D87A9F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en-GB"/>
          <w14:cntxtAlts/>
        </w:rPr>
      </w:pPr>
      <w:proofErr w:type="spellStart"/>
      <w:r w:rsidRPr="000D1C78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en-GB"/>
          <w14:cntxtAlts/>
        </w:rPr>
        <w:t>Sena</w:t>
      </w:r>
      <w:proofErr w:type="spellEnd"/>
      <w:r w:rsidRPr="000D1C78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en-GB"/>
          <w14:cntxtAlts/>
        </w:rPr>
        <w:t xml:space="preserve"> </w:t>
      </w:r>
      <w:r w:rsidR="00F90C24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en-GB"/>
          <w14:cntxtAlts/>
        </w:rPr>
        <w:t>B</w:t>
      </w:r>
    </w:p>
    <w:p w14:paraId="6B692C68" w14:textId="77777777" w:rsidR="00D87A9F" w:rsidRPr="000D1C78" w:rsidRDefault="00D87A9F" w:rsidP="00D87A9F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24"/>
          <w:szCs w:val="24"/>
          <w:lang w:val="en-GB"/>
          <w14:cntxtAlts/>
        </w:rPr>
      </w:pPr>
    </w:p>
    <w:p w14:paraId="3CD9847F" w14:textId="7BD91F14" w:rsidR="00D87A9F" w:rsidRPr="0029203A" w:rsidRDefault="00F807F7" w:rsidP="00D87A9F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24"/>
          <w:szCs w:val="24"/>
          <w:lang w:val="mt-MT"/>
          <w14:cntxtAlts/>
        </w:rPr>
      </w:pP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Mk</w:t>
      </w:r>
      <w:r w:rsidR="00D87A9F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 xml:space="preserve"> </w:t>
      </w:r>
      <w:r w:rsidR="00F90C24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 xml:space="preserve">1, 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14</w:t>
      </w:r>
      <w:r w:rsidR="00D87A9F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-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20</w:t>
      </w:r>
    </w:p>
    <w:p w14:paraId="7FBCD992" w14:textId="77777777" w:rsidR="00D87A9F" w:rsidRDefault="00D87A9F" w:rsidP="00D87A9F">
      <w:pPr>
        <w:jc w:val="both"/>
        <w:rPr>
          <w:b/>
          <w:bCs/>
          <w:sz w:val="24"/>
          <w:szCs w:val="24"/>
          <w:lang w:val="mt-MT"/>
        </w:rPr>
      </w:pPr>
    </w:p>
    <w:p w14:paraId="0AF3A34A" w14:textId="77777777" w:rsidR="00D87A9F" w:rsidRPr="000D1C78" w:rsidRDefault="00D87A9F" w:rsidP="00D87A9F">
      <w:pPr>
        <w:rPr>
          <w:rFonts w:cstheme="minorHAnsi"/>
          <w:b/>
          <w:bCs/>
          <w:sz w:val="24"/>
          <w:szCs w:val="24"/>
          <w:lang w:val="mt-MT"/>
        </w:rPr>
      </w:pPr>
    </w:p>
    <w:p w14:paraId="6C7E09D7" w14:textId="77777777" w:rsidR="00D87A9F" w:rsidRDefault="00D87A9F">
      <w:pPr>
        <w:rPr>
          <w:rFonts w:cstheme="minorHAnsi"/>
          <w:b/>
          <w:bCs/>
          <w:sz w:val="24"/>
          <w:szCs w:val="24"/>
          <w:lang w:val="mt-MT"/>
        </w:rPr>
      </w:pPr>
    </w:p>
    <w:p w14:paraId="534E7F74" w14:textId="057C72FD" w:rsidR="00F807F7" w:rsidRPr="00F807F7" w:rsidRDefault="00F807F7" w:rsidP="00F90C24">
      <w:pPr>
        <w:jc w:val="both"/>
        <w:rPr>
          <w:rFonts w:cstheme="minorHAnsi"/>
          <w:sz w:val="24"/>
          <w:lang w:val="mt-MT"/>
        </w:rPr>
      </w:pPr>
      <w:r w:rsidRPr="00F807F7">
        <w:rPr>
          <w:rFonts w:cstheme="minorHAnsi"/>
          <w:sz w:val="24"/>
          <w:lang w:val="mt-MT"/>
        </w:rPr>
        <w:t>Dan il-Ħadd nibdew il-qari mill-vanġelu skont San Mark. L-episodju evanġeliku tal-Ħadd li ġej nistgħu naqsmuh f’żewġ partijiet. Fl-ewwel parti (vv. 14-15) għandna sinteżi tal-predikazzjoni u l-ministeru ta’ Ġesù. Fit-tieni parti (vv. 16-20), għandna s-sejħa tal-ewwel dixxipli.</w:t>
      </w:r>
    </w:p>
    <w:p w14:paraId="7D2FA812" w14:textId="77777777" w:rsidR="00F807F7" w:rsidRDefault="00F807F7" w:rsidP="00F90C24">
      <w:pPr>
        <w:jc w:val="both"/>
        <w:rPr>
          <w:rFonts w:cstheme="minorHAnsi"/>
          <w:b/>
          <w:iCs/>
          <w:sz w:val="24"/>
          <w:lang w:val="mt-MT"/>
        </w:rPr>
      </w:pPr>
    </w:p>
    <w:p w14:paraId="3D5FA7E7" w14:textId="1381FF66" w:rsidR="00906E15" w:rsidRPr="00F807F7" w:rsidRDefault="00F807F7" w:rsidP="00F90C24">
      <w:pPr>
        <w:jc w:val="both"/>
        <w:rPr>
          <w:rFonts w:cstheme="minorHAnsi"/>
          <w:b/>
          <w:iCs/>
          <w:sz w:val="24"/>
          <w:lang w:val="mt-MT"/>
        </w:rPr>
      </w:pPr>
      <w:r w:rsidRPr="00F807F7">
        <w:rPr>
          <w:rFonts w:cstheme="minorHAnsi"/>
          <w:b/>
          <w:iCs/>
          <w:sz w:val="24"/>
          <w:lang w:val="mt-MT"/>
        </w:rPr>
        <w:t>Wara li arrestaw lil Ġwanni, Ġesù mar il-Galilija jxandar l-Evanġelju ta’ Alla u jgħid: “Iż-żmien huwa mitmum, u s-Saltna ta’ Alla waslet; indmu u emmnu fl-Evanġelju”.</w:t>
      </w:r>
      <w:r w:rsidR="00906E15" w:rsidRPr="00F807F7">
        <w:rPr>
          <w:rFonts w:cstheme="minorHAnsi"/>
          <w:b/>
          <w:iCs/>
          <w:sz w:val="24"/>
          <w:lang w:val="mt-MT"/>
        </w:rPr>
        <w:t xml:space="preserve"> </w:t>
      </w:r>
    </w:p>
    <w:p w14:paraId="6BED9B60" w14:textId="6F94513E" w:rsidR="00906E15" w:rsidRPr="00F807F7" w:rsidRDefault="00F807F7" w:rsidP="00906E15">
      <w:pPr>
        <w:jc w:val="both"/>
        <w:rPr>
          <w:rFonts w:cstheme="minorHAnsi"/>
          <w:sz w:val="24"/>
          <w:szCs w:val="24"/>
          <w:lang w:val="mt-MT"/>
        </w:rPr>
      </w:pPr>
      <w:r w:rsidRPr="00F807F7">
        <w:rPr>
          <w:rFonts w:cstheme="minorHAnsi"/>
          <w:sz w:val="24"/>
          <w:szCs w:val="24"/>
          <w:lang w:val="mt-MT"/>
        </w:rPr>
        <w:t xml:space="preserve">Il-vjaġġ ta’ Ġesù jibda fil-Galilija, fit-tramuntana tal-Palestina. Huwa l-post ta’ taħlit bejn kulturi differenti u ma tantx kien meqjus ħafna mil-Lhud. Il-ministeru ta’ Ġesù għalhekk għandu bidu umli. Id-dettall tal-arrest ta’ Ġwanni għandu l-iskop li jemfasizza li issa ż-żmien ta’ qabel għadda u se jibda żmien ġdid. </w:t>
      </w:r>
      <w:r w:rsidRPr="00F807F7">
        <w:rPr>
          <w:rFonts w:cstheme="minorHAnsi"/>
          <w:i/>
          <w:sz w:val="24"/>
          <w:szCs w:val="24"/>
          <w:lang w:val="mt-MT"/>
        </w:rPr>
        <w:t>Iż-żmien huwa mitmum</w:t>
      </w:r>
      <w:r w:rsidRPr="00F807F7">
        <w:rPr>
          <w:rFonts w:cstheme="minorHAnsi"/>
          <w:sz w:val="24"/>
          <w:szCs w:val="24"/>
          <w:lang w:val="mt-MT"/>
        </w:rPr>
        <w:t>, jiġifieri, wasal iż-żmien opportun u deċiżiv għall-umanità. Dak li l-profeti ħabbru li kellu jiġri fil-futur, issa qed isir preżenti fi Kristu. L-istedina għal-Lhud hija allura li jieqfu jistennew, għax dak li kienu qed jistennew wasal.</w:t>
      </w:r>
      <w:r w:rsidRPr="00F807F7">
        <w:rPr>
          <w:rFonts w:cstheme="minorHAnsi"/>
          <w:i/>
          <w:sz w:val="24"/>
          <w:szCs w:val="24"/>
          <w:lang w:val="mt-MT"/>
        </w:rPr>
        <w:t xml:space="preserve"> Is-saltna t’Alla waslet</w:t>
      </w:r>
      <w:r w:rsidRPr="00F807F7">
        <w:rPr>
          <w:rFonts w:cstheme="minorHAnsi"/>
          <w:sz w:val="24"/>
          <w:szCs w:val="24"/>
          <w:lang w:val="mt-MT"/>
        </w:rPr>
        <w:t xml:space="preserve">, qegħda magħna u fostna. Mhix saltna f’sens materjali imma tattwa ruħha kull fejn tingħax l-imħabba. Dan it-terminu kien għażiż għal Lhud għax kien jiġbor fih l-aspetattivi kollha tagħhom li kollox jiġi restawrat u mġedded. Din is-saltna ser tibda b’Ġesù u l-ministeru tiegħu u għandha tilħaq il-milja tagħha fit-Tieni miġja ta’ Kristu. Id-‘dħul’ f’din is-saltna jitlob bidla fil-mentalità u stil ġdid ta’ ħajja. Huwa dan is-sens tal-indiema/konverżjoni. M’hijiex sempliċiment li nibdel ċerti azzjonijiet singoli. L-istedina </w:t>
      </w:r>
      <w:r w:rsidRPr="00F807F7">
        <w:rPr>
          <w:rFonts w:cstheme="minorHAnsi"/>
          <w:i/>
          <w:sz w:val="24"/>
          <w:szCs w:val="24"/>
          <w:lang w:val="mt-MT"/>
        </w:rPr>
        <w:t xml:space="preserve">emmnu </w:t>
      </w:r>
      <w:r w:rsidRPr="00F807F7">
        <w:rPr>
          <w:rFonts w:cstheme="minorHAnsi"/>
          <w:sz w:val="24"/>
          <w:szCs w:val="24"/>
          <w:lang w:val="mt-MT"/>
        </w:rPr>
        <w:t xml:space="preserve">hija sejħa biex inħallu lilna nfusna nidħlu fl-avventura ta’ Alla. Tfisser </w:t>
      </w:r>
      <w:r w:rsidRPr="00F807F7">
        <w:rPr>
          <w:rFonts w:cstheme="minorHAnsi"/>
          <w:i/>
          <w:sz w:val="24"/>
          <w:szCs w:val="24"/>
          <w:lang w:val="mt-MT"/>
        </w:rPr>
        <w:t xml:space="preserve">ftuħ, fiduċja </w:t>
      </w:r>
      <w:r w:rsidRPr="00F807F7">
        <w:rPr>
          <w:rFonts w:cstheme="minorHAnsi"/>
          <w:sz w:val="24"/>
          <w:szCs w:val="24"/>
          <w:lang w:val="mt-MT"/>
        </w:rPr>
        <w:t xml:space="preserve">u </w:t>
      </w:r>
      <w:r w:rsidRPr="00F807F7">
        <w:rPr>
          <w:rFonts w:cstheme="minorHAnsi"/>
          <w:i/>
          <w:sz w:val="24"/>
          <w:szCs w:val="24"/>
          <w:lang w:val="mt-MT"/>
        </w:rPr>
        <w:t>riskju</w:t>
      </w:r>
      <w:r w:rsidRPr="00F807F7">
        <w:rPr>
          <w:rFonts w:cstheme="minorHAnsi"/>
          <w:sz w:val="24"/>
          <w:szCs w:val="24"/>
          <w:lang w:val="mt-MT"/>
        </w:rPr>
        <w:t>, imma hija t-triq għall-maturità</w:t>
      </w:r>
      <w:r w:rsidR="00F90C24" w:rsidRPr="00F807F7">
        <w:rPr>
          <w:rFonts w:cstheme="minorHAnsi"/>
          <w:sz w:val="24"/>
          <w:szCs w:val="24"/>
          <w:lang w:val="mt-MT"/>
        </w:rPr>
        <w:t>.</w:t>
      </w:r>
      <w:r w:rsidR="008B478D" w:rsidRPr="00F807F7">
        <w:rPr>
          <w:rFonts w:cstheme="minorHAnsi"/>
          <w:sz w:val="24"/>
          <w:szCs w:val="24"/>
          <w:lang w:val="mt-MT"/>
        </w:rPr>
        <w:t xml:space="preserve"> </w:t>
      </w:r>
    </w:p>
    <w:p w14:paraId="3D3F6AFF" w14:textId="77777777" w:rsidR="00D87A9F" w:rsidRPr="00C0774C" w:rsidRDefault="00D87A9F" w:rsidP="00906E15">
      <w:pPr>
        <w:jc w:val="both"/>
        <w:rPr>
          <w:rFonts w:cstheme="minorHAnsi"/>
          <w:iCs/>
          <w:sz w:val="24"/>
          <w:szCs w:val="24"/>
          <w:lang w:val="mt-MT"/>
        </w:rPr>
      </w:pPr>
    </w:p>
    <w:p w14:paraId="5394DD7B" w14:textId="2417078C" w:rsidR="00331523" w:rsidRPr="00F807F7" w:rsidRDefault="00F807F7" w:rsidP="00F90C24">
      <w:pPr>
        <w:jc w:val="both"/>
        <w:rPr>
          <w:rFonts w:cstheme="minorHAnsi"/>
          <w:b/>
          <w:iCs/>
          <w:sz w:val="24"/>
          <w:lang w:val="mt-MT"/>
        </w:rPr>
      </w:pPr>
      <w:r w:rsidRPr="00F807F7">
        <w:rPr>
          <w:rFonts w:cstheme="minorHAnsi"/>
          <w:b/>
          <w:iCs/>
          <w:sz w:val="24"/>
          <w:lang w:val="mt-MT"/>
        </w:rPr>
        <w:t>Waqt li kien għaddej ma’ xatt il-baħar tal-Galilija...</w:t>
      </w:r>
    </w:p>
    <w:p w14:paraId="53F01BD0" w14:textId="2FB87FD1" w:rsidR="00D432CA" w:rsidRPr="00F807F7" w:rsidRDefault="00F807F7" w:rsidP="00F90C24">
      <w:pPr>
        <w:jc w:val="both"/>
        <w:rPr>
          <w:rFonts w:cstheme="minorHAnsi"/>
          <w:sz w:val="24"/>
          <w:szCs w:val="24"/>
          <w:lang w:val="mt-MT" w:eastAsia="en-GB"/>
        </w:rPr>
      </w:pPr>
      <w:r w:rsidRPr="00F807F7">
        <w:rPr>
          <w:rFonts w:cstheme="minorHAnsi"/>
          <w:sz w:val="24"/>
          <w:szCs w:val="24"/>
          <w:lang w:val="mt-MT"/>
        </w:rPr>
        <w:t xml:space="preserve">Nimmaġinaw hawnhekk lil Ġesù </w:t>
      </w:r>
      <w:r w:rsidRPr="00F807F7">
        <w:rPr>
          <w:rFonts w:cstheme="minorHAnsi"/>
          <w:i/>
          <w:sz w:val="24"/>
          <w:szCs w:val="24"/>
          <w:lang w:val="mt-MT"/>
        </w:rPr>
        <w:t>għaddej ma’ xatt il-baħar tal-Galilija</w:t>
      </w:r>
      <w:r w:rsidRPr="00F807F7">
        <w:rPr>
          <w:rFonts w:cstheme="minorHAnsi"/>
          <w:sz w:val="24"/>
          <w:szCs w:val="24"/>
          <w:lang w:val="mt-MT"/>
        </w:rPr>
        <w:t xml:space="preserve">, fejn l-industrija tas-sajd kienet tkun fl-aqwa tagħha u x-xatt kien ikun mimli bin-nies, kemm Griegi kif ukoll Lhud. F’San </w:t>
      </w:r>
      <w:r w:rsidRPr="00F807F7">
        <w:rPr>
          <w:rFonts w:cstheme="minorHAnsi"/>
          <w:sz w:val="24"/>
          <w:szCs w:val="24"/>
          <w:lang w:val="mt-MT"/>
        </w:rPr>
        <w:lastRenderedPageBreak/>
        <w:t xml:space="preserve">Mark lil Ġesù spiss narawh għaddej ma xatt il-baħar tal-Galilija u dan jurina lil Ġesù bħala l-missjunarju li ġie għal kulħadd u dawk li ser isejjaħ se jkunu mibgħutha biex ikunu missjunarji (cf. Mk 6, 6b-13). Ġesù li jsejjaħ huwa dejjem miexi. Din hija stedina għall-Knisja biex ma tistaġnax, biex ma tibqax marbuta mal-passat komdu u mal-kriterji li dejjem segwejna, imma b’kuraġġ, bi spirtu kreattiv u b’element ta’ riskju, timxi t-triq ġdida tal-vanġelu li hija mixja </w:t>
      </w:r>
      <w:r w:rsidRPr="00F807F7">
        <w:rPr>
          <w:rFonts w:cstheme="minorHAnsi"/>
          <w:i/>
          <w:sz w:val="24"/>
          <w:szCs w:val="24"/>
          <w:lang w:val="mt-MT"/>
        </w:rPr>
        <w:t>in uscita</w:t>
      </w:r>
      <w:r w:rsidRPr="00F807F7">
        <w:rPr>
          <w:rFonts w:cstheme="minorHAnsi"/>
          <w:sz w:val="24"/>
          <w:szCs w:val="24"/>
          <w:lang w:val="mt-MT"/>
        </w:rPr>
        <w:t xml:space="preserve">. Dan joħloq skumdità, imma ma ninsewx li Alla tagħna huwa </w:t>
      </w:r>
      <w:r w:rsidRPr="00F807F7">
        <w:rPr>
          <w:rFonts w:cstheme="minorHAnsi"/>
          <w:i/>
          <w:sz w:val="24"/>
          <w:szCs w:val="24"/>
          <w:lang w:val="mt-MT"/>
        </w:rPr>
        <w:t>God of surprises</w:t>
      </w:r>
      <w:r w:rsidR="00F90C24" w:rsidRPr="00F807F7">
        <w:rPr>
          <w:rFonts w:cstheme="minorHAnsi"/>
          <w:sz w:val="24"/>
          <w:szCs w:val="24"/>
          <w:lang w:val="mt-MT"/>
        </w:rPr>
        <w:t>.</w:t>
      </w:r>
      <w:r w:rsidR="005C1698" w:rsidRPr="00F807F7">
        <w:rPr>
          <w:rFonts w:cstheme="minorHAnsi"/>
          <w:sz w:val="24"/>
          <w:szCs w:val="24"/>
          <w:lang w:val="mt-MT" w:eastAsia="en-GB"/>
        </w:rPr>
        <w:t xml:space="preserve"> </w:t>
      </w:r>
    </w:p>
    <w:p w14:paraId="76C9F27B" w14:textId="77777777" w:rsidR="00F90C24" w:rsidRPr="00C0774C" w:rsidRDefault="00F90C24" w:rsidP="00F90C24">
      <w:pPr>
        <w:jc w:val="both"/>
        <w:rPr>
          <w:rFonts w:cstheme="minorHAnsi"/>
          <w:b/>
          <w:iCs/>
          <w:sz w:val="24"/>
          <w:lang w:val="mt-MT"/>
        </w:rPr>
      </w:pPr>
    </w:p>
    <w:p w14:paraId="1D5BB772" w14:textId="11AA6820" w:rsidR="005C1698" w:rsidRPr="00F807F7" w:rsidRDefault="00F807F7" w:rsidP="00F90C24">
      <w:pPr>
        <w:jc w:val="both"/>
        <w:rPr>
          <w:rFonts w:cstheme="minorHAnsi"/>
          <w:b/>
          <w:iCs/>
          <w:sz w:val="24"/>
          <w:lang w:val="mt-MT"/>
        </w:rPr>
      </w:pPr>
      <w:r w:rsidRPr="00F807F7">
        <w:rPr>
          <w:rFonts w:cstheme="minorHAnsi"/>
          <w:b/>
          <w:iCs/>
          <w:sz w:val="24"/>
          <w:lang w:val="mt-MT"/>
        </w:rPr>
        <w:t>... lemaħ lil Xmun u ’l ħuh Indrì qegħdin ikalaw ix-xbiek fil-baħar, għax kienu sajjieda. U Ġesù qalilhom: “Ejjew warajja, u nagħmel minnkom sajjieda tal-bnedmin”. U minnufih telqu x-xbiek, u marru warajh</w:t>
      </w:r>
      <w:r w:rsidR="00F90C24" w:rsidRPr="00C0774C">
        <w:rPr>
          <w:rFonts w:cstheme="minorHAnsi"/>
          <w:b/>
          <w:iCs/>
          <w:sz w:val="24"/>
          <w:lang w:val="mt-MT"/>
        </w:rPr>
        <w:t>.</w:t>
      </w:r>
    </w:p>
    <w:p w14:paraId="659A1E80" w14:textId="185CD569" w:rsidR="00C206A1" w:rsidRPr="00F807F7" w:rsidRDefault="00F807F7" w:rsidP="00F90C24">
      <w:pPr>
        <w:jc w:val="both"/>
        <w:rPr>
          <w:rFonts w:cstheme="minorHAnsi"/>
          <w:sz w:val="24"/>
          <w:szCs w:val="24"/>
          <w:lang w:val="mt-MT" w:eastAsia="en-GB"/>
        </w:rPr>
      </w:pPr>
      <w:r w:rsidRPr="00F807F7">
        <w:rPr>
          <w:rFonts w:cstheme="minorHAnsi"/>
          <w:sz w:val="24"/>
          <w:szCs w:val="24"/>
          <w:lang w:val="mt-MT"/>
        </w:rPr>
        <w:t xml:space="preserve">Li temmen fil-vanġelu jfisser li timxi wara Ġesù. Fit-Testment il-Qadim, il-Lhud kienu jimxu wara Alla u l-liġi tiegħu, qatt wara bniedem. Issa l-bniedem Ġesù qed jagħmel stedina biex nimxu warajh. Dan jippermetti li l-vanġelu ma jsirx moraliżmu jew ideoloġija. It-terminu </w:t>
      </w:r>
      <w:r w:rsidRPr="00F807F7">
        <w:rPr>
          <w:rFonts w:cstheme="minorHAnsi"/>
          <w:i/>
          <w:sz w:val="24"/>
          <w:szCs w:val="24"/>
          <w:lang w:val="mt-MT"/>
        </w:rPr>
        <w:t xml:space="preserve">Minnufih, </w:t>
      </w:r>
      <w:r w:rsidRPr="00F807F7">
        <w:rPr>
          <w:rFonts w:cstheme="minorHAnsi"/>
          <w:sz w:val="24"/>
          <w:szCs w:val="24"/>
          <w:lang w:val="mt-MT"/>
        </w:rPr>
        <w:t>jurina l-qawwa tas-sejħa ta’ Ġesù illi tattira lid-destinatarji, f’dan il-każ Pietru u Indri, li minn naħa tagħhom ma jaħsbuhiex darbtejn:</w:t>
      </w:r>
      <w:r w:rsidRPr="00F807F7">
        <w:rPr>
          <w:rFonts w:cstheme="minorHAnsi"/>
          <w:i/>
          <w:sz w:val="24"/>
          <w:szCs w:val="24"/>
          <w:lang w:val="mt-MT"/>
        </w:rPr>
        <w:t xml:space="preserve"> telqu x-xbiek, u marru warajh – akolouthein – terminu </w:t>
      </w:r>
      <w:r w:rsidRPr="00F807F7">
        <w:rPr>
          <w:rFonts w:cstheme="minorHAnsi"/>
          <w:sz w:val="24"/>
          <w:szCs w:val="24"/>
          <w:lang w:val="mt-MT"/>
        </w:rPr>
        <w:t xml:space="preserve">li jimplika </w:t>
      </w:r>
      <w:r w:rsidRPr="00F807F7">
        <w:rPr>
          <w:rFonts w:cstheme="minorHAnsi"/>
          <w:sz w:val="24"/>
          <w:szCs w:val="24"/>
          <w:u w:val="single"/>
          <w:lang w:val="mt-MT"/>
        </w:rPr>
        <w:t>relazzjoni intima ma dak li qed timxi warajh, li timitah f’ħajtek u li tafdah</w:t>
      </w:r>
      <w:r w:rsidR="00F90C24" w:rsidRPr="00F807F7">
        <w:rPr>
          <w:rFonts w:cstheme="minorHAnsi"/>
          <w:sz w:val="24"/>
          <w:szCs w:val="24"/>
          <w:lang w:val="mt-MT"/>
        </w:rPr>
        <w:t>.</w:t>
      </w:r>
    </w:p>
    <w:p w14:paraId="1071147A" w14:textId="77777777" w:rsidR="00D87A9F" w:rsidRPr="00C0774C" w:rsidRDefault="00D87A9F" w:rsidP="00D432CA">
      <w:pPr>
        <w:jc w:val="both"/>
        <w:rPr>
          <w:rFonts w:cstheme="minorHAnsi"/>
          <w:iCs/>
          <w:sz w:val="24"/>
          <w:szCs w:val="24"/>
          <w:lang w:val="mt-MT" w:eastAsia="en-GB"/>
        </w:rPr>
      </w:pPr>
    </w:p>
    <w:p w14:paraId="1764853D" w14:textId="1939F33E" w:rsidR="004C0BA1" w:rsidRPr="00F807F7" w:rsidRDefault="00F807F7" w:rsidP="00D432CA">
      <w:pPr>
        <w:jc w:val="both"/>
        <w:rPr>
          <w:rFonts w:cstheme="minorHAnsi"/>
          <w:b/>
          <w:iCs/>
          <w:sz w:val="24"/>
          <w:lang w:val="mt-MT"/>
        </w:rPr>
      </w:pPr>
      <w:r w:rsidRPr="00F807F7">
        <w:rPr>
          <w:rFonts w:cstheme="minorHAnsi"/>
          <w:b/>
          <w:iCs/>
          <w:sz w:val="24"/>
          <w:lang w:val="mt-MT"/>
        </w:rPr>
        <w:t>Wara li mexa ftit ieħor ra lil Ġakbu ta’ Żebedew u lil ħuh Ġwanni fid-dgħajsa qegħdin isewwu x-xbiek, u minnufih sejħilhom. U huma telqu lil missierhom Żebedew fid-dgħajsa mal-lavranti, u marru warajh</w:t>
      </w:r>
      <w:r w:rsidR="00F90C24" w:rsidRPr="00C0774C">
        <w:rPr>
          <w:rFonts w:cstheme="minorHAnsi"/>
          <w:b/>
          <w:iCs/>
          <w:sz w:val="24"/>
          <w:lang w:val="mt-MT"/>
        </w:rPr>
        <w:t>.</w:t>
      </w:r>
    </w:p>
    <w:p w14:paraId="5D71D2FB" w14:textId="4BF97972" w:rsidR="00ED66C2" w:rsidRPr="00F807F7" w:rsidRDefault="00F807F7" w:rsidP="005D70A1">
      <w:pPr>
        <w:jc w:val="both"/>
        <w:rPr>
          <w:rStyle w:val="l-greek"/>
          <w:rFonts w:cstheme="minorHAnsi"/>
          <w:sz w:val="24"/>
          <w:szCs w:val="24"/>
          <w:lang w:val="mt-MT"/>
        </w:rPr>
      </w:pPr>
      <w:r w:rsidRPr="00F807F7">
        <w:rPr>
          <w:rFonts w:cstheme="minorHAnsi"/>
          <w:sz w:val="24"/>
          <w:szCs w:val="24"/>
          <w:lang w:val="mt-MT"/>
        </w:rPr>
        <w:t xml:space="preserve">Is-sejħa ta’ Ġakbu u Ġwanni hija simili għal ta’ Pietru u Indri. Imma hawnhekk jissemma espliċitament li </w:t>
      </w:r>
      <w:r w:rsidRPr="00F807F7">
        <w:rPr>
          <w:rFonts w:cstheme="minorHAnsi"/>
          <w:i/>
          <w:sz w:val="24"/>
          <w:szCs w:val="24"/>
          <w:lang w:val="mt-MT"/>
        </w:rPr>
        <w:t xml:space="preserve">telqu lil missierhom Żebedew. </w:t>
      </w:r>
      <w:r w:rsidRPr="00F807F7">
        <w:rPr>
          <w:rFonts w:cstheme="minorHAnsi"/>
          <w:sz w:val="24"/>
          <w:szCs w:val="24"/>
          <w:lang w:val="mt-MT"/>
        </w:rPr>
        <w:t>Is-sejħa ta’ Ġesù hija radikali u timplika li jingħata l-ewwel post lilu, qabel il-membri tal-familja u kull ħaġa għażiża oħra li jista’ jkollna</w:t>
      </w:r>
      <w:r w:rsidR="00F90C24" w:rsidRPr="00F807F7">
        <w:rPr>
          <w:rFonts w:cstheme="minorHAnsi"/>
          <w:sz w:val="24"/>
          <w:szCs w:val="24"/>
          <w:lang w:val="mt-MT"/>
        </w:rPr>
        <w:t>.</w:t>
      </w:r>
      <w:r w:rsidR="00ED66C2" w:rsidRPr="00F807F7">
        <w:rPr>
          <w:rStyle w:val="l-greek"/>
          <w:rFonts w:cstheme="minorHAnsi"/>
          <w:sz w:val="24"/>
          <w:szCs w:val="24"/>
          <w:lang w:val="mt-MT"/>
        </w:rPr>
        <w:t xml:space="preserve"> </w:t>
      </w:r>
    </w:p>
    <w:p w14:paraId="23CDEE30" w14:textId="3CB4F5DD" w:rsidR="00C0774C" w:rsidRDefault="00C0774C">
      <w:pPr>
        <w:rPr>
          <w:rFonts w:cstheme="minorHAnsi"/>
          <w:b/>
          <w:bCs/>
          <w:sz w:val="24"/>
          <w:szCs w:val="24"/>
          <w:lang w:val="mt-MT"/>
        </w:rPr>
      </w:pPr>
    </w:p>
    <w:p w14:paraId="5DCF8B0E" w14:textId="2E377D28" w:rsidR="00D87A9F" w:rsidRPr="00C0774C" w:rsidRDefault="008068BD" w:rsidP="00203029">
      <w:pPr>
        <w:jc w:val="both"/>
        <w:rPr>
          <w:rFonts w:cstheme="minorHAnsi"/>
          <w:b/>
          <w:bCs/>
          <w:sz w:val="24"/>
          <w:szCs w:val="24"/>
          <w:lang w:val="mt-MT"/>
        </w:rPr>
      </w:pPr>
      <w:r w:rsidRPr="00F90C24">
        <w:rPr>
          <w:rFonts w:cstheme="minorHAnsi"/>
          <w:b/>
          <w:bCs/>
          <w:sz w:val="24"/>
          <w:szCs w:val="24"/>
          <w:lang w:val="mt-MT"/>
        </w:rPr>
        <w:t>Għar-riflessjoni</w:t>
      </w:r>
    </w:p>
    <w:p w14:paraId="580F2963" w14:textId="03806C33" w:rsidR="00F90C24" w:rsidRPr="00F90C24" w:rsidRDefault="00F807F7" w:rsidP="00F90C24">
      <w:pPr>
        <w:pStyle w:val="ListParagraph"/>
        <w:numPr>
          <w:ilvl w:val="0"/>
          <w:numId w:val="1"/>
        </w:numPr>
        <w:jc w:val="both"/>
        <w:rPr>
          <w:rFonts w:cstheme="minorHAnsi"/>
          <w:i/>
          <w:sz w:val="24"/>
          <w:lang w:val="mt-MT"/>
        </w:rPr>
      </w:pPr>
      <w:r w:rsidRPr="00F807F7">
        <w:rPr>
          <w:rFonts w:cstheme="minorHAnsi"/>
          <w:i/>
          <w:sz w:val="24"/>
          <w:lang w:val="mt-MT"/>
        </w:rPr>
        <w:t>Inħoss lil Kristu bħala l-fulfillment ta’ ħajti, dak li jissodisfali l-bżonnijiet l-aktar interjuri tiegħi</w:t>
      </w:r>
      <w:r w:rsidR="00F90C24" w:rsidRPr="00F90C24">
        <w:rPr>
          <w:rFonts w:cstheme="minorHAnsi"/>
          <w:i/>
          <w:sz w:val="24"/>
          <w:lang w:val="mt-MT"/>
        </w:rPr>
        <w:t>?</w:t>
      </w:r>
    </w:p>
    <w:p w14:paraId="39A56214" w14:textId="1D4AF402" w:rsidR="00F90C24" w:rsidRPr="00F90C24" w:rsidRDefault="00F807F7" w:rsidP="00F90C24">
      <w:pPr>
        <w:pStyle w:val="ListParagraph"/>
        <w:numPr>
          <w:ilvl w:val="0"/>
          <w:numId w:val="1"/>
        </w:numPr>
        <w:jc w:val="both"/>
        <w:rPr>
          <w:rFonts w:cstheme="minorHAnsi"/>
          <w:i/>
          <w:sz w:val="24"/>
          <w:lang w:val="mt-MT"/>
        </w:rPr>
      </w:pPr>
      <w:r w:rsidRPr="00F807F7">
        <w:rPr>
          <w:rFonts w:cstheme="minorHAnsi"/>
          <w:i/>
          <w:sz w:val="24"/>
          <w:lang w:val="mt-MT"/>
        </w:rPr>
        <w:t>Il-mentalità tiegħi u l-istil ta’ ħajti jaqblu mal-impronta missjunarja ta’ Kristu u tal-Vanġelu</w:t>
      </w:r>
      <w:r w:rsidR="00F90C24" w:rsidRPr="00F90C24">
        <w:rPr>
          <w:rFonts w:cstheme="minorHAnsi"/>
          <w:i/>
          <w:sz w:val="24"/>
          <w:lang w:val="mt-MT"/>
        </w:rPr>
        <w:t>?</w:t>
      </w:r>
    </w:p>
    <w:p w14:paraId="4CAEB289" w14:textId="74DE1C0D" w:rsidR="00D432CA" w:rsidRPr="00F807F7" w:rsidRDefault="00F807F7" w:rsidP="00F807F7">
      <w:pPr>
        <w:pStyle w:val="ListParagraph"/>
        <w:numPr>
          <w:ilvl w:val="0"/>
          <w:numId w:val="1"/>
        </w:numPr>
        <w:jc w:val="both"/>
        <w:rPr>
          <w:rFonts w:cstheme="minorHAnsi"/>
          <w:i/>
          <w:sz w:val="24"/>
          <w:lang w:val="mt-MT"/>
        </w:rPr>
      </w:pPr>
      <w:r w:rsidRPr="00F807F7">
        <w:rPr>
          <w:rFonts w:cstheme="minorHAnsi"/>
          <w:i/>
          <w:sz w:val="24"/>
          <w:lang w:val="mt-MT"/>
        </w:rPr>
        <w:t>Hemm xi persuni/affarijiet/ċirkustanzi f’ħajti li qed jimpeduni milli nimxi wara Kristu b’mod sħiħ</w:t>
      </w:r>
      <w:r w:rsidR="00F90C24" w:rsidRPr="00F90C24">
        <w:rPr>
          <w:rFonts w:cstheme="minorHAnsi"/>
          <w:i/>
          <w:sz w:val="24"/>
          <w:lang w:val="mt-MT"/>
        </w:rPr>
        <w:t>?</w:t>
      </w:r>
    </w:p>
    <w:sectPr w:rsidR="00D432CA" w:rsidRPr="00F80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925475"/>
    <w:multiLevelType w:val="hybridMultilevel"/>
    <w:tmpl w:val="E49A9CA4"/>
    <w:lvl w:ilvl="0" w:tplc="D71CD8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15"/>
    <w:rsid w:val="00001A90"/>
    <w:rsid w:val="000B2D45"/>
    <w:rsid w:val="00203029"/>
    <w:rsid w:val="00240CB1"/>
    <w:rsid w:val="00331523"/>
    <w:rsid w:val="00334AC9"/>
    <w:rsid w:val="00420C8C"/>
    <w:rsid w:val="00482F33"/>
    <w:rsid w:val="004C0BA1"/>
    <w:rsid w:val="005037D2"/>
    <w:rsid w:val="005A25B7"/>
    <w:rsid w:val="005C1698"/>
    <w:rsid w:val="005D70A1"/>
    <w:rsid w:val="005F4DF2"/>
    <w:rsid w:val="008068BD"/>
    <w:rsid w:val="008B250F"/>
    <w:rsid w:val="008B478D"/>
    <w:rsid w:val="00906E15"/>
    <w:rsid w:val="009166FA"/>
    <w:rsid w:val="00AA25EE"/>
    <w:rsid w:val="00BF4958"/>
    <w:rsid w:val="00C0774C"/>
    <w:rsid w:val="00C206A1"/>
    <w:rsid w:val="00D432CA"/>
    <w:rsid w:val="00D87A9F"/>
    <w:rsid w:val="00DA2A3F"/>
    <w:rsid w:val="00ED66C2"/>
    <w:rsid w:val="00F807F7"/>
    <w:rsid w:val="00F9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0EC80"/>
  <w15:chartTrackingRefBased/>
  <w15:docId w15:val="{53639255-59B7-48CF-8FFC-28AB5C3A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aj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029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432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432CA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l-greek">
    <w:name w:val="l-greek"/>
    <w:basedOn w:val="DefaultParagraphFont"/>
    <w:rsid w:val="00D432CA"/>
  </w:style>
  <w:style w:type="character" w:customStyle="1" w:styleId="verse-span">
    <w:name w:val="verse-span"/>
    <w:basedOn w:val="DefaultParagraphFont"/>
    <w:rsid w:val="00C206A1"/>
  </w:style>
  <w:style w:type="paragraph" w:styleId="NormalWeb">
    <w:name w:val="Normal (Web)"/>
    <w:basedOn w:val="Normal"/>
    <w:uiPriority w:val="99"/>
    <w:semiHidden/>
    <w:unhideWhenUsed/>
    <w:rsid w:val="00916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9166F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03029"/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customStyle="1" w:styleId="unih">
    <w:name w:val="unih"/>
    <w:basedOn w:val="DefaultParagraphFont"/>
    <w:rsid w:val="00203029"/>
  </w:style>
  <w:style w:type="paragraph" w:styleId="ListParagraph">
    <w:name w:val="List Paragraph"/>
    <w:basedOn w:val="Normal"/>
    <w:uiPriority w:val="34"/>
    <w:qFormat/>
    <w:rsid w:val="00F90C24"/>
    <w:pPr>
      <w:ind w:left="720"/>
      <w:contextualSpacing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E2EA3-1E3C-40D2-995F-79FE10988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Matthew Bajada</cp:lastModifiedBy>
  <cp:revision>6</cp:revision>
  <dcterms:created xsi:type="dcterms:W3CDTF">2020-10-19T06:55:00Z</dcterms:created>
  <dcterms:modified xsi:type="dcterms:W3CDTF">2021-01-18T20:36:00Z</dcterms:modified>
</cp:coreProperties>
</file>