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F6" w:rsidRPr="00B77740" w:rsidRDefault="00616FF6" w:rsidP="00616FF6">
      <w:pPr>
        <w:spacing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616FF6" w:rsidRDefault="00616FF6" w:rsidP="00616FF6">
      <w:pPr>
        <w:spacing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Il-Ħames</w:t>
      </w:r>
      <w:r w:rsidRPr="00B77740">
        <w:rPr>
          <w:b/>
          <w:smallCaps/>
          <w:sz w:val="44"/>
          <w:szCs w:val="44"/>
          <w:lang w:val="it-IT"/>
        </w:rPr>
        <w:t xml:space="preserve"> Ħadd ta</w:t>
      </w:r>
      <w:r>
        <w:rPr>
          <w:b/>
          <w:smallCaps/>
          <w:sz w:val="44"/>
          <w:szCs w:val="44"/>
          <w:lang w:val="it-IT"/>
        </w:rPr>
        <w:t>l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Għid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616FF6" w:rsidRPr="00B77740" w:rsidRDefault="00616FF6" w:rsidP="00616FF6">
      <w:pPr>
        <w:spacing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616FF6" w:rsidRPr="00B77740" w:rsidRDefault="00616FF6" w:rsidP="00616FF6">
      <w:pPr>
        <w:spacing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Ġw</w:t>
      </w:r>
      <w:r w:rsidRPr="00B77740">
        <w:rPr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>15</w:t>
      </w:r>
      <w:r w:rsidRPr="00B77740">
        <w:rPr>
          <w:b/>
          <w:sz w:val="28"/>
          <w:szCs w:val="32"/>
          <w:lang w:val="it-IT"/>
        </w:rPr>
        <w:t>,</w:t>
      </w:r>
      <w:r>
        <w:rPr>
          <w:b/>
          <w:sz w:val="28"/>
          <w:szCs w:val="32"/>
          <w:lang w:val="it-IT"/>
        </w:rPr>
        <w:t xml:space="preserve"> 1</w:t>
      </w:r>
      <w:r w:rsidRPr="00B77740">
        <w:rPr>
          <w:b/>
          <w:sz w:val="28"/>
          <w:szCs w:val="32"/>
          <w:lang w:val="it-IT"/>
        </w:rPr>
        <w:t>-</w:t>
      </w:r>
      <w:r>
        <w:rPr>
          <w:b/>
          <w:sz w:val="28"/>
          <w:szCs w:val="32"/>
          <w:lang w:val="it-IT"/>
        </w:rPr>
        <w:t>8</w:t>
      </w:r>
    </w:p>
    <w:p w:rsidR="00616FF6" w:rsidRDefault="00616FF6" w:rsidP="00616FF6">
      <w:pPr>
        <w:spacing w:line="360" w:lineRule="auto"/>
        <w:jc w:val="both"/>
        <w:rPr>
          <w:rFonts w:eastAsia="Arial Unicode MS"/>
          <w:b/>
          <w:sz w:val="36"/>
          <w:szCs w:val="36"/>
        </w:rPr>
      </w:pP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  <w:lang w:val="mt-MT"/>
        </w:rPr>
      </w:pPr>
      <w:r w:rsidRPr="00616FF6">
        <w:rPr>
          <w:rFonts w:ascii="Calibri" w:hAnsi="Calibri"/>
          <w:sz w:val="24"/>
          <w:szCs w:val="24"/>
          <w:lang w:val="it-IT"/>
        </w:rPr>
        <w:t>Wara l-missjoni permezz tal-kelma u tas-sinjali lin-nies, issa mill-kapitlu 13 ’l quddiem, Ġesù</w:t>
      </w:r>
      <w:r w:rsidRPr="00616FF6">
        <w:rPr>
          <w:rFonts w:ascii="Calibri" w:hAnsi="Calibri"/>
          <w:sz w:val="24"/>
          <w:szCs w:val="24"/>
          <w:lang w:val="mt-MT"/>
        </w:rPr>
        <w:t xml:space="preserve"> jindirizza biss lid-dixxipli tiegħu u jħallilhom it-’testment’ jew is-</w:t>
      </w:r>
      <w:r w:rsidRPr="00616FF6">
        <w:rPr>
          <w:rFonts w:ascii="Calibri" w:hAnsi="Calibri"/>
          <w:bCs/>
          <w:sz w:val="24"/>
          <w:szCs w:val="24"/>
          <w:lang w:val="mt-MT"/>
        </w:rPr>
        <w:t>sinteżi ta’ ħajtu. Id-diskors kollu ta’ Ġesù jidher li hu opra redazzjonali fejn l-awtur ipoġġi flimkien ħafna tagħlim ta’ Ġesù, ġieli b’ċerti inkonsistenzi (ara p.eż. 14,30-31 u qabbel 13,36 ma’ 16,5). Madanakollu hu diskors li jwassal lill-qarrej id-drammatiċità kollha tal-mument. Fil-Ġudajiżmu nsibu diversi eżempji oħrajn ta’ testmenti simili għalkemm dan għandu l-partikularitajiet tiegħu, fosthom il-fatt li min qed jitkellem qed iħabbar mhux biss it-tluq tiegħu iżda wkoll ir-ritorn u l-konvolġiment tad-dixxipli fid-djalogu, kemm permezz ta’ kliem kif ukoll permezz ta’ fatti. Hu bla dubju diskors immirat għall-Knisja f’kull żmien, għad-dixxipli li huma fid-dinja (17,11) illi jgħixu fl-istess waqt il-kwiet taċ-ċenaklu u d-drammatiċit</w:t>
      </w:r>
      <w:r w:rsidRPr="00616FF6">
        <w:rPr>
          <w:rFonts w:ascii="Calibri" w:hAnsi="Calibri"/>
          <w:bCs/>
          <w:sz w:val="24"/>
          <w:szCs w:val="24"/>
          <w:lang w:val="it-IT"/>
        </w:rPr>
        <w:t>à</w:t>
      </w:r>
      <w:r w:rsidRPr="00616FF6">
        <w:rPr>
          <w:rFonts w:ascii="Calibri" w:hAnsi="Calibri"/>
          <w:sz w:val="24"/>
          <w:szCs w:val="24"/>
        </w:rPr>
        <w:t xml:space="preserve"> </w:t>
      </w:r>
      <w:r w:rsidRPr="00616FF6">
        <w:rPr>
          <w:rFonts w:ascii="Calibri" w:hAnsi="Calibri"/>
          <w:bCs/>
          <w:sz w:val="24"/>
          <w:szCs w:val="24"/>
          <w:lang w:val="mt-MT"/>
        </w:rPr>
        <w:t xml:space="preserve"> tar-realtà ta’ barra.  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  <w:lang w:val="mt-MT"/>
        </w:rPr>
      </w:pPr>
      <w:r>
        <w:rPr>
          <w:rFonts w:ascii="Calibri" w:hAnsi="Calibri"/>
          <w:bCs/>
          <w:sz w:val="24"/>
          <w:szCs w:val="24"/>
          <w:lang w:val="mt-MT"/>
        </w:rPr>
        <w:tab/>
      </w:r>
      <w:r w:rsidRPr="00616FF6">
        <w:rPr>
          <w:rFonts w:ascii="Calibri" w:hAnsi="Calibri"/>
          <w:bCs/>
          <w:sz w:val="24"/>
          <w:szCs w:val="24"/>
          <w:lang w:val="mt-MT"/>
        </w:rPr>
        <w:t xml:space="preserve">Is-silta tal-lum tibda wara l-kelmiet ta’ Ġesù: “Qumu! Ejjew nitilqu minn hawn!” (14,31), li faċilment jingħaqdu ma’ 18,1. Id-diskors li nsibu fil-kap. 15 u 16 jerġa’ jaqbad it-temi trattati qabel—tal-fidi u tal-imħabba—, din id-darba fid-dawl tal-komunjoni bejn Ġesù u d-dixxiplu u fid-dawl tal-fatt li d-dixxipli m’humiex tad-dinja. 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bCs/>
          <w:sz w:val="24"/>
          <w:szCs w:val="24"/>
          <w:lang w:val="mt-MT"/>
        </w:rPr>
      </w:pPr>
      <w:r>
        <w:rPr>
          <w:rFonts w:ascii="Calibri" w:hAnsi="Calibri"/>
          <w:bCs/>
          <w:sz w:val="24"/>
          <w:szCs w:val="24"/>
          <w:lang w:val="mt-MT"/>
        </w:rPr>
        <w:tab/>
      </w:r>
      <w:r w:rsidRPr="00616FF6">
        <w:rPr>
          <w:rFonts w:ascii="Calibri" w:hAnsi="Calibri"/>
          <w:bCs/>
          <w:sz w:val="24"/>
          <w:szCs w:val="24"/>
          <w:lang w:val="mt-MT"/>
        </w:rPr>
        <w:t>Bla dub</w:t>
      </w:r>
      <w:r>
        <w:rPr>
          <w:rFonts w:ascii="Calibri" w:hAnsi="Calibri"/>
          <w:bCs/>
          <w:sz w:val="24"/>
          <w:szCs w:val="24"/>
          <w:lang w:val="mt-MT"/>
        </w:rPr>
        <w:t>j</w:t>
      </w:r>
      <w:r w:rsidRPr="00616FF6">
        <w:rPr>
          <w:rFonts w:ascii="Calibri" w:hAnsi="Calibri"/>
          <w:bCs/>
          <w:sz w:val="24"/>
          <w:szCs w:val="24"/>
          <w:lang w:val="mt-MT"/>
        </w:rPr>
        <w:t xml:space="preserve">u li l-Ewwet Testment jipprovdi l-isfond prinċipali għal komprensjoni aktar sħiħa tad-diskors kollu. Is-silta tal-lum għandha tinqara’ flimkien mal-v.     9-17 li huma paralleli għaliha.   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616FF6">
        <w:rPr>
          <w:rFonts w:ascii="Calibri" w:hAnsi="Calibri"/>
          <w:b/>
          <w:bCs/>
          <w:sz w:val="24"/>
          <w:szCs w:val="24"/>
          <w:lang w:val="mt-MT"/>
        </w:rPr>
        <w:t> 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616FF6">
        <w:rPr>
          <w:rFonts w:ascii="Calibri" w:hAnsi="Calibri"/>
          <w:b/>
          <w:bCs/>
          <w:sz w:val="24"/>
          <w:szCs w:val="24"/>
          <w:lang w:val="mt-MT"/>
        </w:rPr>
        <w:t>Jiena d-dielja vera u Missieri l-bidwi. Kull fergħa fija li ma tagħmilx frott jaqtagħha; u kull waħda li tagħmel il-frott jiżborha u jnaddafha, biex tagħmel frott aktar</w:t>
      </w:r>
      <w:r w:rsidRPr="00616FF6">
        <w:rPr>
          <w:rFonts w:ascii="Calibri" w:hAnsi="Calibri"/>
          <w:sz w:val="24"/>
          <w:szCs w:val="24"/>
          <w:lang w:val="mt-MT"/>
        </w:rPr>
        <w:t xml:space="preserve"> (v.1-2). </w:t>
      </w:r>
    </w:p>
    <w:p w:rsid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it-IT"/>
        </w:rPr>
      </w:pPr>
      <w:r w:rsidRPr="00616FF6">
        <w:rPr>
          <w:rFonts w:ascii="Calibri" w:hAnsi="Calibri"/>
          <w:bCs/>
          <w:sz w:val="24"/>
          <w:szCs w:val="24"/>
          <w:lang w:val="mt-MT"/>
        </w:rPr>
        <w:t xml:space="preserve">Il-Missier “kellu għalqa tad-dwieli fuq għolja għammiela, għażaqha u naddafha miż-żrar u ħawwel fiha dwieli mill-aħjar” iżda din tat għeneb qares u frott ħażin (Is 5,1-2; Ġer 2,21). </w:t>
      </w:r>
      <w:r w:rsidRPr="00616FF6">
        <w:rPr>
          <w:rFonts w:ascii="Calibri" w:hAnsi="Calibri"/>
          <w:bCs/>
          <w:sz w:val="24"/>
          <w:szCs w:val="24"/>
          <w:lang w:val="it-IT"/>
        </w:rPr>
        <w:t>Hu jistaqsi: “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X'kien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fadalli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nagħmel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għall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>-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għalqa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tiegħi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u ma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għamiltux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>?</w:t>
      </w:r>
      <w:r w:rsidRPr="00616FF6">
        <w:rPr>
          <w:rFonts w:ascii="Calibri" w:hAnsi="Calibri"/>
          <w:bCs/>
          <w:sz w:val="24"/>
          <w:szCs w:val="24"/>
          <w:lang w:val="it-IT"/>
        </w:rPr>
        <w:t>” (Is 5,4). L-immaġni ta’ Iżrael bħala l-għalqa tad-dwieli tal-Mulej hija pjuttost frekwenti. Fil-parti l-kbira tal-każi però għandha konnotazzjoni negattiva għax hi għalqa li ma tatx il-frott mixtieq. Hu fuq dan l-</w:t>
      </w:r>
      <w:r w:rsidRPr="00616FF6">
        <w:rPr>
          <w:rFonts w:ascii="Calibri" w:hAnsi="Calibri"/>
          <w:bCs/>
          <w:sz w:val="24"/>
          <w:szCs w:val="24"/>
          <w:lang w:val="it-IT"/>
        </w:rPr>
        <w:lastRenderedPageBreak/>
        <w:t>isfond li Ġesù jgħid: “Jiena d-dielja vera”. M’huwiex aktar il-poplu messjaniku li jinkarna din l-immaġni, iżda l-persuna ta’ Ġesù, li hu ċert mill-imħabba tal-Missier: “Kif ħabbni Missieri, hekk ħabbejtkom jien”. Ma’ din id-dielja huma marbuta l-friegħi (id-dixxipli) li l-iskop tagħhom hu li jagħmlu l-frott. Il-Missier, ta’ bidwi li hu, jaqta’ dawk ta’ bla frott u jiżbor (</w:t>
      </w:r>
      <w:r w:rsidRPr="00616FF6">
        <w:rPr>
          <w:rFonts w:ascii="Calibri" w:hAnsi="Calibri"/>
          <w:bCs/>
          <w:i/>
          <w:iCs/>
          <w:sz w:val="24"/>
          <w:szCs w:val="24"/>
          <w:lang w:val="el-GR" w:bidi="he-IL"/>
        </w:rPr>
        <w:t>καθαίρω</w:t>
      </w:r>
      <w:r w:rsidRPr="00616FF6">
        <w:rPr>
          <w:rFonts w:ascii="Calibri" w:hAnsi="Calibri"/>
          <w:bCs/>
          <w:sz w:val="24"/>
          <w:szCs w:val="24"/>
          <w:lang w:val="mt-MT" w:bidi="he-IL"/>
        </w:rPr>
        <w:t>)</w:t>
      </w:r>
      <w:r w:rsidRPr="00616FF6">
        <w:rPr>
          <w:rFonts w:ascii="Calibri" w:hAnsi="Calibri"/>
          <w:b/>
          <w:bCs/>
          <w:sz w:val="24"/>
          <w:szCs w:val="24"/>
          <w:lang w:val="mt-MT" w:bidi="he-IL"/>
        </w:rPr>
        <w:t xml:space="preserve"> </w:t>
      </w:r>
      <w:r w:rsidRPr="00616FF6">
        <w:rPr>
          <w:rFonts w:ascii="Calibri" w:hAnsi="Calibri"/>
          <w:bCs/>
          <w:sz w:val="24"/>
          <w:szCs w:val="24"/>
          <w:lang w:val="it-IT" w:bidi="he-IL"/>
        </w:rPr>
        <w:t xml:space="preserve">dawk li jagħtu, ħalli jagħtu aktar. Hi karatteristika kontinwa ta’ Alla li jikkoreġi lil min iħobb. </w:t>
      </w:r>
      <w:r w:rsidRPr="00616FF6">
        <w:rPr>
          <w:rFonts w:ascii="Calibri" w:hAnsi="Calibri"/>
          <w:sz w:val="24"/>
          <w:szCs w:val="24"/>
          <w:lang w:val="it-IT" w:bidi="he-IL"/>
        </w:rPr>
        <w:t>“Lil dawk li nħobb, jiena nwiddibhom u nrażżanhom. Mela tħeġġeġ u indem” (Apok 3,19). “</w:t>
      </w:r>
      <w:proofErr w:type="spellStart"/>
      <w:r w:rsidRPr="00616FF6">
        <w:rPr>
          <w:rFonts w:ascii="Calibri" w:hAnsi="Calibri"/>
          <w:sz w:val="24"/>
          <w:szCs w:val="24"/>
          <w:lang w:val="en-US"/>
        </w:rPr>
        <w:t>Ibni</w:t>
      </w:r>
      <w:proofErr w:type="spellEnd"/>
      <w:r w:rsidRPr="00616FF6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616FF6">
        <w:rPr>
          <w:rFonts w:ascii="Calibri" w:hAnsi="Calibri"/>
          <w:sz w:val="24"/>
          <w:szCs w:val="24"/>
          <w:lang w:val="en-US"/>
        </w:rPr>
        <w:t>tistmerrx</w:t>
      </w:r>
      <w:proofErr w:type="spellEnd"/>
      <w:r w:rsidRPr="00616FF6">
        <w:rPr>
          <w:rFonts w:ascii="Calibri" w:hAnsi="Calibri"/>
          <w:sz w:val="24"/>
          <w:szCs w:val="24"/>
          <w:lang w:val="en-US"/>
        </w:rPr>
        <w:t xml:space="preserve"> it-</w:t>
      </w:r>
      <w:proofErr w:type="spellStart"/>
      <w:r w:rsidRPr="00616FF6">
        <w:rPr>
          <w:rFonts w:ascii="Calibri" w:hAnsi="Calibri"/>
          <w:sz w:val="24"/>
          <w:szCs w:val="24"/>
          <w:lang w:val="en-US"/>
        </w:rPr>
        <w:t>tagħlim</w:t>
      </w:r>
      <w:proofErr w:type="spellEnd"/>
      <w:r w:rsidRPr="00616FF6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n-US"/>
        </w:rPr>
        <w:t>tal-Mulej</w:t>
      </w:r>
      <w:proofErr w:type="spellEnd"/>
      <w:r w:rsidRPr="00616FF6">
        <w:rPr>
          <w:rFonts w:ascii="Calibri" w:hAnsi="Calibri"/>
          <w:sz w:val="24"/>
          <w:szCs w:val="24"/>
          <w:lang w:val="en-US"/>
        </w:rPr>
        <w:t xml:space="preserve">, u </w:t>
      </w:r>
      <w:proofErr w:type="spellStart"/>
      <w:r w:rsidRPr="00616FF6">
        <w:rPr>
          <w:rFonts w:ascii="Calibri" w:hAnsi="Calibri"/>
          <w:sz w:val="24"/>
          <w:szCs w:val="24"/>
          <w:lang w:val="en-US"/>
        </w:rPr>
        <w:t>tiddejjaqx</w:t>
      </w:r>
      <w:proofErr w:type="spellEnd"/>
      <w:r w:rsidRPr="00616FF6">
        <w:rPr>
          <w:rFonts w:ascii="Calibri" w:hAnsi="Calibri"/>
          <w:sz w:val="24"/>
          <w:szCs w:val="24"/>
          <w:lang w:val="en-US"/>
        </w:rPr>
        <w:t xml:space="preserve"> bit-</w:t>
      </w:r>
      <w:proofErr w:type="spellStart"/>
      <w:r w:rsidRPr="00616FF6">
        <w:rPr>
          <w:rFonts w:ascii="Calibri" w:hAnsi="Calibri"/>
          <w:sz w:val="24"/>
          <w:szCs w:val="24"/>
          <w:lang w:val="en-US"/>
        </w:rPr>
        <w:t>twiddib</w:t>
      </w:r>
      <w:proofErr w:type="spellEnd"/>
      <w:r w:rsidRPr="00616FF6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n-US"/>
        </w:rPr>
        <w:t>tiegħu</w:t>
      </w:r>
      <w:proofErr w:type="spellEnd"/>
      <w:r w:rsidRPr="00616FF6">
        <w:rPr>
          <w:rFonts w:ascii="Calibri" w:hAnsi="Calibri"/>
          <w:sz w:val="24"/>
          <w:szCs w:val="24"/>
          <w:lang w:val="en-US"/>
        </w:rPr>
        <w:t xml:space="preserve">, </w:t>
      </w:r>
      <w:r w:rsidRPr="00616FF6">
        <w:rPr>
          <w:rFonts w:ascii="Calibri" w:hAnsi="Calibri"/>
          <w:sz w:val="24"/>
          <w:szCs w:val="24"/>
          <w:lang w:val="it-IT"/>
        </w:rPr>
        <w:t xml:space="preserve">għax il-Mulej iwiddeb lil min iħobb, u jgħakkes 'l ibnu l-maħbub” (Prov 3,11-12). 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es-ES"/>
        </w:rPr>
      </w:pPr>
      <w:r>
        <w:rPr>
          <w:rFonts w:ascii="Calibri" w:hAnsi="Calibri"/>
          <w:sz w:val="24"/>
          <w:szCs w:val="24"/>
          <w:lang w:val="es-ES"/>
        </w:rPr>
        <w:tab/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Wieħed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jistaqsi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x’inhu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dan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il-frott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u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minn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fejn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se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jiġi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?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Għal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Isaija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l-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frott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li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d-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dielja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ma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tatx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huwa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l-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frott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tal-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ġustizzja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u s-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sewwa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(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Is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5,7).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Għal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Ġesù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l-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prinċipju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bażiku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hu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l-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għotja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sal-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mewt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>: “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Tassew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tassew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ngħidilkom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,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jekk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il-ħabba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tal-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qamħ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ma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taqax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fl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-art u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tmut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,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hi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tibqa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'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weħidha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;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imma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jekk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tmut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,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tagħmel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ħafna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frott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>” (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Ġw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12,24). 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es-ES"/>
        </w:rPr>
      </w:pPr>
      <w:r w:rsidRPr="00616FF6">
        <w:rPr>
          <w:rFonts w:ascii="Calibri" w:hAnsi="Calibri"/>
          <w:sz w:val="24"/>
          <w:szCs w:val="24"/>
          <w:lang w:val="es-ES"/>
        </w:rPr>
        <w:t> 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es-ES"/>
        </w:rPr>
      </w:pPr>
      <w:proofErr w:type="spellStart"/>
      <w:r w:rsidRPr="00616FF6">
        <w:rPr>
          <w:rFonts w:ascii="Calibri" w:hAnsi="Calibri"/>
          <w:b/>
          <w:bCs/>
          <w:sz w:val="24"/>
          <w:szCs w:val="24"/>
          <w:lang w:val="es-ES"/>
        </w:rPr>
        <w:t>Intom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b/>
          <w:bCs/>
          <w:sz w:val="24"/>
          <w:szCs w:val="24"/>
          <w:lang w:val="es-ES"/>
        </w:rPr>
        <w:t>ġa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b/>
          <w:bCs/>
          <w:sz w:val="24"/>
          <w:szCs w:val="24"/>
          <w:lang w:val="es-ES"/>
        </w:rPr>
        <w:t>ndaf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b/>
          <w:bCs/>
          <w:sz w:val="24"/>
          <w:szCs w:val="24"/>
          <w:lang w:val="es-ES"/>
        </w:rPr>
        <w:t>minħabba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es-ES"/>
        </w:rPr>
        <w:t xml:space="preserve"> l-</w:t>
      </w:r>
      <w:proofErr w:type="spellStart"/>
      <w:r w:rsidRPr="00616FF6">
        <w:rPr>
          <w:rFonts w:ascii="Calibri" w:hAnsi="Calibri"/>
          <w:b/>
          <w:bCs/>
          <w:sz w:val="24"/>
          <w:szCs w:val="24"/>
          <w:lang w:val="es-ES"/>
        </w:rPr>
        <w:t>kelma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b/>
          <w:bCs/>
          <w:sz w:val="24"/>
          <w:szCs w:val="24"/>
          <w:lang w:val="es-ES"/>
        </w:rPr>
        <w:t>li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b/>
          <w:bCs/>
          <w:sz w:val="24"/>
          <w:szCs w:val="24"/>
          <w:lang w:val="es-ES"/>
        </w:rPr>
        <w:t>għedtilkom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es-ES"/>
        </w:rPr>
        <w:t xml:space="preserve"> </w:t>
      </w:r>
      <w:r w:rsidRPr="00616FF6">
        <w:rPr>
          <w:rFonts w:ascii="Calibri" w:hAnsi="Calibri"/>
          <w:sz w:val="24"/>
          <w:szCs w:val="24"/>
          <w:lang w:val="es-ES"/>
        </w:rPr>
        <w:t xml:space="preserve">(v.3). 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it-IT" w:bidi="he-IL"/>
        </w:rPr>
      </w:pPr>
      <w:r w:rsidRPr="00616FF6">
        <w:rPr>
          <w:rFonts w:ascii="Calibri" w:hAnsi="Calibri"/>
          <w:sz w:val="24"/>
          <w:szCs w:val="24"/>
          <w:lang w:val="es-ES"/>
        </w:rPr>
        <w:t xml:space="preserve">Li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tkun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nadif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>/</w:t>
      </w:r>
      <w:proofErr w:type="spellStart"/>
      <w:r w:rsidRPr="00616FF6">
        <w:rPr>
          <w:rFonts w:ascii="Calibri" w:hAnsi="Calibri"/>
          <w:sz w:val="24"/>
          <w:szCs w:val="24"/>
          <w:lang w:val="es-ES"/>
        </w:rPr>
        <w:t>purifikat</w:t>
      </w:r>
      <w:proofErr w:type="spellEnd"/>
      <w:r w:rsidRPr="00616FF6">
        <w:rPr>
          <w:rFonts w:ascii="Calibri" w:hAnsi="Calibri"/>
          <w:sz w:val="24"/>
          <w:szCs w:val="24"/>
          <w:lang w:val="es-ES"/>
        </w:rPr>
        <w:t xml:space="preserve"> (</w:t>
      </w:r>
      <w:r w:rsidRPr="00616FF6">
        <w:rPr>
          <w:rFonts w:ascii="Calibri" w:hAnsi="Calibri"/>
          <w:i/>
          <w:iCs/>
          <w:sz w:val="24"/>
          <w:szCs w:val="24"/>
          <w:lang w:val="el-GR" w:bidi="he-IL"/>
        </w:rPr>
        <w:t>καθαρός</w:t>
      </w:r>
      <w:r w:rsidRPr="00616FF6">
        <w:rPr>
          <w:rFonts w:ascii="Calibri" w:hAnsi="Calibri"/>
          <w:sz w:val="24"/>
          <w:szCs w:val="24"/>
          <w:lang w:val="es-ES" w:bidi="he-IL"/>
        </w:rPr>
        <w:t xml:space="preserve">) </w:t>
      </w:r>
      <w:proofErr w:type="spellStart"/>
      <w:r w:rsidRPr="00616FF6">
        <w:rPr>
          <w:rFonts w:ascii="Calibri" w:hAnsi="Calibri"/>
          <w:sz w:val="24"/>
          <w:szCs w:val="24"/>
          <w:lang w:val="es-ES" w:bidi="he-IL"/>
        </w:rPr>
        <w:t>tħaddan</w:t>
      </w:r>
      <w:proofErr w:type="spellEnd"/>
      <w:r w:rsidRPr="00616FF6">
        <w:rPr>
          <w:rFonts w:ascii="Calibri" w:hAnsi="Calibri"/>
          <w:sz w:val="24"/>
          <w:szCs w:val="24"/>
          <w:lang w:val="es-ES" w:bidi="he-IL"/>
        </w:rPr>
        <w:t xml:space="preserve"> l-</w:t>
      </w:r>
      <w:proofErr w:type="spellStart"/>
      <w:r w:rsidRPr="00616FF6">
        <w:rPr>
          <w:rFonts w:ascii="Calibri" w:hAnsi="Calibri"/>
          <w:sz w:val="24"/>
          <w:szCs w:val="24"/>
          <w:lang w:val="es-ES" w:bidi="he-IL"/>
        </w:rPr>
        <w:t>istess</w:t>
      </w:r>
      <w:proofErr w:type="spellEnd"/>
      <w:r w:rsidRPr="00616FF6">
        <w:rPr>
          <w:rFonts w:ascii="Calibri" w:hAnsi="Calibri"/>
          <w:sz w:val="24"/>
          <w:szCs w:val="24"/>
          <w:lang w:val="es-ES" w:bidi="he-IL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 w:bidi="he-IL"/>
        </w:rPr>
        <w:t>għerq</w:t>
      </w:r>
      <w:proofErr w:type="spellEnd"/>
      <w:r w:rsidRPr="00616FF6">
        <w:rPr>
          <w:rFonts w:ascii="Calibri" w:hAnsi="Calibri"/>
          <w:sz w:val="24"/>
          <w:szCs w:val="24"/>
          <w:lang w:val="es-ES" w:bidi="he-IL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es-ES" w:bidi="he-IL"/>
        </w:rPr>
        <w:t>ta</w:t>
      </w:r>
      <w:proofErr w:type="spellEnd"/>
      <w:r w:rsidRPr="00616FF6">
        <w:rPr>
          <w:rFonts w:ascii="Calibri" w:hAnsi="Calibri"/>
          <w:sz w:val="24"/>
          <w:szCs w:val="24"/>
          <w:lang w:val="es-ES" w:bidi="he-IL"/>
        </w:rPr>
        <w:t xml:space="preserve">’ </w:t>
      </w:r>
      <w:r w:rsidRPr="00616FF6">
        <w:rPr>
          <w:rFonts w:ascii="Calibri" w:hAnsi="Calibri"/>
          <w:i/>
          <w:iCs/>
          <w:sz w:val="24"/>
          <w:szCs w:val="24"/>
          <w:lang w:val="el-GR" w:bidi="he-IL"/>
        </w:rPr>
        <w:t>καθαίρω</w:t>
      </w:r>
      <w:r w:rsidRPr="00616FF6">
        <w:rPr>
          <w:rFonts w:ascii="Calibri" w:hAnsi="Calibri"/>
          <w:sz w:val="24"/>
          <w:szCs w:val="24"/>
          <w:lang w:val="mt-MT" w:bidi="he-IL"/>
        </w:rPr>
        <w:t xml:space="preserve"> (tnaddaf/tiżbor). Ġesù diġà stqarr li d-dixxipli huma  indaf, “imma mhux ilkoll, għax hu kien jaf min kien sejjer jittradih” (13,10-11). Dak li jnaddaf hija l-istess kelma ta’ Ġesù li d-dixxiplu diġà sema: “Ma nsejjħilkomx aktar qaddejja, għax il-qaddej ma jafx x'jagħmel sidu; sejjaħtilkom ħbieb, għaliex kull ma smajt mingħand Missieri jiena għarrafthulkom” (15,15). </w:t>
      </w:r>
      <w:r w:rsidRPr="00616FF6">
        <w:rPr>
          <w:rFonts w:ascii="Calibri" w:hAnsi="Calibri"/>
          <w:sz w:val="24"/>
          <w:szCs w:val="24"/>
          <w:lang w:val="it-IT" w:bidi="he-IL"/>
        </w:rPr>
        <w:t>Din hi l-kelma li Ġesù ma jgħidx min rajh imma f’għaqda mal-Missier (3,34). Hija l-kelma li toħloq (1,1), tagħti l-ħajja ta’ dejjem (5,24) u tagħmel minn min jilqagħha iben Alla (1,12). Id-dixxiplu jrid jibqa’ fiha (8,31), jħarisha (8,51) u jobdiha (13,34).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it-IT"/>
        </w:rPr>
      </w:pPr>
      <w:r w:rsidRPr="00616FF6">
        <w:rPr>
          <w:rFonts w:ascii="Calibri" w:hAnsi="Calibri"/>
          <w:sz w:val="24"/>
          <w:szCs w:val="24"/>
          <w:lang w:val="it-IT"/>
        </w:rPr>
        <w:t> 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it-IT"/>
        </w:rPr>
      </w:pPr>
      <w:r w:rsidRPr="00616FF6">
        <w:rPr>
          <w:rFonts w:ascii="Calibri" w:hAnsi="Calibri"/>
          <w:b/>
          <w:bCs/>
          <w:sz w:val="24"/>
          <w:szCs w:val="24"/>
          <w:lang w:val="it-IT"/>
        </w:rPr>
        <w:t>Ibqgħu fija, u jiena nibqa' fikom. Kif il-fergħa ma tistax tagħmel frott minnha nfisha jekk ma tibqax fid-dielja, hekk anqas intom jekk ma tibqgħux fija. Jiena d-dielja, intom il-friegħi. Min jibqa' fija u jiena fih, dan jagħmel ħafna frott; għax mingħajri ma tistgħu tagħmlu xejn</w:t>
      </w:r>
      <w:r w:rsidRPr="00616FF6">
        <w:rPr>
          <w:rFonts w:ascii="Calibri" w:hAnsi="Calibri"/>
          <w:sz w:val="24"/>
          <w:szCs w:val="24"/>
          <w:lang w:val="it-IT"/>
        </w:rPr>
        <w:t xml:space="preserve"> (v.4-5). 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616FF6">
        <w:rPr>
          <w:rFonts w:ascii="Calibri" w:hAnsi="Calibri"/>
          <w:sz w:val="24"/>
          <w:szCs w:val="24"/>
          <w:lang w:val="it-IT"/>
        </w:rPr>
        <w:t>Il-kmand ta’ Ġes</w:t>
      </w:r>
      <w:r w:rsidRPr="00616FF6">
        <w:rPr>
          <w:rFonts w:ascii="Calibri" w:hAnsi="Calibri"/>
          <w:bCs/>
          <w:sz w:val="24"/>
          <w:szCs w:val="24"/>
          <w:lang w:val="mt-MT"/>
        </w:rPr>
        <w:t xml:space="preserve">ù biex nibqgħu fiH iseħħ jekk ‘nibqgħu f’imħabbtu’ (v. 9). U dan nagħmluh </w:t>
      </w:r>
      <w:r w:rsidRPr="00616FF6">
        <w:rPr>
          <w:rFonts w:ascii="Calibri" w:hAnsi="Calibri"/>
          <w:bCs/>
          <w:i/>
          <w:iCs/>
          <w:sz w:val="24"/>
          <w:szCs w:val="24"/>
          <w:lang w:val="mt-MT"/>
        </w:rPr>
        <w:t xml:space="preserve">jekk </w:t>
      </w:r>
      <w:r w:rsidRPr="00616FF6">
        <w:rPr>
          <w:rFonts w:ascii="Calibri" w:hAnsi="Calibri"/>
          <w:bCs/>
          <w:sz w:val="24"/>
          <w:szCs w:val="24"/>
          <w:lang w:val="mt-MT"/>
        </w:rPr>
        <w:t xml:space="preserve">‘inħarsu l-kmandamenti tiegħU’ fuq l-eżempju tiegħu stess; “kif jiena ħarist il-kmandamenti ta’ Misssieri u qiegħed f’imħabbtu” (v. 10). </w:t>
      </w:r>
      <w:r w:rsidRPr="00616FF6">
        <w:rPr>
          <w:rFonts w:ascii="Calibri" w:hAnsi="Calibri"/>
          <w:sz w:val="24"/>
          <w:szCs w:val="24"/>
          <w:lang w:val="mt-MT"/>
        </w:rPr>
        <w:t>“Dan hu l-kmandament tiegħi: li tħobbu lil xulxin kif ħabbejtkom jien. Ħadd ma għandu mħabba akbar minn din: li wieħed jagħti ħajtu għal ħbiebu” (v. 12-13).</w:t>
      </w:r>
      <w:r w:rsidRPr="00616FF6">
        <w:rPr>
          <w:rFonts w:ascii="Calibri" w:hAnsi="Calibri"/>
          <w:bCs/>
          <w:sz w:val="24"/>
          <w:szCs w:val="24"/>
          <w:lang w:val="mt-MT"/>
        </w:rPr>
        <w:t xml:space="preserve"> L-istess proċess iseħħ fl-Ewkaristija: </w:t>
      </w:r>
      <w:r w:rsidRPr="00616FF6">
        <w:rPr>
          <w:rFonts w:ascii="Calibri" w:hAnsi="Calibri"/>
          <w:sz w:val="24"/>
          <w:szCs w:val="24"/>
          <w:lang w:val="mt-MT"/>
        </w:rPr>
        <w:t xml:space="preserve">“Min jiekol ġismi u </w:t>
      </w:r>
      <w:r w:rsidRPr="00616FF6">
        <w:rPr>
          <w:rFonts w:ascii="Calibri" w:hAnsi="Calibri"/>
          <w:sz w:val="24"/>
          <w:szCs w:val="24"/>
          <w:lang w:val="mt-MT"/>
        </w:rPr>
        <w:lastRenderedPageBreak/>
        <w:t>jixrob demmi jibqa' fija u jiena fih. Bħalma bagħatni l-Missier, li hu ħaj, u jiena ngħix b'Missieri, hekk ukoll min jiekol lili, hu wkoll jgħix bija” (6,56-57). Jekk le ma jikber l-ebda frott. Il-kliem ta’ Ġes</w:t>
      </w:r>
      <w:r w:rsidRPr="00616FF6">
        <w:rPr>
          <w:rFonts w:ascii="Calibri" w:hAnsi="Calibri"/>
          <w:bCs/>
          <w:sz w:val="24"/>
          <w:szCs w:val="24"/>
          <w:lang w:val="mt-MT"/>
        </w:rPr>
        <w:t>ù ma jħalli spazju għall-ebda kompromess. MingħajrU, il-frott mhux biss jonqos, iżda jisparixxi.</w:t>
      </w:r>
      <w:r w:rsidRPr="00616FF6">
        <w:rPr>
          <w:rFonts w:ascii="Calibri" w:hAnsi="Calibri"/>
          <w:sz w:val="24"/>
          <w:szCs w:val="24"/>
          <w:lang w:val="mt-MT"/>
        </w:rPr>
        <w:t xml:space="preserve"> 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b/>
          <w:bCs/>
          <w:sz w:val="24"/>
          <w:szCs w:val="24"/>
          <w:lang w:val="pt-BR"/>
        </w:rPr>
      </w:pPr>
      <w:r>
        <w:rPr>
          <w:rFonts w:ascii="Calibri" w:hAnsi="Calibri"/>
          <w:sz w:val="24"/>
          <w:szCs w:val="24"/>
          <w:lang w:val="mt-MT"/>
        </w:rPr>
        <w:tab/>
      </w:r>
      <w:r w:rsidRPr="00616FF6">
        <w:rPr>
          <w:rFonts w:ascii="Calibri" w:hAnsi="Calibri"/>
          <w:sz w:val="24"/>
          <w:szCs w:val="24"/>
          <w:lang w:val="mt-MT"/>
        </w:rPr>
        <w:t xml:space="preserve">San Pawl, filwaqt li juża’ x-xbieha taż-żebbuġa jgħid: </w:t>
      </w:r>
      <w:r w:rsidRPr="00616FF6">
        <w:rPr>
          <w:rFonts w:ascii="Calibri" w:hAnsi="Calibri"/>
          <w:sz w:val="24"/>
          <w:szCs w:val="24"/>
          <w:lang w:val="pt-BR"/>
        </w:rPr>
        <w:t>“Jekk int tiftaħar, ftakar li mhux int iżżomm l-għerq, imma  l-għerq iżomm lilek...</w:t>
      </w:r>
      <w:r w:rsidRPr="00616FF6">
        <w:rPr>
          <w:rFonts w:ascii="Calibri" w:hAnsi="Calibri"/>
          <w:b/>
          <w:bCs/>
          <w:sz w:val="24"/>
          <w:szCs w:val="24"/>
          <w:lang w:val="pt-BR"/>
        </w:rPr>
        <w:t> </w:t>
      </w:r>
      <w:r w:rsidRPr="00616FF6">
        <w:rPr>
          <w:rFonts w:ascii="Calibri" w:hAnsi="Calibri"/>
          <w:sz w:val="24"/>
          <w:szCs w:val="24"/>
          <w:lang w:val="pt-BR"/>
        </w:rPr>
        <w:t>int qiegħed iżżomm bil-fidi. Timliex rasek, iżda ibża'.</w:t>
      </w:r>
      <w:r w:rsidRPr="00616FF6">
        <w:rPr>
          <w:rFonts w:ascii="Calibri" w:hAnsi="Calibri"/>
          <w:b/>
          <w:bCs/>
          <w:sz w:val="24"/>
          <w:szCs w:val="24"/>
          <w:lang w:val="pt-BR"/>
        </w:rPr>
        <w:t> </w:t>
      </w:r>
      <w:r w:rsidRPr="00616FF6">
        <w:rPr>
          <w:rFonts w:ascii="Calibri" w:hAnsi="Calibri"/>
          <w:sz w:val="24"/>
          <w:szCs w:val="24"/>
          <w:lang w:val="pt-BR"/>
        </w:rPr>
        <w:t>Jekk Alla ma ħafirhiex lill-friegħi naturali, anqas ma jaħfirha lilek.</w:t>
      </w:r>
      <w:r w:rsidRPr="00616FF6">
        <w:rPr>
          <w:rFonts w:ascii="Calibri" w:hAnsi="Calibri"/>
          <w:b/>
          <w:bCs/>
          <w:sz w:val="24"/>
          <w:szCs w:val="24"/>
          <w:lang w:val="pt-BR"/>
        </w:rPr>
        <w:t> </w:t>
      </w:r>
      <w:r w:rsidRPr="00616FF6">
        <w:rPr>
          <w:rFonts w:ascii="Calibri" w:hAnsi="Calibri"/>
          <w:sz w:val="24"/>
          <w:szCs w:val="24"/>
          <w:lang w:val="pt-BR"/>
        </w:rPr>
        <w:t>Qis, mela, it-tjieba u l-ħruxija ta' Alla: ħruxija għal dawk li waqgħu, u t-tjieba għalik jekk tibqa' fit-tjieba tiegħu; inkella int ukoll titqaċċat” (ara Rum 11,11-24). “Mhux li aħna minna nfusna għandna l-ħila naħsbu li xi ħaġa ġejja minna nfusna; il-ħila tagħna ġejja mingħand Alla” (2Kor 3,5).</w:t>
      </w:r>
      <w:r w:rsidRPr="00616FF6">
        <w:rPr>
          <w:rFonts w:ascii="Calibri" w:hAnsi="Calibri"/>
          <w:b/>
          <w:bCs/>
          <w:sz w:val="24"/>
          <w:szCs w:val="24"/>
          <w:lang w:val="pt-BR"/>
        </w:rPr>
        <w:t> 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b/>
          <w:bCs/>
          <w:sz w:val="24"/>
          <w:szCs w:val="24"/>
          <w:lang w:val="pt-BR"/>
        </w:rPr>
      </w:pP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pt-BR"/>
        </w:rPr>
      </w:pPr>
      <w:r w:rsidRPr="00616FF6">
        <w:rPr>
          <w:rFonts w:ascii="Calibri" w:hAnsi="Calibri"/>
          <w:b/>
          <w:bCs/>
          <w:sz w:val="24"/>
          <w:szCs w:val="24"/>
          <w:lang w:val="pt-BR"/>
        </w:rPr>
        <w:t xml:space="preserve">Jekk wieħed ma jibqax fija, jintrema barra bħal fergħa, u jinxef; mbagħad, friegħi bħal dawn jiġbruhom u jixħtuhom fin-nar u jinħarqu </w:t>
      </w:r>
      <w:r w:rsidRPr="00616FF6">
        <w:rPr>
          <w:rFonts w:ascii="Calibri" w:hAnsi="Calibri"/>
          <w:sz w:val="24"/>
          <w:szCs w:val="24"/>
          <w:lang w:val="pt-BR"/>
        </w:rPr>
        <w:t>(v. 6). 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616FF6">
        <w:rPr>
          <w:rFonts w:ascii="Calibri" w:hAnsi="Calibri"/>
          <w:sz w:val="24"/>
          <w:szCs w:val="24"/>
          <w:lang w:val="pt-BR"/>
        </w:rPr>
        <w:t>Il-barra minnU m’hemmx ħajja. “</w:t>
      </w:r>
      <w:r w:rsidRPr="00616FF6">
        <w:rPr>
          <w:rFonts w:ascii="Calibri" w:hAnsi="Calibri"/>
          <w:sz w:val="24"/>
          <w:szCs w:val="24"/>
          <w:lang w:val="fi-FI"/>
        </w:rPr>
        <w:t xml:space="preserve">Kull ma sar kellu l-ħajja fih”(1,3-4). Maqtugħ mill-Mulej hemm l-inxief u n-nar. Friegħi bħal dawn </w:t>
      </w:r>
      <w:r w:rsidRPr="00616FF6">
        <w:rPr>
          <w:rFonts w:ascii="Calibri" w:hAnsi="Calibri"/>
          <w:sz w:val="24"/>
          <w:szCs w:val="24"/>
          <w:lang w:val="mt-MT"/>
        </w:rPr>
        <w:t>għal xejn ma jkunu jiswew ħlief biex jinħarqu (Eżek 15,1-8). L-għażla m’hiex bejn ħajja u ħajja, imma bejn id-dielja u n-nar. Għalhekk</w:t>
      </w:r>
      <w:r w:rsidRPr="00616FF6">
        <w:rPr>
          <w:rFonts w:ascii="Calibri" w:hAnsi="Calibri"/>
          <w:sz w:val="24"/>
          <w:szCs w:val="24"/>
          <w:lang w:val="fr-FR"/>
        </w:rPr>
        <w:t> </w:t>
      </w:r>
      <w:r w:rsidRPr="00616FF6">
        <w:rPr>
          <w:rFonts w:ascii="Calibri" w:hAnsi="Calibri"/>
          <w:sz w:val="24"/>
          <w:szCs w:val="24"/>
          <w:lang w:val="mt-MT"/>
        </w:rPr>
        <w:t>“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agħmlu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mela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frott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xieraq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ta' l-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indiema</w:t>
      </w:r>
      <w:proofErr w:type="spellEnd"/>
      <w:r w:rsidRPr="00616FF6">
        <w:rPr>
          <w:rFonts w:ascii="Calibri" w:hAnsi="Calibri"/>
          <w:sz w:val="24"/>
          <w:szCs w:val="24"/>
          <w:lang w:val="fi-FI"/>
        </w:rPr>
        <w:t>”</w:t>
      </w:r>
      <w:r w:rsidRPr="00616FF6">
        <w:rPr>
          <w:rFonts w:ascii="Calibri" w:hAnsi="Calibri"/>
          <w:sz w:val="24"/>
          <w:szCs w:val="24"/>
          <w:lang w:val="fr-FR"/>
        </w:rPr>
        <w:t xml:space="preserve"> </w:t>
      </w:r>
      <w:r w:rsidRPr="00616FF6">
        <w:rPr>
          <w:rFonts w:ascii="Calibri" w:hAnsi="Calibri"/>
          <w:sz w:val="24"/>
          <w:szCs w:val="24"/>
          <w:lang w:val="mt-MT"/>
        </w:rPr>
        <w:t>(ara Mt 3,7-12 kif wkoll Mt 7,15-20 dwar l-għarfien tas-siġra mill-frott tagħha). Eżempju ċar tan-nuqqas ta’ ħajja meta maqtugħ mid-dielja huwa Ġuda li jinqata’ mill-Mulej:</w:t>
      </w:r>
      <w:r w:rsidRPr="00616FF6">
        <w:rPr>
          <w:rFonts w:ascii="Calibri" w:hAnsi="Calibri"/>
          <w:sz w:val="24"/>
          <w:szCs w:val="24"/>
          <w:lang w:val="fr-FR"/>
        </w:rPr>
        <w:t> </w:t>
      </w:r>
      <w:r w:rsidRPr="00616FF6">
        <w:rPr>
          <w:rFonts w:ascii="Calibri" w:hAnsi="Calibri"/>
          <w:sz w:val="24"/>
          <w:szCs w:val="24"/>
          <w:lang w:val="pt-BR"/>
        </w:rPr>
        <w:t>“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Dak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,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wara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li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ħa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l-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biċċa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ħobż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,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minnufih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ħareġ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'il barra.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Kien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billejl</w:t>
      </w:r>
      <w:proofErr w:type="spellEnd"/>
      <w:r w:rsidRPr="00616FF6">
        <w:rPr>
          <w:rFonts w:ascii="Calibri" w:hAnsi="Calibri"/>
          <w:sz w:val="24"/>
          <w:szCs w:val="24"/>
          <w:lang w:val="fi-FI"/>
        </w:rPr>
        <w:t>” (13,30)</w:t>
      </w:r>
      <w:r w:rsidRPr="00616FF6">
        <w:rPr>
          <w:rFonts w:ascii="Calibri" w:hAnsi="Calibri"/>
          <w:sz w:val="24"/>
          <w:szCs w:val="24"/>
          <w:lang w:val="fr-FR"/>
        </w:rPr>
        <w:t>.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616FF6">
        <w:rPr>
          <w:rFonts w:ascii="Calibri" w:hAnsi="Calibri"/>
          <w:sz w:val="24"/>
          <w:szCs w:val="24"/>
          <w:lang w:val="mt-MT"/>
        </w:rPr>
        <w:t> 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fr-FR"/>
        </w:rPr>
      </w:pPr>
      <w:proofErr w:type="spellStart"/>
      <w:r w:rsidRPr="00616FF6">
        <w:rPr>
          <w:rFonts w:ascii="Calibri" w:hAnsi="Calibri"/>
          <w:b/>
          <w:bCs/>
          <w:sz w:val="24"/>
          <w:szCs w:val="24"/>
          <w:lang w:val="fr-FR"/>
        </w:rPr>
        <w:t>Jekk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b/>
          <w:bCs/>
          <w:i/>
          <w:iCs/>
          <w:sz w:val="24"/>
          <w:szCs w:val="24"/>
          <w:lang w:val="fr-FR"/>
        </w:rPr>
        <w:t>tibqgħu</w:t>
      </w:r>
      <w:proofErr w:type="spellEnd"/>
      <w:r w:rsidRPr="00616FF6">
        <w:rPr>
          <w:rFonts w:ascii="Calibri" w:hAnsi="Calibri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b/>
          <w:bCs/>
          <w:i/>
          <w:iCs/>
          <w:sz w:val="24"/>
          <w:szCs w:val="24"/>
          <w:lang w:val="fr-FR"/>
        </w:rPr>
        <w:t>fija</w:t>
      </w:r>
      <w:proofErr w:type="spellEnd"/>
      <w:r w:rsidRPr="00616FF6">
        <w:rPr>
          <w:rFonts w:ascii="Calibri" w:hAnsi="Calibri"/>
          <w:b/>
          <w:bCs/>
          <w:i/>
          <w:iCs/>
          <w:sz w:val="24"/>
          <w:szCs w:val="24"/>
          <w:lang w:val="fr-FR"/>
        </w:rPr>
        <w:t xml:space="preserve"> u </w:t>
      </w:r>
      <w:proofErr w:type="spellStart"/>
      <w:r w:rsidRPr="00616FF6">
        <w:rPr>
          <w:rFonts w:ascii="Calibri" w:hAnsi="Calibri"/>
          <w:b/>
          <w:bCs/>
          <w:i/>
          <w:iCs/>
          <w:sz w:val="24"/>
          <w:szCs w:val="24"/>
          <w:lang w:val="fr-FR"/>
        </w:rPr>
        <w:t>kliemi</w:t>
      </w:r>
      <w:proofErr w:type="spellEnd"/>
      <w:r w:rsidRPr="00616FF6">
        <w:rPr>
          <w:rFonts w:ascii="Calibri" w:hAnsi="Calibri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b/>
          <w:bCs/>
          <w:i/>
          <w:iCs/>
          <w:sz w:val="24"/>
          <w:szCs w:val="24"/>
          <w:lang w:val="fr-FR"/>
        </w:rPr>
        <w:t>jibqa</w:t>
      </w:r>
      <w:proofErr w:type="spellEnd"/>
      <w:r w:rsidRPr="00616FF6">
        <w:rPr>
          <w:rFonts w:ascii="Calibri" w:hAnsi="Calibri"/>
          <w:b/>
          <w:bCs/>
          <w:i/>
          <w:iCs/>
          <w:sz w:val="24"/>
          <w:szCs w:val="24"/>
          <w:lang w:val="fr-FR"/>
        </w:rPr>
        <w:t xml:space="preserve">' </w:t>
      </w:r>
      <w:proofErr w:type="spellStart"/>
      <w:r w:rsidRPr="00616FF6">
        <w:rPr>
          <w:rFonts w:ascii="Calibri" w:hAnsi="Calibri"/>
          <w:b/>
          <w:bCs/>
          <w:i/>
          <w:iCs/>
          <w:sz w:val="24"/>
          <w:szCs w:val="24"/>
          <w:lang w:val="fr-FR"/>
        </w:rPr>
        <w:t>fikom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fr-FR"/>
        </w:rPr>
        <w:t xml:space="preserve">, </w:t>
      </w:r>
      <w:proofErr w:type="spellStart"/>
      <w:r w:rsidRPr="00616FF6">
        <w:rPr>
          <w:rFonts w:ascii="Calibri" w:hAnsi="Calibri"/>
          <w:b/>
          <w:bCs/>
          <w:sz w:val="24"/>
          <w:szCs w:val="24"/>
          <w:lang w:val="fr-FR"/>
        </w:rPr>
        <w:t>itolbu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fr-FR"/>
        </w:rPr>
        <w:t xml:space="preserve"> </w:t>
      </w:r>
      <w:proofErr w:type="spellStart"/>
      <w:r w:rsidRPr="00616FF6">
        <w:rPr>
          <w:rFonts w:ascii="Calibri" w:hAnsi="Calibri"/>
          <w:b/>
          <w:bCs/>
          <w:sz w:val="24"/>
          <w:szCs w:val="24"/>
          <w:lang w:val="fr-FR"/>
        </w:rPr>
        <w:t>kull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fr-FR"/>
        </w:rPr>
        <w:t xml:space="preserve"> ma </w:t>
      </w:r>
      <w:proofErr w:type="spellStart"/>
      <w:r w:rsidRPr="00616FF6">
        <w:rPr>
          <w:rFonts w:ascii="Calibri" w:hAnsi="Calibri"/>
          <w:b/>
          <w:bCs/>
          <w:sz w:val="24"/>
          <w:szCs w:val="24"/>
          <w:lang w:val="fr-FR"/>
        </w:rPr>
        <w:t>tridu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fr-FR"/>
        </w:rPr>
        <w:t xml:space="preserve">, u </w:t>
      </w:r>
      <w:proofErr w:type="spellStart"/>
      <w:r w:rsidRPr="00616FF6">
        <w:rPr>
          <w:rFonts w:ascii="Calibri" w:hAnsi="Calibri"/>
          <w:b/>
          <w:bCs/>
          <w:sz w:val="24"/>
          <w:szCs w:val="24"/>
          <w:lang w:val="fr-FR"/>
        </w:rPr>
        <w:t>jingħatalkom</w:t>
      </w:r>
      <w:proofErr w:type="spellEnd"/>
      <w:r w:rsidRPr="00616FF6">
        <w:rPr>
          <w:rFonts w:ascii="Calibri" w:hAnsi="Calibri"/>
          <w:b/>
          <w:bCs/>
          <w:sz w:val="24"/>
          <w:szCs w:val="24"/>
          <w:lang w:val="fr-FR"/>
        </w:rPr>
        <w:t xml:space="preserve"> </w:t>
      </w:r>
      <w:r w:rsidRPr="00616FF6">
        <w:rPr>
          <w:rFonts w:ascii="Calibri" w:hAnsi="Calibri"/>
          <w:sz w:val="24"/>
          <w:szCs w:val="24"/>
          <w:lang w:val="fr-FR"/>
        </w:rPr>
        <w:t xml:space="preserve">(v.7).  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proofErr w:type="spellStart"/>
      <w:r w:rsidRPr="00616FF6">
        <w:rPr>
          <w:rFonts w:ascii="Calibri" w:hAnsi="Calibri"/>
          <w:sz w:val="24"/>
          <w:szCs w:val="24"/>
          <w:lang w:val="fr-FR"/>
        </w:rPr>
        <w:t>Din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il-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frażi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hi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eku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ta’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oħrajn</w:t>
      </w:r>
      <w:proofErr w:type="spellEnd"/>
      <w:r w:rsidRPr="00616FF6">
        <w:rPr>
          <w:rFonts w:ascii="Calibri" w:hAnsi="Calibri"/>
          <w:sz w:val="24"/>
          <w:szCs w:val="24"/>
          <w:lang w:val="fr-FR"/>
        </w:rPr>
        <w:t xml:space="preserve"> li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Ġes</w:t>
      </w:r>
      <w:proofErr w:type="spellEnd"/>
      <w:r w:rsidRPr="00616FF6">
        <w:rPr>
          <w:rFonts w:ascii="Calibri" w:hAnsi="Calibri"/>
          <w:bCs/>
          <w:sz w:val="24"/>
          <w:szCs w:val="24"/>
          <w:lang w:val="mt-MT"/>
        </w:rPr>
        <w:t>ù jlissen:</w:t>
      </w:r>
      <w:r w:rsidRPr="00616FF6">
        <w:rPr>
          <w:rFonts w:ascii="Calibri" w:hAnsi="Calibri"/>
          <w:sz w:val="24"/>
          <w:szCs w:val="24"/>
          <w:lang w:val="mt-MT"/>
        </w:rPr>
        <w:t xml:space="preserve"> “Tassew tassew ngħidilkom, min jemmen fija hu wkoll għad jagħmel l-opri li qiegħed nagħmel jien, u akbar minnhom għad jagħmel, għax jiena sejjer għand il-Missier. U jekk titolbu xi ħaġa </w:t>
      </w:r>
      <w:r w:rsidRPr="00616FF6">
        <w:rPr>
          <w:rFonts w:ascii="Calibri" w:hAnsi="Calibri"/>
          <w:i/>
          <w:iCs/>
          <w:sz w:val="24"/>
          <w:szCs w:val="24"/>
          <w:lang w:val="mt-MT"/>
        </w:rPr>
        <w:t>f'ismi</w:t>
      </w:r>
      <w:r w:rsidRPr="00616FF6">
        <w:rPr>
          <w:rFonts w:ascii="Calibri" w:hAnsi="Calibri"/>
          <w:sz w:val="24"/>
          <w:szCs w:val="24"/>
          <w:lang w:val="mt-MT"/>
        </w:rPr>
        <w:t xml:space="preserve"> jiena nagħmilha, biex il-Missier ikun igglorifikat permezz ta' Ibnu. Iva, jekk titolbuni xi ħaġa </w:t>
      </w:r>
      <w:r w:rsidRPr="00616FF6">
        <w:rPr>
          <w:rFonts w:ascii="Calibri" w:hAnsi="Calibri"/>
          <w:i/>
          <w:iCs/>
          <w:sz w:val="24"/>
          <w:szCs w:val="24"/>
          <w:lang w:val="mt-MT"/>
        </w:rPr>
        <w:t>f'ismi</w:t>
      </w:r>
      <w:r w:rsidRPr="00616FF6">
        <w:rPr>
          <w:rFonts w:ascii="Calibri" w:hAnsi="Calibri"/>
          <w:sz w:val="24"/>
          <w:szCs w:val="24"/>
          <w:lang w:val="mt-MT"/>
        </w:rPr>
        <w:t xml:space="preserve">, jiena nagħmilha” (14,12-14) (Ara wkoll 15,16 u 16,23). “Din hi l-fiduċja sħiħa li għandna fih, li jekk nitolbu xi ħaġa </w:t>
      </w:r>
      <w:r w:rsidRPr="00616FF6">
        <w:rPr>
          <w:rFonts w:ascii="Calibri" w:hAnsi="Calibri"/>
          <w:i/>
          <w:iCs/>
          <w:sz w:val="24"/>
          <w:szCs w:val="24"/>
          <w:lang w:val="mt-MT"/>
        </w:rPr>
        <w:t>skond ir-rieda tiegħu</w:t>
      </w:r>
      <w:r w:rsidRPr="00616FF6">
        <w:rPr>
          <w:rFonts w:ascii="Calibri" w:hAnsi="Calibri"/>
          <w:sz w:val="24"/>
          <w:szCs w:val="24"/>
          <w:lang w:val="mt-MT"/>
        </w:rPr>
        <w:t xml:space="preserve">, hu jismagħna” (1Ġw 5,14). It-talba tad-dixxipli tiġi milqugħa għax taqbel mar-rieda ta’ </w:t>
      </w:r>
      <w:proofErr w:type="spellStart"/>
      <w:r w:rsidRPr="00616FF6">
        <w:rPr>
          <w:rFonts w:ascii="Calibri" w:hAnsi="Calibri"/>
          <w:sz w:val="24"/>
          <w:szCs w:val="24"/>
          <w:lang w:val="fr-FR"/>
        </w:rPr>
        <w:t>Ġes</w:t>
      </w:r>
      <w:proofErr w:type="spellEnd"/>
      <w:r w:rsidRPr="00616FF6">
        <w:rPr>
          <w:rFonts w:ascii="Calibri" w:hAnsi="Calibri"/>
          <w:bCs/>
          <w:sz w:val="24"/>
          <w:szCs w:val="24"/>
          <w:lang w:val="mt-MT"/>
        </w:rPr>
        <w:t xml:space="preserve">ù tant li nistgħu għalhekk nikkonkludu li meta talba ma tiġix milqugħa... 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616FF6">
        <w:rPr>
          <w:rFonts w:ascii="Calibri" w:hAnsi="Calibri"/>
          <w:sz w:val="24"/>
          <w:szCs w:val="24"/>
          <w:lang w:val="mt-MT"/>
        </w:rPr>
        <w:t> 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it-IT"/>
        </w:rPr>
      </w:pPr>
      <w:r w:rsidRPr="00616FF6">
        <w:rPr>
          <w:rFonts w:ascii="Calibri" w:hAnsi="Calibri"/>
          <w:b/>
          <w:bCs/>
          <w:sz w:val="24"/>
          <w:szCs w:val="24"/>
          <w:lang w:val="it-IT"/>
        </w:rPr>
        <w:t xml:space="preserve">Din hi l-glorja ta' Missieri, li intom tagħmlu ħafna frott u tkunu dixxipli tiegħi </w:t>
      </w:r>
      <w:r w:rsidRPr="00616FF6">
        <w:rPr>
          <w:rFonts w:ascii="Calibri" w:hAnsi="Calibri"/>
          <w:sz w:val="24"/>
          <w:szCs w:val="24"/>
          <w:lang w:val="it-IT"/>
        </w:rPr>
        <w:t>(v. 8).</w:t>
      </w:r>
    </w:p>
    <w:p w:rsid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it-IT"/>
        </w:rPr>
      </w:pPr>
      <w:r w:rsidRPr="00616FF6">
        <w:rPr>
          <w:rFonts w:ascii="Calibri" w:hAnsi="Calibri"/>
          <w:sz w:val="24"/>
          <w:szCs w:val="24"/>
          <w:lang w:val="it-IT"/>
        </w:rPr>
        <w:t xml:space="preserve">Spiss fi Ġwanni l-glorja hi marbuta mal-passjoni tal-Mulej. Hemm, Hu u l-Missier se jiġu </w:t>
      </w:r>
      <w:r w:rsidRPr="00616FF6">
        <w:rPr>
          <w:rFonts w:ascii="Calibri" w:hAnsi="Calibri"/>
          <w:sz w:val="24"/>
          <w:szCs w:val="24"/>
          <w:lang w:val="it-IT"/>
        </w:rPr>
        <w:lastRenderedPageBreak/>
        <w:t>glorifikati. Il-“ħafna frott” hu għalhekk marbut mal-għotja sħiħa tad-dixxiplu bħal tal-imgħallem. “Hekk għandu jiddi d-dawl tagħkom quddiem il-bnedmin, biex jaraw l-għemejjel tajba tagħkom u jagħtu glorja lil Missierkom li hu fis-smewwiet” (Mt 5,16). “Hekk intom, ħuti, mittu għal-Liġi permezz tal-ġisem ta' Kristu, biex intom tkunu ta' ħaddieħor, jiġifieri, ta' dak li kien imqajjem mill-imwiet, sabiex nagħmlu l-frott għal Alla” (Rum 7,4).</w:t>
      </w:r>
    </w:p>
    <w:p w:rsid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it-IT"/>
        </w:rPr>
      </w:pPr>
    </w:p>
    <w:p w:rsid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it-IT"/>
        </w:rPr>
      </w:pP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it-IT"/>
        </w:rPr>
      </w:pPr>
      <w:r w:rsidRPr="00616FF6">
        <w:rPr>
          <w:rFonts w:ascii="Calibri" w:hAnsi="Calibri"/>
          <w:smallCaps/>
          <w:sz w:val="24"/>
          <w:szCs w:val="24"/>
          <w:lang w:val="it-IT"/>
        </w:rPr>
        <w:t>Sant’ Wistin</w:t>
      </w:r>
      <w:r w:rsidRPr="00616FF6">
        <w:rPr>
          <w:rFonts w:ascii="Calibri" w:hAnsi="Calibri"/>
          <w:sz w:val="24"/>
          <w:szCs w:val="24"/>
          <w:lang w:val="it-IT"/>
        </w:rPr>
        <w:t xml:space="preserve">: Il-kelmiet jibqgħu fina meta nagħmlu dak li kkmandana u nixtiequ dak li wegħdna; meta għal kuntrarju, kliemu jibqa’ fil-memorja mingħajr ma jkun rifless fil-ħajja, f’dak il-waqt il-fergħa ma tagħmilx aktar parti mid-dielja għax m’hiex tiġbed/tirċievi il-ħajja mill-għeruq. </w:t>
      </w:r>
    </w:p>
    <w:p w:rsidR="00616FF6" w:rsidRPr="00616FF6" w:rsidRDefault="00616FF6" w:rsidP="00616FF6">
      <w:pPr>
        <w:widowControl w:val="0"/>
        <w:spacing w:line="360" w:lineRule="auto"/>
        <w:rPr>
          <w:rFonts w:ascii="Calibri" w:hAnsi="Calibri"/>
          <w:sz w:val="24"/>
          <w:szCs w:val="24"/>
        </w:rPr>
      </w:pPr>
      <w:r w:rsidRPr="00616FF6">
        <w:rPr>
          <w:rFonts w:ascii="Calibri" w:hAnsi="Calibri"/>
          <w:sz w:val="24"/>
          <w:szCs w:val="24"/>
        </w:rPr>
        <w:t> </w:t>
      </w:r>
    </w:p>
    <w:p w:rsidR="00616FF6" w:rsidRPr="00616FF6" w:rsidRDefault="00616FF6" w:rsidP="00616FF6">
      <w:pPr>
        <w:widowControl w:val="0"/>
        <w:spacing w:line="360" w:lineRule="auto"/>
        <w:jc w:val="both"/>
        <w:rPr>
          <w:rFonts w:ascii="Calibri" w:hAnsi="Calibri"/>
          <w:sz w:val="24"/>
          <w:szCs w:val="24"/>
          <w:lang w:val="pt-BR"/>
        </w:rPr>
      </w:pPr>
    </w:p>
    <w:p w:rsidR="00616FF6" w:rsidRPr="00616FF6" w:rsidRDefault="00616FF6" w:rsidP="00616FF6">
      <w:pPr>
        <w:widowControl w:val="0"/>
        <w:spacing w:line="360" w:lineRule="auto"/>
        <w:rPr>
          <w:rFonts w:ascii="Calibri" w:hAnsi="Calibri"/>
          <w:sz w:val="24"/>
          <w:szCs w:val="24"/>
        </w:rPr>
      </w:pPr>
      <w:r w:rsidRPr="00616FF6">
        <w:rPr>
          <w:rFonts w:ascii="Calibri" w:hAnsi="Calibri"/>
          <w:sz w:val="24"/>
          <w:szCs w:val="24"/>
        </w:rPr>
        <w:t> </w:t>
      </w:r>
    </w:p>
    <w:p w:rsidR="00AD2F47" w:rsidRPr="00616FF6" w:rsidRDefault="00AD2F47" w:rsidP="00616FF6">
      <w:pPr>
        <w:spacing w:line="360" w:lineRule="auto"/>
        <w:rPr>
          <w:rFonts w:ascii="Calibri" w:hAnsi="Calibri"/>
          <w:sz w:val="24"/>
          <w:szCs w:val="24"/>
        </w:rPr>
      </w:pPr>
    </w:p>
    <w:sectPr w:rsidR="00AD2F47" w:rsidRPr="00616FF6" w:rsidSect="00AD2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/>
  <w:defaultTabStop w:val="720"/>
  <w:characterSpacingControl w:val="doNotCompress"/>
  <w:compat/>
  <w:rsids>
    <w:rsidRoot w:val="00616FF6"/>
    <w:rsid w:val="001C7E1D"/>
    <w:rsid w:val="00616FF6"/>
    <w:rsid w:val="00AD2F47"/>
    <w:rsid w:val="00F1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F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1190</Words>
  <Characters>6786</Characters>
  <Application>Microsoft Office Word</Application>
  <DocSecurity>0</DocSecurity>
  <Lines>56</Lines>
  <Paragraphs>15</Paragraphs>
  <ScaleCrop>false</ScaleCrop>
  <Company>Grizli777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2015-05-06T05:17:00Z</dcterms:created>
  <dcterms:modified xsi:type="dcterms:W3CDTF">2015-05-06T05:23:00Z</dcterms:modified>
</cp:coreProperties>
</file>