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829" w:rsidRPr="00B77740" w:rsidRDefault="00D81829" w:rsidP="00D81829">
      <w:pPr>
        <w:spacing w:after="0" w:line="360" w:lineRule="auto"/>
        <w:jc w:val="center"/>
        <w:rPr>
          <w:b/>
          <w:smallCaps/>
          <w:sz w:val="48"/>
          <w:szCs w:val="44"/>
          <w:lang w:val="it-IT"/>
        </w:rPr>
      </w:pPr>
      <w:r w:rsidRPr="00B77740">
        <w:rPr>
          <w:b/>
          <w:smallCaps/>
          <w:sz w:val="48"/>
          <w:szCs w:val="44"/>
          <w:lang w:val="it-IT"/>
        </w:rPr>
        <w:t>Lectio Divina</w:t>
      </w:r>
    </w:p>
    <w:p w:rsidR="00D81829" w:rsidRDefault="00D81829" w:rsidP="00D81829">
      <w:pPr>
        <w:spacing w:after="0" w:line="360" w:lineRule="auto"/>
        <w:jc w:val="center"/>
        <w:rPr>
          <w:b/>
          <w:smallCaps/>
          <w:sz w:val="44"/>
          <w:szCs w:val="44"/>
          <w:lang w:val="it-IT"/>
        </w:rPr>
      </w:pPr>
      <w:r>
        <w:rPr>
          <w:b/>
          <w:smallCaps/>
          <w:sz w:val="44"/>
          <w:szCs w:val="44"/>
          <w:lang w:val="it-IT"/>
        </w:rPr>
        <w:t>Ir</w:t>
      </w:r>
      <w:r w:rsidRPr="00B77740">
        <w:rPr>
          <w:b/>
          <w:smallCaps/>
          <w:sz w:val="44"/>
          <w:szCs w:val="44"/>
          <w:lang w:val="it-IT"/>
        </w:rPr>
        <w:t>-</w:t>
      </w:r>
      <w:r w:rsidR="00AD5B37">
        <w:rPr>
          <w:b/>
          <w:smallCaps/>
          <w:sz w:val="44"/>
          <w:szCs w:val="44"/>
          <w:lang w:val="it-IT"/>
        </w:rPr>
        <w:t>Raba</w:t>
      </w:r>
      <w:r>
        <w:rPr>
          <w:b/>
          <w:smallCaps/>
          <w:sz w:val="44"/>
          <w:szCs w:val="44"/>
          <w:lang w:val="it-IT"/>
        </w:rPr>
        <w:t>'</w:t>
      </w:r>
      <w:r w:rsidRPr="00B77740">
        <w:rPr>
          <w:b/>
          <w:smallCaps/>
          <w:sz w:val="44"/>
          <w:szCs w:val="44"/>
          <w:lang w:val="it-IT"/>
        </w:rPr>
        <w:t xml:space="preserve"> Ħadd ta</w:t>
      </w:r>
      <w:r>
        <w:rPr>
          <w:b/>
          <w:smallCaps/>
          <w:sz w:val="44"/>
          <w:szCs w:val="44"/>
          <w:lang w:val="it-IT"/>
        </w:rPr>
        <w:t>r</w:t>
      </w:r>
      <w:r w:rsidRPr="00B77740">
        <w:rPr>
          <w:b/>
          <w:smallCaps/>
          <w:sz w:val="44"/>
          <w:szCs w:val="44"/>
          <w:lang w:val="it-IT"/>
        </w:rPr>
        <w:t>-</w:t>
      </w:r>
      <w:r>
        <w:rPr>
          <w:b/>
          <w:smallCaps/>
          <w:sz w:val="44"/>
          <w:szCs w:val="44"/>
          <w:lang w:val="it-IT"/>
        </w:rPr>
        <w:t>Randan</w:t>
      </w:r>
      <w:r w:rsidRPr="00B77740">
        <w:rPr>
          <w:b/>
          <w:smallCaps/>
          <w:sz w:val="44"/>
          <w:szCs w:val="44"/>
          <w:lang w:val="it-IT"/>
        </w:rPr>
        <w:t xml:space="preserve"> (B)</w:t>
      </w:r>
    </w:p>
    <w:p w:rsidR="00D81829" w:rsidRPr="00B77740" w:rsidRDefault="00D81829" w:rsidP="00D81829">
      <w:pPr>
        <w:spacing w:after="0" w:line="360" w:lineRule="auto"/>
        <w:jc w:val="center"/>
        <w:rPr>
          <w:b/>
          <w:smallCaps/>
          <w:sz w:val="24"/>
          <w:szCs w:val="44"/>
          <w:lang w:val="it-IT"/>
        </w:rPr>
      </w:pPr>
    </w:p>
    <w:p w:rsidR="00D81829" w:rsidRPr="00B77740" w:rsidRDefault="00D81829" w:rsidP="00D81829">
      <w:pPr>
        <w:spacing w:after="0" w:line="360" w:lineRule="auto"/>
        <w:jc w:val="center"/>
        <w:rPr>
          <w:b/>
          <w:sz w:val="28"/>
          <w:szCs w:val="32"/>
          <w:lang w:val="it-IT"/>
        </w:rPr>
      </w:pPr>
      <w:r>
        <w:rPr>
          <w:b/>
          <w:sz w:val="28"/>
          <w:szCs w:val="32"/>
        </w:rPr>
        <w:t>Ġ</w:t>
      </w:r>
      <w:r>
        <w:rPr>
          <w:b/>
          <w:sz w:val="28"/>
          <w:szCs w:val="32"/>
          <w:lang w:val="it-IT"/>
        </w:rPr>
        <w:t>w</w:t>
      </w:r>
      <w:r w:rsidRPr="00B77740">
        <w:rPr>
          <w:b/>
          <w:sz w:val="28"/>
          <w:szCs w:val="32"/>
          <w:lang w:val="it-IT"/>
        </w:rPr>
        <w:t xml:space="preserve"> </w:t>
      </w:r>
      <w:r>
        <w:rPr>
          <w:b/>
          <w:sz w:val="28"/>
          <w:szCs w:val="32"/>
          <w:lang w:val="it-IT"/>
        </w:rPr>
        <w:t>3,14-21</w:t>
      </w:r>
    </w:p>
    <w:p w:rsidR="00D81829" w:rsidRDefault="00D81829" w:rsidP="00D81829">
      <w:pPr>
        <w:spacing w:after="0" w:line="360" w:lineRule="auto"/>
        <w:jc w:val="both"/>
        <w:rPr>
          <w:rFonts w:eastAsia="Arial Unicode MS" w:cs="Times New Roman"/>
          <w:b/>
          <w:sz w:val="36"/>
          <w:szCs w:val="36"/>
        </w:rPr>
      </w:pPr>
    </w:p>
    <w:p w:rsidR="006643CB" w:rsidRPr="004A2A1D" w:rsidRDefault="004A2A1D" w:rsidP="004A2A1D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en-GB"/>
        </w:rPr>
        <w:t>K</w:t>
      </w:r>
      <w:r w:rsidR="00906495" w:rsidRPr="004A2A1D">
        <w:rPr>
          <w:sz w:val="24"/>
          <w:szCs w:val="24"/>
        </w:rPr>
        <w:t>untest</w:t>
      </w:r>
    </w:p>
    <w:p w:rsidR="00CE6A5B" w:rsidRPr="004A2A1D" w:rsidRDefault="00CE6A5B" w:rsidP="004A2A1D">
      <w:pPr>
        <w:spacing w:after="0" w:line="360" w:lineRule="auto"/>
        <w:jc w:val="both"/>
        <w:rPr>
          <w:sz w:val="24"/>
          <w:szCs w:val="24"/>
        </w:rPr>
      </w:pPr>
      <w:r w:rsidRPr="004A2A1D">
        <w:rPr>
          <w:sz w:val="24"/>
          <w:szCs w:val="24"/>
        </w:rPr>
        <w:t xml:space="preserve">Nikodemu jfittex lil Ġesù, bil-lejl, u jagħmel diskursata miegħu (Ġw 3). Għall-evanġelista Ġwanni, </w:t>
      </w:r>
      <w:r w:rsidRPr="004A2A1D">
        <w:rPr>
          <w:i/>
          <w:sz w:val="24"/>
          <w:szCs w:val="24"/>
        </w:rPr>
        <w:t>il-lejl</w:t>
      </w:r>
      <w:r w:rsidRPr="004A2A1D">
        <w:rPr>
          <w:sz w:val="24"/>
          <w:szCs w:val="24"/>
        </w:rPr>
        <w:t xml:space="preserve"> ifisser ħafna: Nikodemu ma xtaqx juri ’l sħabu li mar għand Ġesù, xtaq jibqa’ dixxiplu ta’ Ġesù fil-moħbi (allura ma kienx lest li jagħti xiehda). Kważi jinkixef meta prova jiddefendi lil Ġesù fis-Sinedriju (ara 7,50-53), imma meta jiġi kkonfrontat fuq hekk, hu jirtira.</w:t>
      </w:r>
    </w:p>
    <w:p w:rsidR="005367EE" w:rsidRPr="004A2A1D" w:rsidRDefault="005367EE" w:rsidP="004A2A1D">
      <w:pPr>
        <w:spacing w:after="0" w:line="360" w:lineRule="auto"/>
        <w:jc w:val="both"/>
        <w:rPr>
          <w:sz w:val="24"/>
          <w:szCs w:val="24"/>
        </w:rPr>
      </w:pPr>
      <w:r w:rsidRPr="004A2A1D">
        <w:rPr>
          <w:sz w:val="24"/>
          <w:szCs w:val="24"/>
        </w:rPr>
        <w:t>Ġesù jitkellem ma’ Nikodemu fuq il-misteru li wieħed hemm bżonn li “jitwieled mill-ġdid” (3,3s) biex ikun jista’ jikseb is-Saltna ta’ Alla. Nikodemu kien Fariżew li ġie mqanqal biex ifittex lil Ġesù personalment frott “is-sinjali” li kien ra (ara 3,1-2), u għalhekk il-fidi tiegħu mhix sħiħa (ara 2,23-24).</w:t>
      </w:r>
    </w:p>
    <w:p w:rsidR="005367EE" w:rsidRPr="004A2A1D" w:rsidRDefault="005367EE" w:rsidP="004A2A1D">
      <w:pPr>
        <w:spacing w:after="0" w:line="360" w:lineRule="auto"/>
        <w:jc w:val="both"/>
        <w:rPr>
          <w:sz w:val="24"/>
          <w:szCs w:val="24"/>
        </w:rPr>
      </w:pPr>
      <w:r w:rsidRPr="004A2A1D">
        <w:rPr>
          <w:sz w:val="24"/>
          <w:szCs w:val="24"/>
        </w:rPr>
        <w:t>Ġesù jippreżenta lilu nnifsu bħala l-Iben ta’ Alla li niżel mis-sema sabiex juri l-wiċċ u l-karattru tal-Missier li bi mħabba kbira li għandu għall-bniedem, jagħti lill-Ibnu stess, biex imut u jqum. Ġwanni juri n-neċessità li l-bniedem jirrispondi bil-fidi għal dan l-att kbir ta’ mħabba.</w:t>
      </w:r>
    </w:p>
    <w:p w:rsidR="005367EE" w:rsidRPr="004A2A1D" w:rsidRDefault="005367EE" w:rsidP="004A2A1D">
      <w:pPr>
        <w:spacing w:after="0" w:line="360" w:lineRule="auto"/>
        <w:jc w:val="both"/>
        <w:rPr>
          <w:sz w:val="24"/>
          <w:szCs w:val="24"/>
        </w:rPr>
      </w:pPr>
      <w:r w:rsidRPr="004A2A1D">
        <w:rPr>
          <w:sz w:val="24"/>
          <w:szCs w:val="24"/>
        </w:rPr>
        <w:t xml:space="preserve">Nikodemu jsib diffikultà biex jilqa’ (jemmen) dak li kien qed jgħid Ġesù: </w:t>
      </w:r>
      <w:r w:rsidR="00FB00FF" w:rsidRPr="004A2A1D">
        <w:rPr>
          <w:sz w:val="24"/>
          <w:szCs w:val="24"/>
        </w:rPr>
        <w:t>“Kif qatt jista’ jkun dan?” (ara 4,</w:t>
      </w:r>
      <w:r w:rsidRPr="004A2A1D">
        <w:rPr>
          <w:sz w:val="24"/>
          <w:szCs w:val="24"/>
        </w:rPr>
        <w:t>4</w:t>
      </w:r>
      <w:r w:rsidR="00FB00FF" w:rsidRPr="004A2A1D">
        <w:rPr>
          <w:sz w:val="24"/>
          <w:szCs w:val="24"/>
        </w:rPr>
        <w:t>.</w:t>
      </w:r>
      <w:r w:rsidRPr="004A2A1D">
        <w:rPr>
          <w:sz w:val="24"/>
          <w:szCs w:val="24"/>
        </w:rPr>
        <w:t>9).</w:t>
      </w:r>
    </w:p>
    <w:p w:rsidR="005367EE" w:rsidRPr="004A2A1D" w:rsidRDefault="005367EE" w:rsidP="004A2A1D">
      <w:pPr>
        <w:spacing w:after="0" w:line="360" w:lineRule="auto"/>
        <w:jc w:val="both"/>
        <w:rPr>
          <w:sz w:val="24"/>
          <w:szCs w:val="24"/>
        </w:rPr>
      </w:pPr>
      <w:r w:rsidRPr="004A2A1D">
        <w:rPr>
          <w:sz w:val="24"/>
          <w:szCs w:val="24"/>
        </w:rPr>
        <w:t>Minn v. 11 lura d-djalogu ma’ Nikodemu bħal donnu jsir monologu... Nikodemu bħal jitlaq baxx baxx mix-xena...</w:t>
      </w:r>
    </w:p>
    <w:p w:rsidR="005367EE" w:rsidRPr="004A2A1D" w:rsidRDefault="005367EE" w:rsidP="004A2A1D">
      <w:pPr>
        <w:spacing w:after="0" w:line="360" w:lineRule="auto"/>
        <w:jc w:val="both"/>
        <w:rPr>
          <w:sz w:val="24"/>
          <w:szCs w:val="24"/>
        </w:rPr>
      </w:pPr>
      <w:r w:rsidRPr="004A2A1D">
        <w:rPr>
          <w:sz w:val="24"/>
          <w:szCs w:val="24"/>
        </w:rPr>
        <w:t>Wara Kap 7, Nikodemu jerġa’ jidher biss ma’ Kristu mejjet biex jidf</w:t>
      </w:r>
      <w:r w:rsidR="00FB00FF" w:rsidRPr="004A2A1D">
        <w:rPr>
          <w:sz w:val="24"/>
          <w:szCs w:val="24"/>
        </w:rPr>
        <w:t>nu (19</w:t>
      </w:r>
      <w:r w:rsidRPr="004A2A1D">
        <w:rPr>
          <w:sz w:val="24"/>
          <w:szCs w:val="24"/>
        </w:rPr>
        <w:t>,</w:t>
      </w:r>
      <w:r w:rsidR="00FB00FF" w:rsidRPr="004A2A1D">
        <w:rPr>
          <w:sz w:val="24"/>
          <w:szCs w:val="24"/>
        </w:rPr>
        <w:t>40</w:t>
      </w:r>
      <w:r w:rsidRPr="004A2A1D">
        <w:rPr>
          <w:sz w:val="24"/>
          <w:szCs w:val="24"/>
        </w:rPr>
        <w:t>)... imma ma jiltaqax ma’ Kristu rxoxt.</w:t>
      </w:r>
    </w:p>
    <w:p w:rsidR="005367EE" w:rsidRPr="004A2A1D" w:rsidRDefault="005367EE" w:rsidP="004A2A1D">
      <w:pPr>
        <w:spacing w:after="0" w:line="360" w:lineRule="auto"/>
        <w:jc w:val="both"/>
        <w:rPr>
          <w:sz w:val="24"/>
          <w:szCs w:val="24"/>
        </w:rPr>
      </w:pPr>
    </w:p>
    <w:p w:rsidR="005367EE" w:rsidRPr="004A2A1D" w:rsidRDefault="005367EE" w:rsidP="004A2A1D">
      <w:pPr>
        <w:spacing w:after="0" w:line="360" w:lineRule="auto"/>
        <w:jc w:val="both"/>
        <w:rPr>
          <w:b/>
          <w:sz w:val="24"/>
          <w:szCs w:val="24"/>
        </w:rPr>
      </w:pPr>
      <w:r w:rsidRPr="004A2A1D">
        <w:rPr>
          <w:b/>
          <w:sz w:val="24"/>
          <w:szCs w:val="24"/>
        </w:rPr>
        <w:t>“U kif Mosè refa’ s-serp fid-deżert, hekk jeħti</w:t>
      </w:r>
      <w:r w:rsidR="00036A24" w:rsidRPr="004A2A1D">
        <w:rPr>
          <w:b/>
          <w:sz w:val="24"/>
          <w:szCs w:val="24"/>
        </w:rPr>
        <w:t>e</w:t>
      </w:r>
      <w:r w:rsidRPr="004A2A1D">
        <w:rPr>
          <w:b/>
          <w:sz w:val="24"/>
          <w:szCs w:val="24"/>
        </w:rPr>
        <w:t>ġ li jkun merfugħ Bin il-bniedem, biex kull min jemmen fih ikollu l-ħajja ta’ dejjem.” (vv. 14-15)</w:t>
      </w:r>
    </w:p>
    <w:p w:rsidR="00E3626E" w:rsidRPr="004A2A1D" w:rsidRDefault="00036A24" w:rsidP="004A2A1D">
      <w:pPr>
        <w:spacing w:after="0" w:line="360" w:lineRule="auto"/>
        <w:jc w:val="both"/>
        <w:rPr>
          <w:sz w:val="24"/>
          <w:szCs w:val="24"/>
        </w:rPr>
      </w:pPr>
      <w:r w:rsidRPr="004A2A1D">
        <w:rPr>
          <w:sz w:val="24"/>
          <w:szCs w:val="24"/>
        </w:rPr>
        <w:t>Dan il-vers ma jirreferix għat-tlugħ fis-sema ta’ Ġesù, imma għall-oriġni tiegħu. Ġesù li niżel mis-sema hu l-uniku rivelatur tal-Missier li r-rieda tiegħu hi li jsalva lil kull bniedem. Dan il-</w:t>
      </w:r>
      <w:r w:rsidRPr="004A2A1D">
        <w:rPr>
          <w:sz w:val="24"/>
          <w:szCs w:val="24"/>
        </w:rPr>
        <w:lastRenderedPageBreak/>
        <w:t>misteru – Alla jsir bniedem biex isalva lill-bniedem – jitwettaq b’mod sħiħ “fis-siegħa” li fiha Ġesù jiġi mgħolli fil-glorja tiegħu</w:t>
      </w:r>
      <w:r w:rsidR="00953C5F" w:rsidRPr="004A2A1D">
        <w:rPr>
          <w:sz w:val="24"/>
          <w:szCs w:val="24"/>
        </w:rPr>
        <w:t>; fuq is-Salib</w:t>
      </w:r>
      <w:r w:rsidRPr="004A2A1D">
        <w:rPr>
          <w:sz w:val="24"/>
          <w:szCs w:val="24"/>
        </w:rPr>
        <w:t xml:space="preserve">. </w:t>
      </w:r>
      <w:r w:rsidR="00E3626E" w:rsidRPr="004A2A1D">
        <w:rPr>
          <w:sz w:val="24"/>
          <w:szCs w:val="24"/>
        </w:rPr>
        <w:t xml:space="preserve">Dan hu l-mument tal-glorifikazzjoni ta’ Ġesù, għax dak il-ħin Ġesù hu l-aktar qawwi u rebbieħ (ara 19,30; </w:t>
      </w:r>
      <w:r w:rsidR="00E3626E" w:rsidRPr="004A2A1D">
        <w:rPr>
          <w:color w:val="000000"/>
          <w:sz w:val="24"/>
          <w:szCs w:val="24"/>
        </w:rPr>
        <w:t>Τετέλεσται,</w:t>
      </w:r>
      <w:r w:rsidR="00E3626E" w:rsidRPr="004A2A1D">
        <w:rPr>
          <w:sz w:val="24"/>
          <w:szCs w:val="24"/>
        </w:rPr>
        <w:t xml:space="preserve"> tr. Tetélestai = “Kollox mitmum/</w:t>
      </w:r>
      <w:r w:rsidR="00317C4B" w:rsidRPr="004A2A1D">
        <w:rPr>
          <w:sz w:val="24"/>
          <w:szCs w:val="24"/>
        </w:rPr>
        <w:t>i</w:t>
      </w:r>
      <w:r w:rsidR="00E3626E" w:rsidRPr="004A2A1D">
        <w:rPr>
          <w:sz w:val="24"/>
          <w:szCs w:val="24"/>
        </w:rPr>
        <w:t>mwettaq b’suċċess!”). Ġesù jwettaq ir-rieda ta’ missieru sal-aħħar u għalhekk minnha sa joħroġ l-ikbar frott possibbli – is-Salvazzjoni tal-bniedem.</w:t>
      </w:r>
    </w:p>
    <w:p w:rsidR="00E3626E" w:rsidRPr="004A2A1D" w:rsidRDefault="00E3626E" w:rsidP="004A2A1D">
      <w:pPr>
        <w:spacing w:after="0" w:line="360" w:lineRule="auto"/>
        <w:jc w:val="both"/>
        <w:rPr>
          <w:sz w:val="24"/>
          <w:szCs w:val="24"/>
        </w:rPr>
      </w:pPr>
      <w:r w:rsidRPr="004A2A1D">
        <w:rPr>
          <w:sz w:val="24"/>
          <w:szCs w:val="24"/>
        </w:rPr>
        <w:t xml:space="preserve">Interessanti li Ġwanni qatt u mkien ma jgħid “Ġesù miet”; jirreferi għall-mewt bħala passaġġ, p.e. waqt il-ħasil tar-riġlejn: </w:t>
      </w:r>
      <w:r w:rsidR="00C85F84" w:rsidRPr="004A2A1D">
        <w:rPr>
          <w:sz w:val="24"/>
          <w:szCs w:val="24"/>
        </w:rPr>
        <w:t>“</w:t>
      </w:r>
      <w:r w:rsidRPr="004A2A1D">
        <w:rPr>
          <w:sz w:val="24"/>
          <w:szCs w:val="24"/>
        </w:rPr>
        <w:t xml:space="preserve">Kien </w:t>
      </w:r>
      <w:r w:rsidR="00C85F84" w:rsidRPr="004A2A1D">
        <w:rPr>
          <w:sz w:val="24"/>
          <w:szCs w:val="24"/>
        </w:rPr>
        <w:t>jaf li waslet is-siegħa tiegħu biex jgħaddi minn din id-dinja għal għand il-Missier” (13,1. Ara wkoll 19,28.30).</w:t>
      </w:r>
    </w:p>
    <w:p w:rsidR="00C85F84" w:rsidRPr="004A2A1D" w:rsidRDefault="00C85F84" w:rsidP="004A2A1D">
      <w:pPr>
        <w:spacing w:after="0" w:line="360" w:lineRule="auto"/>
        <w:jc w:val="both"/>
        <w:rPr>
          <w:sz w:val="24"/>
          <w:szCs w:val="24"/>
        </w:rPr>
      </w:pPr>
    </w:p>
    <w:p w:rsidR="00A24DC2" w:rsidRPr="004A2A1D" w:rsidRDefault="00036A24" w:rsidP="004A2A1D">
      <w:pPr>
        <w:spacing w:after="0" w:line="360" w:lineRule="auto"/>
        <w:jc w:val="both"/>
        <w:rPr>
          <w:sz w:val="24"/>
          <w:szCs w:val="24"/>
        </w:rPr>
      </w:pPr>
      <w:r w:rsidRPr="004A2A1D">
        <w:rPr>
          <w:sz w:val="24"/>
          <w:szCs w:val="24"/>
        </w:rPr>
        <w:t>Hu permezz ta’ dan il-misteru li l-umanità kollha tista’ tinġibed lejh u tikseb is-salvazzjoni tagħha bħalma fil-ktieb tan-Numri nsibu li l-poplu migdum mis-serp iħares lejn is-serp tal-bronż merfugħ ’il fuq, u kien ifiq (Num 21,4-9). L-eżempju f’dawn il-versi mhux qiegħed fuq Ġesù u s-serp tal-bronż, imma fuq il-fatt li t-tnejn li huma jiġu merfugħa ’l fuq u minnhom toħroġ is-salvazzjoni għal min ikun “iħares” (ara Għerf 16,6): “Meta nkun merfugħ mill-art niġbed il-bnedmin kollha lejja” (12,32), u “Huma għad iħarsu lejn min nifdu” (19,37).</w:t>
      </w:r>
    </w:p>
    <w:p w:rsidR="00036A24" w:rsidRPr="004A2A1D" w:rsidRDefault="00036A24" w:rsidP="004A2A1D">
      <w:pPr>
        <w:spacing w:after="0" w:line="360" w:lineRule="auto"/>
        <w:jc w:val="both"/>
        <w:rPr>
          <w:sz w:val="24"/>
          <w:szCs w:val="24"/>
        </w:rPr>
      </w:pPr>
      <w:r w:rsidRPr="004A2A1D">
        <w:rPr>
          <w:sz w:val="24"/>
          <w:szCs w:val="24"/>
        </w:rPr>
        <w:t>Is-salvazzjoni jiksibha min fil-fatt bl-għajnejn tal-fidi jirnexxielu jħares ’il-hinn minn dak li jidher, u għalhekk ma jfittix biss is-sinjali.</w:t>
      </w:r>
    </w:p>
    <w:p w:rsidR="00A24DC2" w:rsidRPr="004A2A1D" w:rsidRDefault="00A24DC2" w:rsidP="004A2A1D">
      <w:pPr>
        <w:spacing w:after="0" w:line="360" w:lineRule="auto"/>
        <w:jc w:val="both"/>
        <w:rPr>
          <w:sz w:val="24"/>
          <w:szCs w:val="24"/>
        </w:rPr>
      </w:pPr>
    </w:p>
    <w:p w:rsidR="00A24DC2" w:rsidRPr="004A2A1D" w:rsidRDefault="00A24DC2" w:rsidP="004A2A1D">
      <w:pPr>
        <w:spacing w:after="0" w:line="360" w:lineRule="auto"/>
        <w:jc w:val="both"/>
        <w:rPr>
          <w:sz w:val="24"/>
          <w:szCs w:val="24"/>
        </w:rPr>
      </w:pPr>
      <w:r w:rsidRPr="004A2A1D">
        <w:rPr>
          <w:b/>
          <w:sz w:val="24"/>
          <w:szCs w:val="24"/>
        </w:rPr>
        <w:t>“Għax Alla</w:t>
      </w:r>
      <w:r w:rsidR="005E3DB5" w:rsidRPr="004A2A1D">
        <w:rPr>
          <w:b/>
          <w:sz w:val="24"/>
          <w:szCs w:val="24"/>
        </w:rPr>
        <w:t xml:space="preserve"> hekk ħabb lid-dinja li ta lil Ibnu l-waħdieni, biex kull min jemmen fih ma jintilifx,</w:t>
      </w:r>
      <w:r w:rsidR="008D7E7E" w:rsidRPr="004A2A1D">
        <w:rPr>
          <w:b/>
          <w:sz w:val="24"/>
          <w:szCs w:val="24"/>
        </w:rPr>
        <w:t xml:space="preserve"> iżda jkollu l-ħajja ta’ dejjem</w:t>
      </w:r>
      <w:r w:rsidR="005E3DB5" w:rsidRPr="004A2A1D">
        <w:rPr>
          <w:b/>
          <w:sz w:val="24"/>
          <w:szCs w:val="24"/>
        </w:rPr>
        <w:t>. Għax Alla ma bagħatx lil Ibnu fid-dinja biex jagħmel ħaqq mid-dinja, imma biex id-dinja ssalva permezz tiegħu.” (vv. 16-17)</w:t>
      </w:r>
    </w:p>
    <w:p w:rsidR="005E3DB5" w:rsidRPr="004A2A1D" w:rsidRDefault="00036A24" w:rsidP="004A2A1D">
      <w:pPr>
        <w:spacing w:after="0" w:line="360" w:lineRule="auto"/>
        <w:jc w:val="both"/>
        <w:rPr>
          <w:rStyle w:val="word"/>
          <w:color w:val="000000"/>
          <w:sz w:val="24"/>
          <w:szCs w:val="24"/>
        </w:rPr>
      </w:pPr>
      <w:r w:rsidRPr="004A2A1D">
        <w:rPr>
          <w:sz w:val="24"/>
          <w:szCs w:val="24"/>
        </w:rPr>
        <w:t xml:space="preserve">F’din is-silta tkompli tidher ir-rivelazzjoni divina: l’imħabba li għandu l-Missier li jagħti lid-dinja r-rigal ta’ </w:t>
      </w:r>
      <w:r w:rsidR="00AD629F" w:rsidRPr="004A2A1D">
        <w:rPr>
          <w:sz w:val="24"/>
          <w:szCs w:val="24"/>
        </w:rPr>
        <w:t>“</w:t>
      </w:r>
      <w:r w:rsidRPr="004A2A1D">
        <w:rPr>
          <w:sz w:val="24"/>
          <w:szCs w:val="24"/>
        </w:rPr>
        <w:t>Ibnu l-waħdieni</w:t>
      </w:r>
      <w:r w:rsidR="00AD629F" w:rsidRPr="004A2A1D">
        <w:rPr>
          <w:sz w:val="24"/>
          <w:szCs w:val="24"/>
        </w:rPr>
        <w:t>”</w:t>
      </w:r>
      <w:r w:rsidRPr="004A2A1D">
        <w:rPr>
          <w:sz w:val="24"/>
          <w:szCs w:val="24"/>
        </w:rPr>
        <w:t xml:space="preserve"> (</w:t>
      </w:r>
      <w:r w:rsidRPr="004A2A1D">
        <w:rPr>
          <w:rStyle w:val="word"/>
          <w:color w:val="000000"/>
          <w:sz w:val="24"/>
          <w:szCs w:val="24"/>
        </w:rPr>
        <w:t>τὸν</w:t>
      </w:r>
      <w:r w:rsidRPr="004A2A1D">
        <w:rPr>
          <w:rStyle w:val="apple-converted-space"/>
          <w:color w:val="000000"/>
          <w:sz w:val="24"/>
          <w:szCs w:val="24"/>
        </w:rPr>
        <w:t> </w:t>
      </w:r>
      <w:r w:rsidRPr="004A2A1D">
        <w:rPr>
          <w:rStyle w:val="word"/>
          <w:color w:val="000000"/>
          <w:sz w:val="24"/>
          <w:szCs w:val="24"/>
        </w:rPr>
        <w:t>υἱὸν</w:t>
      </w:r>
      <w:r w:rsidRPr="004A2A1D">
        <w:rPr>
          <w:rStyle w:val="apple-converted-space"/>
          <w:color w:val="000000"/>
          <w:sz w:val="24"/>
          <w:szCs w:val="24"/>
        </w:rPr>
        <w:t> </w:t>
      </w:r>
      <w:r w:rsidRPr="004A2A1D">
        <w:rPr>
          <w:rStyle w:val="word"/>
          <w:color w:val="000000"/>
          <w:sz w:val="24"/>
          <w:szCs w:val="24"/>
        </w:rPr>
        <w:t>τὸν</w:t>
      </w:r>
      <w:r w:rsidRPr="004A2A1D">
        <w:rPr>
          <w:rStyle w:val="apple-converted-space"/>
          <w:color w:val="000000"/>
          <w:sz w:val="24"/>
          <w:szCs w:val="24"/>
        </w:rPr>
        <w:t> </w:t>
      </w:r>
      <w:r w:rsidRPr="004A2A1D">
        <w:rPr>
          <w:rStyle w:val="word"/>
          <w:color w:val="000000"/>
          <w:sz w:val="24"/>
          <w:szCs w:val="24"/>
        </w:rPr>
        <w:t>μονογενῆ, tr. tòn huiòn tòn monog</w:t>
      </w:r>
      <w:r w:rsidR="008D7E7E" w:rsidRPr="004A2A1D">
        <w:rPr>
          <w:rStyle w:val="word"/>
          <w:color w:val="000000"/>
          <w:sz w:val="24"/>
          <w:szCs w:val="24"/>
        </w:rPr>
        <w:t>h</w:t>
      </w:r>
      <w:r w:rsidRPr="004A2A1D">
        <w:rPr>
          <w:rStyle w:val="word"/>
          <w:color w:val="000000"/>
          <w:sz w:val="24"/>
          <w:szCs w:val="24"/>
        </w:rPr>
        <w:t>ené</w:t>
      </w:r>
      <w:r w:rsidR="00AD629F" w:rsidRPr="004A2A1D">
        <w:rPr>
          <w:rStyle w:val="word"/>
          <w:color w:val="000000"/>
          <w:sz w:val="24"/>
          <w:szCs w:val="24"/>
        </w:rPr>
        <w:t xml:space="preserve">) stess biex ikisser is-saħta u s-setgħa li kellhom id-dnub u l-mewt (ara Ġw 22,2.8.12-16; Rum 8,32). Hawn joħroġ aspett mill-aktar ċentrali u importanti fit-teoloġija ta’ Ġwanni: </w:t>
      </w:r>
      <w:r w:rsidR="00AD629F" w:rsidRPr="004A2A1D">
        <w:rPr>
          <w:rStyle w:val="word"/>
          <w:i/>
          <w:color w:val="000000"/>
          <w:sz w:val="24"/>
          <w:szCs w:val="24"/>
        </w:rPr>
        <w:t>il-karattru universali</w:t>
      </w:r>
      <w:r w:rsidR="00AD629F" w:rsidRPr="004A2A1D">
        <w:rPr>
          <w:rStyle w:val="word"/>
          <w:color w:val="000000"/>
          <w:sz w:val="24"/>
          <w:szCs w:val="24"/>
        </w:rPr>
        <w:t xml:space="preserve"> li għandha din l-inizjattiva ta’ Alla, li ma teskludi lil ħadd, imma hi miftuħa għad-dinja kollha (ara 1 Ġw 4,8-10 – l-użu tal-verb </w:t>
      </w:r>
      <w:r w:rsidR="00AD629F" w:rsidRPr="004A2A1D">
        <w:rPr>
          <w:color w:val="000000"/>
          <w:sz w:val="24"/>
          <w:szCs w:val="24"/>
        </w:rPr>
        <w:t>ἀγαπάω</w:t>
      </w:r>
      <w:r w:rsidR="00AD629F" w:rsidRPr="004A2A1D">
        <w:rPr>
          <w:rStyle w:val="word"/>
          <w:color w:val="000000"/>
          <w:sz w:val="24"/>
          <w:szCs w:val="24"/>
        </w:rPr>
        <w:t xml:space="preserve"> </w:t>
      </w:r>
      <w:r w:rsidR="00291C68" w:rsidRPr="004A2A1D">
        <w:rPr>
          <w:rStyle w:val="word"/>
          <w:color w:val="000000"/>
          <w:sz w:val="24"/>
          <w:szCs w:val="24"/>
        </w:rPr>
        <w:t>[</w:t>
      </w:r>
      <w:r w:rsidR="00AD629F" w:rsidRPr="004A2A1D">
        <w:rPr>
          <w:rStyle w:val="word"/>
          <w:color w:val="000000"/>
          <w:sz w:val="24"/>
          <w:szCs w:val="24"/>
        </w:rPr>
        <w:t>tr. agapáo</w:t>
      </w:r>
      <w:r w:rsidR="00291C68" w:rsidRPr="004A2A1D">
        <w:rPr>
          <w:rStyle w:val="word"/>
          <w:color w:val="000000"/>
          <w:sz w:val="24"/>
          <w:szCs w:val="24"/>
        </w:rPr>
        <w:t>]</w:t>
      </w:r>
      <w:r w:rsidR="00AD629F" w:rsidRPr="004A2A1D">
        <w:rPr>
          <w:rStyle w:val="word"/>
          <w:color w:val="000000"/>
          <w:sz w:val="24"/>
          <w:szCs w:val="24"/>
        </w:rPr>
        <w:t xml:space="preserve"> fil-konfront tad-“dinja kollha” </w:t>
      </w:r>
      <w:r w:rsidR="00291C68" w:rsidRPr="004A2A1D">
        <w:rPr>
          <w:rStyle w:val="word"/>
          <w:color w:val="000000"/>
          <w:sz w:val="24"/>
          <w:szCs w:val="24"/>
        </w:rPr>
        <w:t>[</w:t>
      </w:r>
      <w:r w:rsidR="00AD629F" w:rsidRPr="004A2A1D">
        <w:rPr>
          <w:color w:val="000000"/>
          <w:sz w:val="24"/>
          <w:szCs w:val="24"/>
        </w:rPr>
        <w:t>κόσμος</w:t>
      </w:r>
      <w:r w:rsidR="00291C68" w:rsidRPr="004A2A1D">
        <w:rPr>
          <w:rStyle w:val="word"/>
          <w:color w:val="000000"/>
          <w:sz w:val="24"/>
          <w:szCs w:val="24"/>
        </w:rPr>
        <w:t xml:space="preserve"> </w:t>
      </w:r>
      <w:r w:rsidR="00AD629F" w:rsidRPr="004A2A1D">
        <w:rPr>
          <w:rStyle w:val="word"/>
          <w:color w:val="000000"/>
          <w:sz w:val="24"/>
          <w:szCs w:val="24"/>
        </w:rPr>
        <w:t>tr. kosmos</w:t>
      </w:r>
      <w:r w:rsidR="00291C68" w:rsidRPr="004A2A1D">
        <w:rPr>
          <w:rStyle w:val="word"/>
          <w:color w:val="000000"/>
          <w:sz w:val="24"/>
          <w:szCs w:val="24"/>
        </w:rPr>
        <w:t>], i.e. imħabba lejn kulma hu maħluq u kulma jeżisti; l-Univers</w:t>
      </w:r>
      <w:r w:rsidR="008D7E7E" w:rsidRPr="004A2A1D">
        <w:rPr>
          <w:rStyle w:val="word"/>
          <w:color w:val="000000"/>
          <w:sz w:val="24"/>
          <w:szCs w:val="24"/>
        </w:rPr>
        <w:t>)</w:t>
      </w:r>
      <w:r w:rsidR="00291C68" w:rsidRPr="004A2A1D">
        <w:rPr>
          <w:rStyle w:val="word"/>
          <w:color w:val="000000"/>
          <w:sz w:val="24"/>
          <w:szCs w:val="24"/>
        </w:rPr>
        <w:t>.</w:t>
      </w:r>
    </w:p>
    <w:p w:rsidR="00291C68" w:rsidRPr="004A2A1D" w:rsidRDefault="00291C68" w:rsidP="004A2A1D">
      <w:pPr>
        <w:spacing w:after="0" w:line="360" w:lineRule="auto"/>
        <w:jc w:val="both"/>
        <w:rPr>
          <w:rStyle w:val="word"/>
          <w:color w:val="000000"/>
          <w:sz w:val="24"/>
          <w:szCs w:val="24"/>
        </w:rPr>
      </w:pPr>
      <w:r w:rsidRPr="004A2A1D">
        <w:rPr>
          <w:rStyle w:val="word"/>
          <w:color w:val="000000"/>
          <w:sz w:val="24"/>
          <w:szCs w:val="24"/>
        </w:rPr>
        <w:t>Ġesù hu r-rigal tal-Missier (</w:t>
      </w:r>
      <w:r w:rsidRPr="004A2A1D">
        <w:rPr>
          <w:color w:val="000000"/>
          <w:sz w:val="24"/>
          <w:szCs w:val="24"/>
        </w:rPr>
        <w:t xml:space="preserve">ἔδωκεν </w:t>
      </w:r>
      <w:r w:rsidRPr="004A2A1D">
        <w:rPr>
          <w:rStyle w:val="word"/>
          <w:color w:val="000000"/>
          <w:sz w:val="24"/>
          <w:szCs w:val="24"/>
        </w:rPr>
        <w:t>tr. édôken)</w:t>
      </w:r>
      <w:r w:rsidR="004B4023" w:rsidRPr="004A2A1D">
        <w:rPr>
          <w:rStyle w:val="word"/>
          <w:color w:val="000000"/>
          <w:sz w:val="24"/>
          <w:szCs w:val="24"/>
        </w:rPr>
        <w:t xml:space="preserve"> lill-umanità li tinsab maħkuma mid-dnub, imma li minkejja dan, hi ma tiġix abbandunata mill-ħallieq tagħha. </w:t>
      </w:r>
    </w:p>
    <w:p w:rsidR="004B4023" w:rsidRPr="004A2A1D" w:rsidRDefault="004B4023" w:rsidP="004A2A1D">
      <w:pPr>
        <w:spacing w:after="0" w:line="360" w:lineRule="auto"/>
        <w:jc w:val="both"/>
        <w:rPr>
          <w:sz w:val="24"/>
          <w:szCs w:val="24"/>
        </w:rPr>
      </w:pPr>
      <w:r w:rsidRPr="004A2A1D">
        <w:rPr>
          <w:rStyle w:val="word"/>
          <w:color w:val="000000"/>
          <w:sz w:val="24"/>
          <w:szCs w:val="24"/>
        </w:rPr>
        <w:t>Huwa vers importanti, u li minkejja is-sitwazzjonijiet koroh li jista’ jsib ruħu fihom il-bniedem, dan joffri tama.</w:t>
      </w:r>
    </w:p>
    <w:p w:rsidR="005E3DB5" w:rsidRPr="004A2A1D" w:rsidRDefault="005E3DB5" w:rsidP="004A2A1D">
      <w:pPr>
        <w:spacing w:after="0" w:line="360" w:lineRule="auto"/>
        <w:jc w:val="both"/>
        <w:rPr>
          <w:sz w:val="24"/>
          <w:szCs w:val="24"/>
        </w:rPr>
      </w:pPr>
    </w:p>
    <w:p w:rsidR="005E3DB5" w:rsidRPr="004A2A1D" w:rsidRDefault="005E3DB5" w:rsidP="004A2A1D">
      <w:pPr>
        <w:spacing w:after="0" w:line="360" w:lineRule="auto"/>
        <w:jc w:val="both"/>
        <w:rPr>
          <w:b/>
          <w:sz w:val="24"/>
          <w:szCs w:val="24"/>
        </w:rPr>
      </w:pPr>
      <w:r w:rsidRPr="004A2A1D">
        <w:rPr>
          <w:b/>
          <w:sz w:val="24"/>
          <w:szCs w:val="24"/>
        </w:rPr>
        <w:t>“Min jemmen fih ma jkunx ikkundannat; iżda min ma jemminx huwa ġà kkundannat, għax ma emminx fl-isem tal-Iben il-waħdieni ta’ Alla.” (v. 18)</w:t>
      </w:r>
    </w:p>
    <w:p w:rsidR="005E3DB5" w:rsidRPr="004A2A1D" w:rsidRDefault="00A93D51" w:rsidP="004A2A1D">
      <w:pPr>
        <w:spacing w:after="0" w:line="360" w:lineRule="auto"/>
        <w:jc w:val="both"/>
        <w:rPr>
          <w:b/>
          <w:sz w:val="24"/>
          <w:szCs w:val="24"/>
        </w:rPr>
      </w:pPr>
      <w:r w:rsidRPr="004A2A1D">
        <w:rPr>
          <w:sz w:val="24"/>
          <w:szCs w:val="24"/>
        </w:rPr>
        <w:t xml:space="preserve">Din hija </w:t>
      </w:r>
      <w:r w:rsidRPr="004A2A1D">
        <w:rPr>
          <w:i/>
          <w:sz w:val="24"/>
          <w:szCs w:val="24"/>
        </w:rPr>
        <w:t>l-għażla fundamentali</w:t>
      </w:r>
      <w:r w:rsidRPr="004A2A1D">
        <w:rPr>
          <w:sz w:val="24"/>
          <w:szCs w:val="24"/>
        </w:rPr>
        <w:t xml:space="preserve"> li għandu f’idejh il-bniedem: li jaċċetta jew li jirrifjuta l-imħabba li l-Missier għandu għalih permezz ta’ Kristu Ġesù. Quddiem din il-proposta mimlija mħabba għax iġġib is-Salvazzjoni, il-bniedem ma jistax jibqa’ newtrali, imma jrid jieħu pożizzjoni. Min jemmen (</w:t>
      </w:r>
      <w:r w:rsidRPr="004A2A1D">
        <w:rPr>
          <w:rStyle w:val="word"/>
          <w:color w:val="000000"/>
          <w:sz w:val="24"/>
          <w:szCs w:val="24"/>
        </w:rPr>
        <w:t>ὁ</w:t>
      </w:r>
      <w:r w:rsidRPr="004A2A1D">
        <w:rPr>
          <w:rStyle w:val="apple-converted-space"/>
          <w:color w:val="000000"/>
          <w:sz w:val="24"/>
          <w:szCs w:val="24"/>
        </w:rPr>
        <w:t> </w:t>
      </w:r>
      <w:r w:rsidRPr="004A2A1D">
        <w:rPr>
          <w:rStyle w:val="word"/>
          <w:color w:val="000000"/>
          <w:sz w:val="24"/>
          <w:szCs w:val="24"/>
        </w:rPr>
        <w:t xml:space="preserve">πιστεύων, tr. hó pisteúon) fil-persuna ta’ Ġesù mhux ikkundannat, imma min ma jemminx (min ma jilqax, ma jaċċettax) lilu, u għalhekk </w:t>
      </w:r>
      <w:r w:rsidR="008D7E7E" w:rsidRPr="004A2A1D">
        <w:rPr>
          <w:rStyle w:val="word"/>
          <w:color w:val="000000"/>
          <w:sz w:val="24"/>
          <w:szCs w:val="24"/>
        </w:rPr>
        <w:t xml:space="preserve">min </w:t>
      </w:r>
      <w:r w:rsidRPr="004A2A1D">
        <w:rPr>
          <w:rStyle w:val="word"/>
          <w:color w:val="000000"/>
          <w:sz w:val="24"/>
          <w:szCs w:val="24"/>
        </w:rPr>
        <w:t xml:space="preserve">ma jemminx </w:t>
      </w:r>
      <w:r w:rsidRPr="004A2A1D">
        <w:rPr>
          <w:rStyle w:val="word"/>
          <w:i/>
          <w:color w:val="000000"/>
          <w:sz w:val="24"/>
          <w:szCs w:val="24"/>
        </w:rPr>
        <w:t>fl-isem</w:t>
      </w:r>
      <w:r w:rsidRPr="004A2A1D">
        <w:rPr>
          <w:rStyle w:val="word"/>
          <w:color w:val="000000"/>
          <w:sz w:val="24"/>
          <w:szCs w:val="24"/>
        </w:rPr>
        <w:t xml:space="preserve"> tal-Iben il-waħdieni, il-mibgħut ta’ Alla, dan hu </w:t>
      </w:r>
      <w:r w:rsidRPr="004A2A1D">
        <w:rPr>
          <w:rStyle w:val="word"/>
          <w:i/>
          <w:color w:val="000000"/>
          <w:sz w:val="24"/>
          <w:szCs w:val="24"/>
        </w:rPr>
        <w:t>ġa</w:t>
      </w:r>
      <w:r w:rsidRPr="004A2A1D">
        <w:rPr>
          <w:rStyle w:val="word"/>
          <w:color w:val="000000"/>
          <w:sz w:val="24"/>
          <w:szCs w:val="24"/>
        </w:rPr>
        <w:t xml:space="preserve"> kkundannat (minn issa).</w:t>
      </w:r>
    </w:p>
    <w:p w:rsidR="005E3DB5" w:rsidRPr="004A2A1D" w:rsidRDefault="005E3DB5" w:rsidP="004A2A1D">
      <w:pPr>
        <w:spacing w:after="0" w:line="360" w:lineRule="auto"/>
        <w:jc w:val="both"/>
        <w:rPr>
          <w:b/>
          <w:sz w:val="24"/>
          <w:szCs w:val="24"/>
        </w:rPr>
      </w:pPr>
    </w:p>
    <w:p w:rsidR="005E3DB5" w:rsidRPr="004A2A1D" w:rsidRDefault="005E3DB5" w:rsidP="004A2A1D">
      <w:pPr>
        <w:spacing w:after="0" w:line="360" w:lineRule="auto"/>
        <w:jc w:val="both"/>
        <w:rPr>
          <w:b/>
          <w:sz w:val="24"/>
          <w:szCs w:val="24"/>
        </w:rPr>
      </w:pPr>
      <w:r w:rsidRPr="004A2A1D">
        <w:rPr>
          <w:b/>
          <w:sz w:val="24"/>
          <w:szCs w:val="24"/>
        </w:rPr>
        <w:t>“U l-ġudizzju huwa dan: li d-dawl ġie fid-dinja, imma l-bnedmin ħabbew id-dlam aktar mid-dawl, għax l-għemil tagħhom kien ħażin. Għax kull min jagħmel il-ħażen jobgħod id-dawl, u ma jersaqx lejn id-dawl, biex għemilu ma jinkixifx. Imma min jagħmel is-sewwa jersaq lejn id-dawl, biex juri li hemm Alla f’għemilu.” (vv. 19-21)</w:t>
      </w:r>
    </w:p>
    <w:p w:rsidR="005367EE" w:rsidRPr="004A2A1D" w:rsidRDefault="00A93D51" w:rsidP="004A2A1D">
      <w:pPr>
        <w:spacing w:after="0" w:line="360" w:lineRule="auto"/>
        <w:jc w:val="both"/>
        <w:rPr>
          <w:color w:val="000000"/>
          <w:sz w:val="24"/>
          <w:szCs w:val="24"/>
        </w:rPr>
      </w:pPr>
      <w:r w:rsidRPr="004A2A1D">
        <w:rPr>
          <w:sz w:val="24"/>
          <w:szCs w:val="24"/>
        </w:rPr>
        <w:t>Il-kunċett ta’ ġudizzju (</w:t>
      </w:r>
      <w:r w:rsidRPr="004A2A1D">
        <w:rPr>
          <w:color w:val="000000"/>
          <w:sz w:val="24"/>
          <w:szCs w:val="24"/>
        </w:rPr>
        <w:t>κρίσις, tr. krísis = separazzjoni, tagħti opinjoni) huwa ġdid fi Ġwanni. B’differenza mis-Sinottiċi (ara Mt 25,31-46), fil-ġudizzju hu ma jarax xi realtà eskatoloġika, imma realtà attwali (antiċipata</w:t>
      </w:r>
      <w:r w:rsidR="00EE7C9C" w:rsidRPr="004A2A1D">
        <w:rPr>
          <w:color w:val="000000"/>
          <w:sz w:val="24"/>
          <w:szCs w:val="24"/>
        </w:rPr>
        <w:t xml:space="preserve">) u li qiegħdha sseħħ </w:t>
      </w:r>
      <w:r w:rsidR="00EE7C9C" w:rsidRPr="004A2A1D">
        <w:rPr>
          <w:i/>
          <w:color w:val="000000"/>
          <w:sz w:val="24"/>
          <w:szCs w:val="24"/>
        </w:rPr>
        <w:t>issa</w:t>
      </w:r>
      <w:r w:rsidR="00EE7C9C" w:rsidRPr="004A2A1D">
        <w:rPr>
          <w:color w:val="000000"/>
          <w:sz w:val="24"/>
          <w:szCs w:val="24"/>
        </w:rPr>
        <w:t xml:space="preserve"> (ara 12,31). Allura il-ġudizzju (i.e. l-għażla, kundanna, deċiżjoni) mhux se jsir minn Alla, imma qed isir mill-bniedem stess għalih innifsu skont l-għażlie</w:t>
      </w:r>
      <w:r w:rsidR="008D7E7E" w:rsidRPr="004A2A1D">
        <w:rPr>
          <w:color w:val="000000"/>
          <w:sz w:val="24"/>
          <w:szCs w:val="24"/>
        </w:rPr>
        <w:t>t</w:t>
      </w:r>
      <w:r w:rsidR="00EE7C9C" w:rsidRPr="004A2A1D">
        <w:rPr>
          <w:color w:val="000000"/>
          <w:sz w:val="24"/>
          <w:szCs w:val="24"/>
        </w:rPr>
        <w:t xml:space="preserve"> iż-żgħar li huwa jagħmel f’ħajtu, li fil-fatt ikunu jirriflettu l-għażla l-kbira (l-għażla fundamentali) i.e. li jilqa’ jew inkella li jirrifjuta ’l Ġesù.</w:t>
      </w:r>
      <w:r w:rsidR="008D7E7E" w:rsidRPr="004A2A1D">
        <w:rPr>
          <w:color w:val="000000"/>
          <w:sz w:val="24"/>
          <w:szCs w:val="24"/>
        </w:rPr>
        <w:t xml:space="preserve"> Fi Ġwanni dan id-dnub – li wieħed ma jemminx f’Bin il-bniedem bħala s-Salvatur tal-Univers – huwa l-</w:t>
      </w:r>
      <w:r w:rsidR="008D7E7E" w:rsidRPr="004A2A1D">
        <w:rPr>
          <w:i/>
          <w:color w:val="000000"/>
          <w:sz w:val="24"/>
          <w:szCs w:val="24"/>
        </w:rPr>
        <w:t>uniku</w:t>
      </w:r>
      <w:r w:rsidR="008D7E7E" w:rsidRPr="004A2A1D">
        <w:rPr>
          <w:color w:val="000000"/>
          <w:sz w:val="24"/>
          <w:szCs w:val="24"/>
        </w:rPr>
        <w:t xml:space="preserve"> dnub (l-ikbar dnub)... li minnhu mbgħad joħorġu d-dnubiet l-oħra (i.e. kull xorta ta’ dnub ieħor).</w:t>
      </w:r>
    </w:p>
    <w:p w:rsidR="00EE7C9C" w:rsidRPr="004A2A1D" w:rsidRDefault="00EE7C9C" w:rsidP="004A2A1D">
      <w:pPr>
        <w:spacing w:after="0" w:line="360" w:lineRule="auto"/>
        <w:jc w:val="both"/>
        <w:rPr>
          <w:color w:val="000000"/>
          <w:sz w:val="24"/>
          <w:szCs w:val="24"/>
        </w:rPr>
      </w:pPr>
      <w:r w:rsidRPr="004A2A1D">
        <w:rPr>
          <w:color w:val="000000"/>
          <w:sz w:val="24"/>
          <w:szCs w:val="24"/>
        </w:rPr>
        <w:t xml:space="preserve">Hu propju għalhekk li Ġwanni jippreżenta l-ħajja ta’ Ġesù fuq l-art qisha </w:t>
      </w:r>
      <w:r w:rsidRPr="004A2A1D">
        <w:rPr>
          <w:i/>
          <w:color w:val="000000"/>
          <w:sz w:val="24"/>
          <w:szCs w:val="24"/>
        </w:rPr>
        <w:t>proċess</w:t>
      </w:r>
      <w:r w:rsidRPr="004A2A1D">
        <w:rPr>
          <w:color w:val="000000"/>
          <w:sz w:val="24"/>
          <w:szCs w:val="24"/>
        </w:rPr>
        <w:t xml:space="preserve"> </w:t>
      </w:r>
      <w:r w:rsidR="008D7E7E" w:rsidRPr="004A2A1D">
        <w:rPr>
          <w:color w:val="000000"/>
          <w:sz w:val="24"/>
          <w:szCs w:val="24"/>
        </w:rPr>
        <w:t xml:space="preserve">twil </w:t>
      </w:r>
      <w:r w:rsidRPr="004A2A1D">
        <w:rPr>
          <w:color w:val="000000"/>
          <w:sz w:val="24"/>
          <w:szCs w:val="24"/>
        </w:rPr>
        <w:t xml:space="preserve">(kawża fil-qorti) mill-bniedem kontra Ġesù. Il-bniedem u d-dinja kontinwament jopponu lil Ġesù bħalma d-dlam kontinwament jopponi </w:t>
      </w:r>
      <w:r w:rsidR="008D7E7E" w:rsidRPr="004A2A1D">
        <w:rPr>
          <w:color w:val="000000"/>
          <w:sz w:val="24"/>
          <w:szCs w:val="24"/>
        </w:rPr>
        <w:t xml:space="preserve">d-dawl </w:t>
      </w:r>
      <w:r w:rsidRPr="004A2A1D">
        <w:rPr>
          <w:color w:val="000000"/>
          <w:sz w:val="24"/>
          <w:szCs w:val="24"/>
        </w:rPr>
        <w:t>u għalhekk jaħrab mid-dawl (ara 1,5-12.14-18). Għalkemm il-messaġġ ta’ Kristu fi Ġwanni huwa biex wieħed iħaddan il-fidi f’Ġesù u dan il-messaġġ hu wieħed universali, fl-aħħar mill-aħħar il-ħajja jew il-mewt tinsab f’idejn il-bniedem innifsu.</w:t>
      </w:r>
    </w:p>
    <w:p w:rsidR="00C6147A" w:rsidRPr="004A2A1D" w:rsidRDefault="00C6147A" w:rsidP="004A2A1D">
      <w:pPr>
        <w:spacing w:after="0" w:line="360" w:lineRule="auto"/>
        <w:jc w:val="both"/>
        <w:rPr>
          <w:color w:val="000000"/>
          <w:sz w:val="24"/>
          <w:szCs w:val="24"/>
        </w:rPr>
      </w:pPr>
    </w:p>
    <w:p w:rsidR="00C6147A" w:rsidRPr="004A2A1D" w:rsidRDefault="004A2A1D" w:rsidP="004A2A1D">
      <w:pPr>
        <w:spacing w:after="0" w:line="360" w:lineRule="auto"/>
        <w:jc w:val="both"/>
        <w:rPr>
          <w:color w:val="000000"/>
          <w:sz w:val="24"/>
          <w:szCs w:val="24"/>
        </w:rPr>
      </w:pPr>
      <w:r w:rsidRPr="004A2A1D">
        <w:rPr>
          <w:color w:val="000000"/>
          <w:sz w:val="24"/>
          <w:szCs w:val="24"/>
          <w:lang w:val="en-GB"/>
        </w:rPr>
        <w:t>M</w:t>
      </w:r>
      <w:r w:rsidR="00C6147A" w:rsidRPr="004A2A1D">
        <w:rPr>
          <w:color w:val="000000"/>
          <w:sz w:val="24"/>
          <w:szCs w:val="24"/>
        </w:rPr>
        <w:t>editatio</w:t>
      </w:r>
    </w:p>
    <w:p w:rsidR="00C6147A" w:rsidRPr="004A2A1D" w:rsidRDefault="00C6147A" w:rsidP="004A2A1D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i/>
          <w:sz w:val="24"/>
          <w:szCs w:val="24"/>
        </w:rPr>
      </w:pPr>
      <w:r w:rsidRPr="004A2A1D">
        <w:rPr>
          <w:i/>
          <w:sz w:val="24"/>
          <w:szCs w:val="24"/>
        </w:rPr>
        <w:t>x’jgħidli “l-lejl”: l-ħin li fih Nikodemu mar isib lil Ġesù?</w:t>
      </w:r>
    </w:p>
    <w:p w:rsidR="00C6147A" w:rsidRPr="004A2A1D" w:rsidRDefault="00C6147A" w:rsidP="004A2A1D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i/>
          <w:sz w:val="24"/>
          <w:szCs w:val="24"/>
        </w:rPr>
      </w:pPr>
      <w:r w:rsidRPr="004A2A1D">
        <w:rPr>
          <w:i/>
          <w:sz w:val="24"/>
          <w:szCs w:val="24"/>
        </w:rPr>
        <w:lastRenderedPageBreak/>
        <w:t>F’dan ir-Randan, kemm qed ngħaddi żmien inħares (nimmedita f’mument</w:t>
      </w:r>
      <w:r w:rsidR="008D7E7E" w:rsidRPr="004A2A1D">
        <w:rPr>
          <w:i/>
          <w:sz w:val="24"/>
          <w:szCs w:val="24"/>
        </w:rPr>
        <w:t>i intimi</w:t>
      </w:r>
      <w:r w:rsidRPr="004A2A1D">
        <w:rPr>
          <w:i/>
          <w:sz w:val="24"/>
          <w:szCs w:val="24"/>
        </w:rPr>
        <w:t>) lejn dak li nifdu?</w:t>
      </w:r>
    </w:p>
    <w:p w:rsidR="00C6147A" w:rsidRPr="004A2A1D" w:rsidRDefault="00C6147A" w:rsidP="004A2A1D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sz w:val="24"/>
          <w:szCs w:val="24"/>
        </w:rPr>
      </w:pPr>
      <w:r w:rsidRPr="004A2A1D">
        <w:rPr>
          <w:i/>
          <w:sz w:val="24"/>
          <w:szCs w:val="24"/>
        </w:rPr>
        <w:t>jirnexxieli nagħraf id-dnub tiegħi, biex i</w:t>
      </w:r>
      <w:r w:rsidR="008D7E7E" w:rsidRPr="004A2A1D">
        <w:rPr>
          <w:i/>
          <w:sz w:val="24"/>
          <w:szCs w:val="24"/>
        </w:rPr>
        <w:t>mbgħad nesprimih u naħdem fuqu fi</w:t>
      </w:r>
      <w:r w:rsidRPr="004A2A1D">
        <w:rPr>
          <w:i/>
          <w:sz w:val="24"/>
          <w:szCs w:val="24"/>
        </w:rPr>
        <w:t>l-foro interno (konfessur, direttur spiritwali, councellor)?</w:t>
      </w:r>
    </w:p>
    <w:sectPr w:rsidR="00C6147A" w:rsidRPr="004A2A1D" w:rsidSect="004A2A1D">
      <w:pgSz w:w="11906" w:h="16838" w:code="9"/>
      <w:pgMar w:top="1440" w:right="1440" w:bottom="1440" w:left="1440" w:header="708" w:footer="708" w:gutter="0"/>
      <w:cols w:space="127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783"/>
    <w:multiLevelType w:val="hybridMultilevel"/>
    <w:tmpl w:val="9D7065F4"/>
    <w:lvl w:ilvl="0" w:tplc="952077F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1550A"/>
    <w:multiLevelType w:val="hybridMultilevel"/>
    <w:tmpl w:val="52CE1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CB6EA0"/>
    <w:multiLevelType w:val="hybridMultilevel"/>
    <w:tmpl w:val="41BEA316"/>
    <w:lvl w:ilvl="0" w:tplc="869472A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1D6D8B"/>
    <w:multiLevelType w:val="hybridMultilevel"/>
    <w:tmpl w:val="5DB2D3CE"/>
    <w:lvl w:ilvl="0" w:tplc="CB6EC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0234FE"/>
    <w:multiLevelType w:val="hybridMultilevel"/>
    <w:tmpl w:val="62D4FC32"/>
    <w:lvl w:ilvl="0" w:tplc="4016D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D06AC6"/>
    <w:multiLevelType w:val="hybridMultilevel"/>
    <w:tmpl w:val="8AE03E78"/>
    <w:lvl w:ilvl="0" w:tplc="0F84B8B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0F40FB"/>
    <w:multiLevelType w:val="hybridMultilevel"/>
    <w:tmpl w:val="6DD643D4"/>
    <w:lvl w:ilvl="0" w:tplc="CB6EC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5873B2"/>
    <w:multiLevelType w:val="hybridMultilevel"/>
    <w:tmpl w:val="5C00D23A"/>
    <w:lvl w:ilvl="0" w:tplc="51B4CB3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1E06BC"/>
    <w:multiLevelType w:val="hybridMultilevel"/>
    <w:tmpl w:val="186C2CBC"/>
    <w:lvl w:ilvl="0" w:tplc="CB6EC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B9121E"/>
    <w:multiLevelType w:val="hybridMultilevel"/>
    <w:tmpl w:val="18920604"/>
    <w:lvl w:ilvl="0" w:tplc="4016D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4F5DB7"/>
    <w:multiLevelType w:val="hybridMultilevel"/>
    <w:tmpl w:val="078E3006"/>
    <w:lvl w:ilvl="0" w:tplc="CB6EC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EC7778"/>
    <w:multiLevelType w:val="hybridMultilevel"/>
    <w:tmpl w:val="F410A072"/>
    <w:lvl w:ilvl="0" w:tplc="77600FD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AB30D9"/>
    <w:multiLevelType w:val="hybridMultilevel"/>
    <w:tmpl w:val="64FA415A"/>
    <w:lvl w:ilvl="0" w:tplc="4016D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CE4C7B"/>
    <w:multiLevelType w:val="hybridMultilevel"/>
    <w:tmpl w:val="A296E7A6"/>
    <w:lvl w:ilvl="0" w:tplc="224E4A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455868"/>
    <w:multiLevelType w:val="hybridMultilevel"/>
    <w:tmpl w:val="7654EB6A"/>
    <w:lvl w:ilvl="0" w:tplc="151403A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38153D"/>
    <w:multiLevelType w:val="hybridMultilevel"/>
    <w:tmpl w:val="2C7E66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1"/>
  </w:num>
  <w:num w:numId="4">
    <w:abstractNumId w:val="13"/>
  </w:num>
  <w:num w:numId="5">
    <w:abstractNumId w:val="2"/>
  </w:num>
  <w:num w:numId="6">
    <w:abstractNumId w:val="8"/>
  </w:num>
  <w:num w:numId="7">
    <w:abstractNumId w:val="3"/>
  </w:num>
  <w:num w:numId="8">
    <w:abstractNumId w:val="10"/>
  </w:num>
  <w:num w:numId="9">
    <w:abstractNumId w:val="6"/>
  </w:num>
  <w:num w:numId="10">
    <w:abstractNumId w:val="15"/>
  </w:num>
  <w:num w:numId="11">
    <w:abstractNumId w:val="0"/>
  </w:num>
  <w:num w:numId="12">
    <w:abstractNumId w:val="14"/>
  </w:num>
  <w:num w:numId="13">
    <w:abstractNumId w:val="9"/>
  </w:num>
  <w:num w:numId="14">
    <w:abstractNumId w:val="1"/>
  </w:num>
  <w:num w:numId="15">
    <w:abstractNumId w:val="4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20"/>
  <w:drawingGridHorizontalSpacing w:val="110"/>
  <w:displayHorizontalDrawingGridEvery w:val="2"/>
  <w:characterSpacingControl w:val="doNotCompress"/>
  <w:compat/>
  <w:rsids>
    <w:rsidRoot w:val="007C6600"/>
    <w:rsid w:val="000121B5"/>
    <w:rsid w:val="000136FA"/>
    <w:rsid w:val="00021DEB"/>
    <w:rsid w:val="00036A24"/>
    <w:rsid w:val="000770F1"/>
    <w:rsid w:val="000A4834"/>
    <w:rsid w:val="000C784C"/>
    <w:rsid w:val="000F5D8D"/>
    <w:rsid w:val="000F65E6"/>
    <w:rsid w:val="00100050"/>
    <w:rsid w:val="001224E1"/>
    <w:rsid w:val="001330FB"/>
    <w:rsid w:val="00157B27"/>
    <w:rsid w:val="001A0816"/>
    <w:rsid w:val="001B2E1A"/>
    <w:rsid w:val="001B67EE"/>
    <w:rsid w:val="001E09B4"/>
    <w:rsid w:val="001F4C8A"/>
    <w:rsid w:val="00202BEC"/>
    <w:rsid w:val="00204B31"/>
    <w:rsid w:val="002129E1"/>
    <w:rsid w:val="002138FF"/>
    <w:rsid w:val="00216003"/>
    <w:rsid w:val="00220106"/>
    <w:rsid w:val="00222238"/>
    <w:rsid w:val="002323AD"/>
    <w:rsid w:val="00247090"/>
    <w:rsid w:val="00256210"/>
    <w:rsid w:val="00291C68"/>
    <w:rsid w:val="002D237E"/>
    <w:rsid w:val="00317C4B"/>
    <w:rsid w:val="00363DFB"/>
    <w:rsid w:val="003906C6"/>
    <w:rsid w:val="00391442"/>
    <w:rsid w:val="003C2313"/>
    <w:rsid w:val="003E07AD"/>
    <w:rsid w:val="00400AF9"/>
    <w:rsid w:val="0041116F"/>
    <w:rsid w:val="00411B7D"/>
    <w:rsid w:val="00415DB7"/>
    <w:rsid w:val="00417706"/>
    <w:rsid w:val="004500A3"/>
    <w:rsid w:val="004539BC"/>
    <w:rsid w:val="00454841"/>
    <w:rsid w:val="00454997"/>
    <w:rsid w:val="00464577"/>
    <w:rsid w:val="00465542"/>
    <w:rsid w:val="00470A7A"/>
    <w:rsid w:val="004A2A1D"/>
    <w:rsid w:val="004A57B2"/>
    <w:rsid w:val="004B4023"/>
    <w:rsid w:val="004B6611"/>
    <w:rsid w:val="004C6A41"/>
    <w:rsid w:val="004C7389"/>
    <w:rsid w:val="00502FFB"/>
    <w:rsid w:val="005367EE"/>
    <w:rsid w:val="00543465"/>
    <w:rsid w:val="00547244"/>
    <w:rsid w:val="00553E9B"/>
    <w:rsid w:val="0056545B"/>
    <w:rsid w:val="005B1A87"/>
    <w:rsid w:val="005B3BCF"/>
    <w:rsid w:val="005B5B80"/>
    <w:rsid w:val="005B70C6"/>
    <w:rsid w:val="005C6369"/>
    <w:rsid w:val="005E3DB5"/>
    <w:rsid w:val="00600DC7"/>
    <w:rsid w:val="00627D91"/>
    <w:rsid w:val="0065778C"/>
    <w:rsid w:val="006643CB"/>
    <w:rsid w:val="00696C81"/>
    <w:rsid w:val="006A66B5"/>
    <w:rsid w:val="006B5AC6"/>
    <w:rsid w:val="006C7A75"/>
    <w:rsid w:val="006E1B5E"/>
    <w:rsid w:val="006E763B"/>
    <w:rsid w:val="007023C0"/>
    <w:rsid w:val="007211DD"/>
    <w:rsid w:val="00736319"/>
    <w:rsid w:val="00764465"/>
    <w:rsid w:val="00776A47"/>
    <w:rsid w:val="007C6600"/>
    <w:rsid w:val="007E27F0"/>
    <w:rsid w:val="007E4D47"/>
    <w:rsid w:val="007F40E9"/>
    <w:rsid w:val="008229C9"/>
    <w:rsid w:val="00831BC5"/>
    <w:rsid w:val="00891F95"/>
    <w:rsid w:val="008C2B04"/>
    <w:rsid w:val="008D7E7E"/>
    <w:rsid w:val="008E1B26"/>
    <w:rsid w:val="00906495"/>
    <w:rsid w:val="009238B2"/>
    <w:rsid w:val="00946A01"/>
    <w:rsid w:val="00953C5F"/>
    <w:rsid w:val="009A202F"/>
    <w:rsid w:val="009C6EDA"/>
    <w:rsid w:val="00A04298"/>
    <w:rsid w:val="00A24DC2"/>
    <w:rsid w:val="00A7042F"/>
    <w:rsid w:val="00A93D51"/>
    <w:rsid w:val="00AB2A92"/>
    <w:rsid w:val="00AD5B37"/>
    <w:rsid w:val="00AD5C9F"/>
    <w:rsid w:val="00AD629F"/>
    <w:rsid w:val="00B70ECC"/>
    <w:rsid w:val="00B76506"/>
    <w:rsid w:val="00BC2F60"/>
    <w:rsid w:val="00BC3732"/>
    <w:rsid w:val="00BC5A39"/>
    <w:rsid w:val="00BD1736"/>
    <w:rsid w:val="00BD6001"/>
    <w:rsid w:val="00BE3E48"/>
    <w:rsid w:val="00BE5866"/>
    <w:rsid w:val="00BE7815"/>
    <w:rsid w:val="00C2329D"/>
    <w:rsid w:val="00C51587"/>
    <w:rsid w:val="00C6147A"/>
    <w:rsid w:val="00C67070"/>
    <w:rsid w:val="00C82723"/>
    <w:rsid w:val="00C83E01"/>
    <w:rsid w:val="00C85F84"/>
    <w:rsid w:val="00CE0644"/>
    <w:rsid w:val="00CE6A5B"/>
    <w:rsid w:val="00D03018"/>
    <w:rsid w:val="00D12840"/>
    <w:rsid w:val="00D133B6"/>
    <w:rsid w:val="00D57C81"/>
    <w:rsid w:val="00D81829"/>
    <w:rsid w:val="00DE3940"/>
    <w:rsid w:val="00DE61D9"/>
    <w:rsid w:val="00DE7BCB"/>
    <w:rsid w:val="00E16ED1"/>
    <w:rsid w:val="00E3626E"/>
    <w:rsid w:val="00E54D9E"/>
    <w:rsid w:val="00E55D26"/>
    <w:rsid w:val="00E66011"/>
    <w:rsid w:val="00EE7C9C"/>
    <w:rsid w:val="00EF48BE"/>
    <w:rsid w:val="00F31F5E"/>
    <w:rsid w:val="00F446F6"/>
    <w:rsid w:val="00F66BA5"/>
    <w:rsid w:val="00F723A9"/>
    <w:rsid w:val="00FB00FF"/>
    <w:rsid w:val="00FB4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070"/>
    <w:rPr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600"/>
    <w:pPr>
      <w:ind w:left="720"/>
      <w:contextualSpacing/>
    </w:pPr>
  </w:style>
  <w:style w:type="table" w:styleId="TableGrid">
    <w:name w:val="Table Grid"/>
    <w:basedOn w:val="TableNormal"/>
    <w:uiPriority w:val="59"/>
    <w:rsid w:val="008C2B04"/>
    <w:pPr>
      <w:spacing w:after="0" w:line="240" w:lineRule="auto"/>
    </w:pPr>
    <w:rPr>
      <w:rFonts w:ascii="Times New Roman" w:hAnsi="Times New Roman"/>
      <w:sz w:val="24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ord">
    <w:name w:val="word"/>
    <w:basedOn w:val="DefaultParagraphFont"/>
    <w:rsid w:val="006A66B5"/>
  </w:style>
  <w:style w:type="character" w:customStyle="1" w:styleId="apple-converted-space">
    <w:name w:val="apple-converted-space"/>
    <w:basedOn w:val="DefaultParagraphFont"/>
    <w:rsid w:val="006A66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28346-E9F8-4859-B14A-4594246EC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1019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5</cp:revision>
  <cp:lastPrinted>2015-03-16T20:42:00Z</cp:lastPrinted>
  <dcterms:created xsi:type="dcterms:W3CDTF">2015-03-16T20:41:00Z</dcterms:created>
  <dcterms:modified xsi:type="dcterms:W3CDTF">2015-03-16T20:42:00Z</dcterms:modified>
</cp:coreProperties>
</file>