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1420" w:rsidRPr="00E60DC7" w:rsidRDefault="007E1420" w:rsidP="00E60DC7">
      <w:pPr>
        <w:spacing w:line="360" w:lineRule="auto"/>
        <w:ind w:left="142"/>
        <w:jc w:val="center"/>
        <w:rPr>
          <w:rFonts w:eastAsia="Garamond"/>
          <w:b/>
          <w:bCs/>
          <w:smallCaps/>
          <w:noProof w:val="0"/>
          <w:sz w:val="48"/>
          <w:szCs w:val="32"/>
          <w:lang w:val="en-GB" w:eastAsia="en-GB"/>
        </w:rPr>
      </w:pPr>
      <w:r w:rsidRPr="00E60DC7">
        <w:rPr>
          <w:rFonts w:eastAsia="Garamond"/>
          <w:b/>
          <w:bCs/>
          <w:smallCaps/>
          <w:noProof w:val="0"/>
          <w:sz w:val="48"/>
          <w:szCs w:val="32"/>
          <w:lang w:val="en-GB" w:eastAsia="en-GB"/>
        </w:rPr>
        <w:t>Lectio Divina</w:t>
      </w:r>
    </w:p>
    <w:p w:rsidR="0084641A" w:rsidRPr="00E60DC7" w:rsidRDefault="00996A61" w:rsidP="00E60DC7">
      <w:pPr>
        <w:spacing w:line="360" w:lineRule="auto"/>
        <w:ind w:left="142"/>
        <w:jc w:val="center"/>
        <w:rPr>
          <w:rFonts w:eastAsia="Garamond"/>
          <w:b/>
          <w:bCs/>
          <w:smallCaps/>
          <w:noProof w:val="0"/>
          <w:sz w:val="48"/>
          <w:szCs w:val="32"/>
          <w:lang w:val="en-GB" w:eastAsia="en-GB"/>
        </w:rPr>
      </w:pPr>
      <w:r w:rsidRPr="00E60DC7">
        <w:rPr>
          <w:rFonts w:eastAsia="Garamond"/>
          <w:b/>
          <w:bCs/>
          <w:smallCaps/>
          <w:noProof w:val="0"/>
          <w:sz w:val="48"/>
          <w:szCs w:val="32"/>
          <w:lang w:val="en-GB" w:eastAsia="en-GB"/>
        </w:rPr>
        <w:t>4</w:t>
      </w:r>
      <w:r w:rsidR="007E1420" w:rsidRPr="00E60DC7">
        <w:rPr>
          <w:rFonts w:eastAsia="Garamond"/>
          <w:b/>
          <w:bCs/>
          <w:smallCaps/>
          <w:noProof w:val="0"/>
          <w:sz w:val="48"/>
          <w:szCs w:val="32"/>
          <w:lang w:val="en-GB" w:eastAsia="en-GB"/>
        </w:rPr>
        <w:t xml:space="preserve"> Ħ</w:t>
      </w:r>
      <w:r w:rsidR="00E55D21" w:rsidRPr="00E60DC7">
        <w:rPr>
          <w:rFonts w:eastAsia="Garamond"/>
          <w:b/>
          <w:bCs/>
          <w:smallCaps/>
          <w:noProof w:val="0"/>
          <w:sz w:val="48"/>
          <w:szCs w:val="32"/>
          <w:lang w:val="en-GB" w:eastAsia="en-GB"/>
        </w:rPr>
        <w:t>add tar-Randan (Sena A)</w:t>
      </w:r>
    </w:p>
    <w:p w:rsidR="00E55D21" w:rsidRPr="00E60DC7" w:rsidRDefault="0057357C" w:rsidP="00E60DC7">
      <w:pPr>
        <w:pStyle w:val="NoSpacing"/>
        <w:spacing w:line="360" w:lineRule="auto"/>
        <w:jc w:val="center"/>
        <w:rPr>
          <w:rFonts w:ascii="Times New Roman" w:hAnsi="Times New Roman" w:cs="Times New Roman"/>
          <w:b/>
          <w:noProof/>
          <w:sz w:val="24"/>
          <w:szCs w:val="24"/>
          <w:lang w:val="mt-MT"/>
        </w:rPr>
      </w:pPr>
      <w:r w:rsidRPr="00E60DC7">
        <w:rPr>
          <w:rFonts w:ascii="Times New Roman" w:hAnsi="Times New Roman" w:cs="Times New Roman"/>
          <w:b/>
          <w:noProof/>
          <w:sz w:val="24"/>
          <w:szCs w:val="24"/>
          <w:lang w:val="mt-MT"/>
        </w:rPr>
        <w:t xml:space="preserve">Ġw </w:t>
      </w:r>
      <w:r w:rsidR="00996A61" w:rsidRPr="00E60DC7">
        <w:rPr>
          <w:rFonts w:ascii="Times New Roman" w:hAnsi="Times New Roman" w:cs="Times New Roman"/>
          <w:b/>
          <w:noProof/>
          <w:sz w:val="24"/>
          <w:szCs w:val="24"/>
          <w:lang w:val="mt-MT"/>
        </w:rPr>
        <w:t>9</w:t>
      </w:r>
      <w:r w:rsidRPr="00E60DC7">
        <w:rPr>
          <w:rFonts w:ascii="Times New Roman" w:hAnsi="Times New Roman" w:cs="Times New Roman"/>
          <w:b/>
          <w:noProof/>
          <w:sz w:val="24"/>
          <w:szCs w:val="24"/>
          <w:lang w:val="mt-MT"/>
        </w:rPr>
        <w:t>:</w:t>
      </w:r>
      <w:r w:rsidR="00996A61" w:rsidRPr="00E60DC7">
        <w:rPr>
          <w:rFonts w:ascii="Times New Roman" w:hAnsi="Times New Roman" w:cs="Times New Roman"/>
          <w:b/>
          <w:noProof/>
          <w:sz w:val="24"/>
          <w:szCs w:val="24"/>
          <w:lang w:val="mt-MT"/>
        </w:rPr>
        <w:t>1</w:t>
      </w:r>
      <w:r w:rsidRPr="00E60DC7">
        <w:rPr>
          <w:rFonts w:ascii="Times New Roman" w:hAnsi="Times New Roman" w:cs="Times New Roman"/>
          <w:b/>
          <w:noProof/>
          <w:sz w:val="24"/>
          <w:szCs w:val="24"/>
          <w:lang w:val="mt-MT"/>
        </w:rPr>
        <w:t>-</w:t>
      </w:r>
      <w:r w:rsidR="00565A4E" w:rsidRPr="00E60DC7">
        <w:rPr>
          <w:rFonts w:ascii="Times New Roman" w:hAnsi="Times New Roman" w:cs="Times New Roman"/>
          <w:b/>
          <w:noProof/>
          <w:sz w:val="24"/>
          <w:szCs w:val="24"/>
          <w:lang w:val="mt-MT"/>
        </w:rPr>
        <w:t>4</w:t>
      </w:r>
      <w:r w:rsidR="00996A61" w:rsidRPr="00E60DC7">
        <w:rPr>
          <w:rFonts w:ascii="Times New Roman" w:hAnsi="Times New Roman" w:cs="Times New Roman"/>
          <w:b/>
          <w:noProof/>
          <w:sz w:val="24"/>
          <w:szCs w:val="24"/>
          <w:lang w:val="mt-MT"/>
        </w:rPr>
        <w:t>1</w:t>
      </w:r>
    </w:p>
    <w:p w:rsidR="00E55D21" w:rsidRPr="00E60DC7" w:rsidRDefault="00E55D21" w:rsidP="00E60DC7">
      <w:pPr>
        <w:pStyle w:val="NoSpacing"/>
        <w:spacing w:line="360" w:lineRule="auto"/>
        <w:jc w:val="center"/>
        <w:rPr>
          <w:rFonts w:ascii="Times New Roman" w:hAnsi="Times New Roman" w:cs="Times New Roman"/>
          <w:noProof/>
          <w:sz w:val="24"/>
          <w:szCs w:val="24"/>
          <w:lang w:val="mt-MT"/>
        </w:rPr>
      </w:pPr>
    </w:p>
    <w:p w:rsidR="000638AF" w:rsidRPr="00E60DC7" w:rsidRDefault="000638AF" w:rsidP="00E60DC7">
      <w:pPr>
        <w:pStyle w:val="NoSpacing"/>
        <w:spacing w:line="360" w:lineRule="auto"/>
        <w:jc w:val="both"/>
        <w:rPr>
          <w:rFonts w:ascii="Times New Roman" w:hAnsi="Times New Roman" w:cs="Times New Roman"/>
          <w:b/>
          <w:noProof/>
          <w:sz w:val="24"/>
          <w:szCs w:val="24"/>
          <w:lang w:val="mt-MT"/>
        </w:rPr>
      </w:pPr>
    </w:p>
    <w:p w:rsidR="00380566" w:rsidRPr="00E60DC7" w:rsidRDefault="001B38B1" w:rsidP="00E60DC7">
      <w:pPr>
        <w:pStyle w:val="NoSpacing"/>
        <w:spacing w:line="360" w:lineRule="auto"/>
        <w:jc w:val="both"/>
        <w:rPr>
          <w:rFonts w:ascii="Times New Roman" w:hAnsi="Times New Roman" w:cs="Times New Roman"/>
          <w:b/>
          <w:noProof/>
          <w:sz w:val="24"/>
          <w:szCs w:val="24"/>
          <w:lang w:val="mt-MT"/>
        </w:rPr>
      </w:pPr>
      <w:r w:rsidRPr="00E60DC7">
        <w:rPr>
          <w:rFonts w:ascii="Times New Roman" w:hAnsi="Times New Roman" w:cs="Times New Roman"/>
          <w:b/>
          <w:noProof/>
          <w:sz w:val="24"/>
          <w:szCs w:val="24"/>
          <w:lang w:val="mt-MT"/>
        </w:rPr>
        <w:t>Il-Kuntest:</w:t>
      </w:r>
    </w:p>
    <w:p w:rsidR="00E60DC7" w:rsidRDefault="006F5DE9" w:rsidP="00E60DC7">
      <w:pPr>
        <w:pStyle w:val="NoSpacing"/>
        <w:pBdr>
          <w:bottom w:val="single" w:sz="4" w:space="0" w:color="auto"/>
        </w:pBdr>
        <w:spacing w:line="360" w:lineRule="auto"/>
        <w:jc w:val="both"/>
        <w:rPr>
          <w:rFonts w:ascii="Times New Roman" w:hAnsi="Times New Roman" w:cs="Times New Roman"/>
          <w:noProof/>
          <w:sz w:val="24"/>
          <w:szCs w:val="24"/>
          <w:lang w:val="mt-MT"/>
        </w:rPr>
      </w:pPr>
      <w:r w:rsidRPr="00E60DC7">
        <w:rPr>
          <w:rFonts w:ascii="Times New Roman" w:hAnsi="Times New Roman" w:cs="Times New Roman"/>
          <w:noProof/>
          <w:sz w:val="24"/>
          <w:szCs w:val="24"/>
          <w:lang w:val="mt-MT"/>
        </w:rPr>
        <w:t xml:space="preserve">Il-Prologu jippreżenta l-miġja tal-Verb inkarnat fid-dinja bħala d-dawl tal-bnedmin, </w:t>
      </w:r>
      <w:r w:rsidR="00866903" w:rsidRPr="00E60DC7">
        <w:rPr>
          <w:rFonts w:ascii="Times New Roman" w:hAnsi="Times New Roman" w:cs="Times New Roman"/>
          <w:noProof/>
          <w:sz w:val="24"/>
          <w:szCs w:val="24"/>
          <w:lang w:val="mt-MT"/>
        </w:rPr>
        <w:t xml:space="preserve">dawl </w:t>
      </w:r>
      <w:r w:rsidRPr="00E60DC7">
        <w:rPr>
          <w:rFonts w:ascii="Times New Roman" w:hAnsi="Times New Roman" w:cs="Times New Roman"/>
          <w:noProof/>
          <w:sz w:val="24"/>
          <w:szCs w:val="24"/>
          <w:lang w:val="mt-MT"/>
        </w:rPr>
        <w:t xml:space="preserve">li jagħti l-ħajja, jiġifieri jibda ħolqien ġdid </w:t>
      </w:r>
      <w:r w:rsidR="00A93970" w:rsidRPr="00E60DC7">
        <w:rPr>
          <w:rFonts w:ascii="Times New Roman" w:hAnsi="Times New Roman" w:cs="Times New Roman"/>
          <w:noProof/>
          <w:sz w:val="24"/>
          <w:szCs w:val="24"/>
          <w:lang w:val="mt-MT"/>
        </w:rPr>
        <w:t>permezz tal-fidwa</w:t>
      </w:r>
      <w:r w:rsidRPr="00E60DC7">
        <w:rPr>
          <w:rFonts w:ascii="Times New Roman" w:hAnsi="Times New Roman" w:cs="Times New Roman"/>
          <w:noProof/>
          <w:sz w:val="24"/>
          <w:szCs w:val="24"/>
          <w:lang w:val="mt-MT"/>
        </w:rPr>
        <w:t xml:space="preserve"> (ara Ġw 1:4). </w:t>
      </w:r>
      <w:r w:rsidR="00D9709F" w:rsidRPr="00E60DC7">
        <w:rPr>
          <w:rFonts w:ascii="Times New Roman" w:hAnsi="Times New Roman" w:cs="Times New Roman"/>
          <w:noProof/>
          <w:sz w:val="24"/>
          <w:szCs w:val="24"/>
          <w:lang w:val="mt-MT"/>
        </w:rPr>
        <w:t>L-azzjoni tal-ħolqien ġdid tkompli tiġi mfissra fl-azzjoni tal-fejqan tal-agħma, f’relazzjoni mas-sagrament tal-Magħmudija.</w:t>
      </w:r>
      <w:r w:rsidR="00A93970" w:rsidRPr="00E60DC7">
        <w:rPr>
          <w:rFonts w:ascii="Times New Roman" w:hAnsi="Times New Roman" w:cs="Times New Roman"/>
          <w:noProof/>
          <w:sz w:val="24"/>
          <w:szCs w:val="24"/>
          <w:lang w:val="mt-MT"/>
        </w:rPr>
        <w:t xml:space="preserve"> </w:t>
      </w:r>
      <w:r w:rsidR="00D9709F" w:rsidRPr="00E60DC7">
        <w:rPr>
          <w:rFonts w:ascii="Times New Roman" w:hAnsi="Times New Roman" w:cs="Times New Roman"/>
          <w:noProof/>
          <w:sz w:val="24"/>
          <w:szCs w:val="24"/>
          <w:lang w:val="mt-MT"/>
        </w:rPr>
        <w:t xml:space="preserve">Il-Kap 9 hu mimli lingwaġġ batteżimali li jfakkar fir-riti tal-inizjazzjoni. </w:t>
      </w:r>
      <w:r w:rsidR="001B5E8A" w:rsidRPr="00E60DC7">
        <w:rPr>
          <w:rFonts w:ascii="Times New Roman" w:hAnsi="Times New Roman" w:cs="Times New Roman"/>
          <w:noProof/>
          <w:sz w:val="24"/>
          <w:szCs w:val="24"/>
          <w:lang w:val="mt-MT"/>
        </w:rPr>
        <w:t>Bil-</w:t>
      </w:r>
      <w:r w:rsidR="00846740" w:rsidRPr="00E60DC7">
        <w:rPr>
          <w:rFonts w:ascii="Times New Roman" w:hAnsi="Times New Roman" w:cs="Times New Roman"/>
          <w:noProof/>
          <w:sz w:val="24"/>
          <w:szCs w:val="24"/>
          <w:lang w:val="mt-MT"/>
        </w:rPr>
        <w:t>preżentazzjoni Kristoloġika</w:t>
      </w:r>
      <w:r w:rsidR="001B5E8A" w:rsidRPr="00E60DC7">
        <w:rPr>
          <w:rFonts w:ascii="Times New Roman" w:hAnsi="Times New Roman" w:cs="Times New Roman"/>
          <w:noProof/>
          <w:sz w:val="24"/>
          <w:szCs w:val="24"/>
          <w:lang w:val="mt-MT"/>
        </w:rPr>
        <w:t xml:space="preserve"> tiegħu, l-evanġelista jkompli “jdawwal” il-mixja tad-dixxipli li rċevew twelid ġdid minn fuq </w:t>
      </w:r>
      <w:r w:rsidR="007302B5" w:rsidRPr="00E60DC7">
        <w:rPr>
          <w:rFonts w:ascii="Times New Roman" w:hAnsi="Times New Roman" w:cs="Times New Roman"/>
          <w:noProof/>
          <w:sz w:val="24"/>
          <w:szCs w:val="24"/>
          <w:lang w:val="mt-MT"/>
        </w:rPr>
        <w:t>bl</w:t>
      </w:r>
      <w:r w:rsidR="001B5E8A" w:rsidRPr="00E60DC7">
        <w:rPr>
          <w:rFonts w:ascii="Times New Roman" w:hAnsi="Times New Roman" w:cs="Times New Roman"/>
          <w:noProof/>
          <w:sz w:val="24"/>
          <w:szCs w:val="24"/>
          <w:lang w:val="mt-MT"/>
        </w:rPr>
        <w:t xml:space="preserve">-ilma u l-Ispirtu (Ġw 3). L-imwielda mill-ġdid </w:t>
      </w:r>
      <w:r w:rsidR="007302B5" w:rsidRPr="00E60DC7">
        <w:rPr>
          <w:rFonts w:ascii="Times New Roman" w:hAnsi="Times New Roman" w:cs="Times New Roman"/>
          <w:noProof/>
          <w:sz w:val="24"/>
          <w:szCs w:val="24"/>
          <w:lang w:val="mt-MT"/>
        </w:rPr>
        <w:t xml:space="preserve">jiġu mfejqa (Ġw 5) u </w:t>
      </w:r>
      <w:r w:rsidR="00D9709F" w:rsidRPr="00E60DC7">
        <w:rPr>
          <w:rFonts w:ascii="Times New Roman" w:hAnsi="Times New Roman" w:cs="Times New Roman"/>
          <w:noProof/>
          <w:sz w:val="24"/>
          <w:szCs w:val="24"/>
          <w:lang w:val="mt-MT"/>
        </w:rPr>
        <w:t>jissaħħu</w:t>
      </w:r>
      <w:r w:rsidR="001B5E8A" w:rsidRPr="00E60DC7">
        <w:rPr>
          <w:rFonts w:ascii="Times New Roman" w:hAnsi="Times New Roman" w:cs="Times New Roman"/>
          <w:noProof/>
          <w:sz w:val="24"/>
          <w:szCs w:val="24"/>
          <w:lang w:val="mt-MT"/>
        </w:rPr>
        <w:t xml:space="preserve"> </w:t>
      </w:r>
      <w:r w:rsidR="00D9709F" w:rsidRPr="00E60DC7">
        <w:rPr>
          <w:rFonts w:ascii="Times New Roman" w:hAnsi="Times New Roman" w:cs="Times New Roman"/>
          <w:noProof/>
          <w:sz w:val="24"/>
          <w:szCs w:val="24"/>
          <w:lang w:val="mt-MT"/>
        </w:rPr>
        <w:t>bil-ħobż tas-sema (Ġw 6)</w:t>
      </w:r>
      <w:r w:rsidR="000541AC" w:rsidRPr="00E60DC7">
        <w:rPr>
          <w:rFonts w:ascii="Times New Roman" w:hAnsi="Times New Roman" w:cs="Times New Roman"/>
          <w:noProof/>
          <w:sz w:val="24"/>
          <w:szCs w:val="24"/>
          <w:lang w:val="mt-MT"/>
        </w:rPr>
        <w:t xml:space="preserve"> biex ma jidinbux iżjed (Ġw 8:11)</w:t>
      </w:r>
      <w:r w:rsidR="00D9709F" w:rsidRPr="00E60DC7">
        <w:rPr>
          <w:rFonts w:ascii="Times New Roman" w:hAnsi="Times New Roman" w:cs="Times New Roman"/>
          <w:noProof/>
          <w:sz w:val="24"/>
          <w:szCs w:val="24"/>
          <w:lang w:val="mt-MT"/>
        </w:rPr>
        <w:t>.</w:t>
      </w:r>
      <w:r w:rsidR="00A93970" w:rsidRPr="00E60DC7">
        <w:rPr>
          <w:rFonts w:ascii="Times New Roman" w:hAnsi="Times New Roman" w:cs="Times New Roman"/>
          <w:noProof/>
          <w:sz w:val="24"/>
          <w:szCs w:val="24"/>
          <w:lang w:val="mt-MT"/>
        </w:rPr>
        <w:t xml:space="preserve"> </w:t>
      </w:r>
      <w:r w:rsidR="000541AC" w:rsidRPr="00E60DC7">
        <w:rPr>
          <w:rFonts w:ascii="Times New Roman" w:hAnsi="Times New Roman" w:cs="Times New Roman"/>
          <w:noProof/>
          <w:sz w:val="24"/>
          <w:szCs w:val="24"/>
          <w:lang w:val="mt-MT"/>
        </w:rPr>
        <w:t>Imdawlin minn Kristu (Ġw 9), huma jiksbu l-ħelsien (Ġw 8:32) u jaduraw lill-Missier fl-ispirtu u l-verità (Ġw 4:23s)</w:t>
      </w:r>
      <w:r w:rsidR="00866903" w:rsidRPr="00E60DC7">
        <w:rPr>
          <w:rFonts w:ascii="Times New Roman" w:hAnsi="Times New Roman" w:cs="Times New Roman"/>
          <w:noProof/>
          <w:sz w:val="24"/>
          <w:szCs w:val="24"/>
          <w:lang w:val="mt-MT"/>
        </w:rPr>
        <w:t xml:space="preserve">. </w:t>
      </w:r>
      <w:r w:rsidR="000541AC" w:rsidRPr="00E60DC7">
        <w:rPr>
          <w:rFonts w:ascii="Times New Roman" w:hAnsi="Times New Roman" w:cs="Times New Roman"/>
          <w:noProof/>
          <w:sz w:val="24"/>
          <w:szCs w:val="24"/>
          <w:lang w:val="mt-MT"/>
        </w:rPr>
        <w:t xml:space="preserve">Imma biex id-dixxiplu jsir ħaġa waħda ma’ Kristu, jeħtieġlu jgħaddi mit-triq tal-Imgħallem, sa </w:t>
      </w:r>
      <w:r w:rsidR="007968F7" w:rsidRPr="00E60DC7">
        <w:rPr>
          <w:rFonts w:ascii="Times New Roman" w:hAnsi="Times New Roman" w:cs="Times New Roman"/>
          <w:noProof/>
          <w:sz w:val="24"/>
          <w:szCs w:val="24"/>
          <w:lang w:val="mt-MT"/>
        </w:rPr>
        <w:t xml:space="preserve">jiġi </w:t>
      </w:r>
      <w:r w:rsidR="000541AC" w:rsidRPr="00E60DC7">
        <w:rPr>
          <w:rFonts w:ascii="Times New Roman" w:hAnsi="Times New Roman" w:cs="Times New Roman"/>
          <w:noProof/>
          <w:sz w:val="24"/>
          <w:szCs w:val="24"/>
          <w:lang w:val="mt-MT"/>
        </w:rPr>
        <w:t xml:space="preserve">mgħajjar u mkeċċi minn daru </w:t>
      </w:r>
      <w:r w:rsidR="00866903" w:rsidRPr="00E60DC7">
        <w:rPr>
          <w:rFonts w:ascii="Times New Roman" w:hAnsi="Times New Roman" w:cs="Times New Roman"/>
          <w:noProof/>
          <w:sz w:val="24"/>
          <w:szCs w:val="24"/>
          <w:lang w:val="mt-MT"/>
        </w:rPr>
        <w:t xml:space="preserve">(Ġw </w:t>
      </w:r>
      <w:r w:rsidR="000541AC" w:rsidRPr="00E60DC7">
        <w:rPr>
          <w:rFonts w:ascii="Times New Roman" w:hAnsi="Times New Roman" w:cs="Times New Roman"/>
          <w:noProof/>
          <w:sz w:val="24"/>
          <w:szCs w:val="24"/>
          <w:lang w:val="mt-MT"/>
        </w:rPr>
        <w:t xml:space="preserve">1:11; </w:t>
      </w:r>
      <w:r w:rsidR="00A93970" w:rsidRPr="00E60DC7">
        <w:rPr>
          <w:rFonts w:ascii="Times New Roman" w:hAnsi="Times New Roman" w:cs="Times New Roman"/>
          <w:noProof/>
          <w:sz w:val="24"/>
          <w:szCs w:val="24"/>
          <w:lang w:val="mt-MT"/>
        </w:rPr>
        <w:t>Ġ</w:t>
      </w:r>
      <w:r w:rsidR="000541AC" w:rsidRPr="00E60DC7">
        <w:rPr>
          <w:rFonts w:ascii="Times New Roman" w:hAnsi="Times New Roman" w:cs="Times New Roman"/>
          <w:noProof/>
          <w:sz w:val="24"/>
          <w:szCs w:val="24"/>
          <w:lang w:val="mt-MT"/>
        </w:rPr>
        <w:t>w 9:28</w:t>
      </w:r>
      <w:r w:rsidR="00A93970" w:rsidRPr="00E60DC7">
        <w:rPr>
          <w:rFonts w:ascii="Times New Roman" w:hAnsi="Times New Roman" w:cs="Times New Roman"/>
          <w:noProof/>
          <w:sz w:val="24"/>
          <w:szCs w:val="24"/>
          <w:lang w:val="mt-MT"/>
        </w:rPr>
        <w:t>)</w:t>
      </w:r>
      <w:r w:rsidR="00E60DC7">
        <w:rPr>
          <w:rFonts w:ascii="Times New Roman" w:hAnsi="Times New Roman" w:cs="Times New Roman"/>
          <w:noProof/>
          <w:sz w:val="24"/>
          <w:szCs w:val="24"/>
          <w:lang w:val="mt-MT"/>
        </w:rPr>
        <w:t>.</w:t>
      </w:r>
    </w:p>
    <w:p w:rsidR="00E60DC7" w:rsidRDefault="00E60DC7" w:rsidP="00E60DC7">
      <w:pPr>
        <w:pStyle w:val="NoSpacing"/>
        <w:spacing w:line="360" w:lineRule="auto"/>
        <w:jc w:val="both"/>
        <w:rPr>
          <w:rFonts w:ascii="Times New Roman" w:hAnsi="Times New Roman" w:cs="Times New Roman"/>
          <w:b/>
          <w:noProof/>
          <w:color w:val="000000"/>
          <w:sz w:val="24"/>
          <w:szCs w:val="24"/>
          <w:vertAlign w:val="superscript"/>
          <w:lang w:val="mt-MT" w:eastAsia="en-GB"/>
        </w:rPr>
      </w:pPr>
    </w:p>
    <w:p w:rsidR="00866903" w:rsidRPr="00E60DC7" w:rsidRDefault="00317321" w:rsidP="00E60DC7">
      <w:pPr>
        <w:pStyle w:val="NoSpacing"/>
        <w:spacing w:line="360" w:lineRule="auto"/>
        <w:jc w:val="both"/>
        <w:rPr>
          <w:rFonts w:ascii="Times New Roman" w:hAnsi="Times New Roman" w:cs="Times New Roman"/>
          <w:b/>
          <w:noProof/>
          <w:color w:val="000000"/>
          <w:sz w:val="24"/>
          <w:szCs w:val="24"/>
          <w:lang w:val="mt-MT" w:eastAsia="en-GB"/>
        </w:rPr>
      </w:pPr>
      <w:r w:rsidRPr="00E60DC7">
        <w:rPr>
          <w:rFonts w:ascii="Times New Roman" w:hAnsi="Times New Roman" w:cs="Times New Roman"/>
          <w:b/>
          <w:noProof/>
          <w:color w:val="000000"/>
          <w:sz w:val="24"/>
          <w:szCs w:val="24"/>
          <w:vertAlign w:val="superscript"/>
          <w:lang w:val="mt-MT" w:eastAsia="en-GB"/>
        </w:rPr>
        <w:t>1</w:t>
      </w:r>
      <w:r w:rsidR="00996A61" w:rsidRPr="00E60DC7">
        <w:rPr>
          <w:rFonts w:ascii="Times New Roman" w:hAnsi="Times New Roman" w:cs="Times New Roman"/>
          <w:b/>
          <w:noProof/>
          <w:color w:val="000000"/>
          <w:sz w:val="24"/>
          <w:szCs w:val="24"/>
          <w:lang w:val="mt-MT" w:eastAsia="en-GB"/>
        </w:rPr>
        <w:t xml:space="preserve">Kif kien għaddej, Ġesù lemaħ raġel agħma minn twelidu, </w:t>
      </w:r>
    </w:p>
    <w:p w:rsidR="00F50A2A" w:rsidRPr="00E60DC7" w:rsidRDefault="00866903" w:rsidP="00E60DC7">
      <w:pPr>
        <w:pStyle w:val="NoSpacing"/>
        <w:spacing w:line="360" w:lineRule="auto"/>
        <w:jc w:val="both"/>
        <w:rPr>
          <w:rFonts w:ascii="Times New Roman" w:hAnsi="Times New Roman" w:cs="Times New Roman"/>
          <w:noProof/>
          <w:color w:val="000000"/>
          <w:sz w:val="24"/>
          <w:szCs w:val="24"/>
          <w:lang w:val="mt-MT" w:eastAsia="en-GB"/>
        </w:rPr>
      </w:pPr>
      <w:r w:rsidRPr="00E60DC7">
        <w:rPr>
          <w:rFonts w:ascii="Times New Roman" w:hAnsi="Times New Roman" w:cs="Times New Roman"/>
          <w:noProof/>
          <w:color w:val="000000"/>
          <w:sz w:val="24"/>
          <w:szCs w:val="24"/>
          <w:lang w:val="mt-MT" w:eastAsia="en-GB"/>
        </w:rPr>
        <w:t xml:space="preserve">Hu Ġesù li jieħu l-inizjattiva. </w:t>
      </w:r>
      <w:r w:rsidR="003524D7" w:rsidRPr="00E60DC7">
        <w:rPr>
          <w:rFonts w:ascii="Times New Roman" w:hAnsi="Times New Roman" w:cs="Times New Roman"/>
          <w:noProof/>
          <w:color w:val="000000"/>
          <w:sz w:val="24"/>
          <w:szCs w:val="24"/>
          <w:lang w:val="mt-MT" w:eastAsia="en-GB"/>
        </w:rPr>
        <w:t xml:space="preserve">Ġesù jgħaddi minn ħdejn kull min hu bil-għatx (Ġw 4), kull min ma jiflaħx jimxi </w:t>
      </w:r>
      <w:r w:rsidR="008607A5" w:rsidRPr="00E60DC7">
        <w:rPr>
          <w:rFonts w:ascii="Times New Roman" w:hAnsi="Times New Roman" w:cs="Times New Roman"/>
          <w:noProof/>
          <w:color w:val="000000"/>
          <w:sz w:val="24"/>
          <w:szCs w:val="24"/>
          <w:lang w:val="mt-MT" w:eastAsia="en-GB"/>
        </w:rPr>
        <w:t xml:space="preserve">jew għandu xi hemm </w:t>
      </w:r>
      <w:r w:rsidR="003524D7" w:rsidRPr="00E60DC7">
        <w:rPr>
          <w:rFonts w:ascii="Times New Roman" w:hAnsi="Times New Roman" w:cs="Times New Roman"/>
          <w:noProof/>
          <w:color w:val="000000"/>
          <w:sz w:val="24"/>
          <w:szCs w:val="24"/>
          <w:lang w:val="mt-MT" w:eastAsia="en-GB"/>
        </w:rPr>
        <w:t xml:space="preserve">(Ġw 5), kull min hu bil-ġuħ (Ġw </w:t>
      </w:r>
      <w:r w:rsidR="007968F7" w:rsidRPr="00E60DC7">
        <w:rPr>
          <w:rFonts w:ascii="Times New Roman" w:hAnsi="Times New Roman" w:cs="Times New Roman"/>
          <w:noProof/>
          <w:color w:val="000000"/>
          <w:sz w:val="24"/>
          <w:szCs w:val="24"/>
          <w:lang w:val="mt-MT" w:eastAsia="en-GB"/>
        </w:rPr>
        <w:t>6), kull min hu fid-dnub (Ġw 8)</w:t>
      </w:r>
      <w:r w:rsidR="003524D7" w:rsidRPr="00E60DC7">
        <w:rPr>
          <w:rFonts w:ascii="Times New Roman" w:hAnsi="Times New Roman" w:cs="Times New Roman"/>
          <w:noProof/>
          <w:color w:val="000000"/>
          <w:sz w:val="24"/>
          <w:szCs w:val="24"/>
          <w:lang w:val="mt-MT" w:eastAsia="en-GB"/>
        </w:rPr>
        <w:t xml:space="preserve"> u kull min hu fid-dlam (Ġw 9). </w:t>
      </w:r>
      <w:r w:rsidRPr="00E60DC7">
        <w:rPr>
          <w:rFonts w:ascii="Times New Roman" w:hAnsi="Times New Roman" w:cs="Times New Roman"/>
          <w:noProof/>
          <w:color w:val="000000"/>
          <w:sz w:val="24"/>
          <w:szCs w:val="24"/>
          <w:lang w:val="mt-MT" w:eastAsia="en-GB"/>
        </w:rPr>
        <w:t xml:space="preserve">Hu </w:t>
      </w:r>
      <w:r w:rsidR="003524D7" w:rsidRPr="00E60DC7">
        <w:rPr>
          <w:rFonts w:ascii="Times New Roman" w:hAnsi="Times New Roman" w:cs="Times New Roman"/>
          <w:noProof/>
          <w:color w:val="000000"/>
          <w:sz w:val="24"/>
          <w:szCs w:val="24"/>
          <w:lang w:val="mt-MT" w:eastAsia="en-GB"/>
        </w:rPr>
        <w:t>jfittex</w:t>
      </w:r>
      <w:r w:rsidRPr="00E60DC7">
        <w:rPr>
          <w:rFonts w:ascii="Times New Roman" w:hAnsi="Times New Roman" w:cs="Times New Roman"/>
          <w:noProof/>
          <w:color w:val="000000"/>
          <w:sz w:val="24"/>
          <w:szCs w:val="24"/>
          <w:lang w:val="mt-MT" w:eastAsia="en-GB"/>
        </w:rPr>
        <w:t xml:space="preserve"> u jitfa’ l-ħarsa tiegħu fuq </w:t>
      </w:r>
      <w:r w:rsidR="003524D7" w:rsidRPr="00E60DC7">
        <w:rPr>
          <w:rFonts w:ascii="Times New Roman" w:hAnsi="Times New Roman" w:cs="Times New Roman"/>
          <w:noProof/>
          <w:color w:val="000000"/>
          <w:sz w:val="24"/>
          <w:szCs w:val="24"/>
          <w:lang w:val="mt-MT" w:eastAsia="en-GB"/>
        </w:rPr>
        <w:t>raġel agħma, f’dalma li tħaddanlu l-eżistenza kollha tiegħu</w:t>
      </w:r>
      <w:r w:rsidR="008607A5" w:rsidRPr="00E60DC7">
        <w:rPr>
          <w:rFonts w:ascii="Times New Roman" w:hAnsi="Times New Roman" w:cs="Times New Roman"/>
          <w:noProof/>
          <w:color w:val="000000"/>
          <w:sz w:val="24"/>
          <w:szCs w:val="24"/>
          <w:lang w:val="mt-MT" w:eastAsia="en-GB"/>
        </w:rPr>
        <w:t xml:space="preserve">, kważi għadu ma ħariġx mill-ġuf tal-omm </w:t>
      </w:r>
      <w:r w:rsidR="00A7667A" w:rsidRPr="00E60DC7">
        <w:rPr>
          <w:rFonts w:ascii="Times New Roman" w:hAnsi="Times New Roman" w:cs="Times New Roman"/>
          <w:noProof/>
          <w:color w:val="000000"/>
          <w:sz w:val="24"/>
          <w:szCs w:val="24"/>
          <w:lang w:val="mt-MT" w:eastAsia="en-GB"/>
        </w:rPr>
        <w:t xml:space="preserve">u bħal Nikodemu jeħtieġlu jitwieled mill-ġdid </w:t>
      </w:r>
      <w:r w:rsidR="008607A5" w:rsidRPr="00E60DC7">
        <w:rPr>
          <w:rFonts w:ascii="Times New Roman" w:hAnsi="Times New Roman" w:cs="Times New Roman"/>
          <w:noProof/>
          <w:color w:val="000000"/>
          <w:sz w:val="24"/>
          <w:szCs w:val="24"/>
          <w:lang w:val="mt-MT" w:eastAsia="en-GB"/>
        </w:rPr>
        <w:t>(Ġw 3:</w:t>
      </w:r>
      <w:r w:rsidR="00A7667A" w:rsidRPr="00E60DC7">
        <w:rPr>
          <w:rFonts w:ascii="Times New Roman" w:hAnsi="Times New Roman" w:cs="Times New Roman"/>
          <w:noProof/>
          <w:color w:val="000000"/>
          <w:sz w:val="24"/>
          <w:szCs w:val="24"/>
          <w:lang w:val="mt-MT" w:eastAsia="en-GB"/>
        </w:rPr>
        <w:t>2s</w:t>
      </w:r>
      <w:r w:rsidR="008607A5" w:rsidRPr="00E60DC7">
        <w:rPr>
          <w:rFonts w:ascii="Times New Roman" w:hAnsi="Times New Roman" w:cs="Times New Roman"/>
          <w:noProof/>
          <w:color w:val="000000"/>
          <w:sz w:val="24"/>
          <w:szCs w:val="24"/>
          <w:lang w:val="mt-MT" w:eastAsia="en-GB"/>
        </w:rPr>
        <w:t>)</w:t>
      </w:r>
      <w:r w:rsidR="003524D7" w:rsidRPr="00E60DC7">
        <w:rPr>
          <w:rFonts w:ascii="Times New Roman" w:hAnsi="Times New Roman" w:cs="Times New Roman"/>
          <w:noProof/>
          <w:color w:val="000000"/>
          <w:sz w:val="24"/>
          <w:szCs w:val="24"/>
          <w:lang w:val="mt-MT" w:eastAsia="en-GB"/>
        </w:rPr>
        <w:t xml:space="preserve">. Il-ħarsa ta’ Ġesù ssir don ta’ </w:t>
      </w:r>
      <w:r w:rsidR="008607A5" w:rsidRPr="00E60DC7">
        <w:rPr>
          <w:rFonts w:ascii="Times New Roman" w:hAnsi="Times New Roman" w:cs="Times New Roman"/>
          <w:noProof/>
          <w:color w:val="000000"/>
          <w:sz w:val="24"/>
          <w:szCs w:val="24"/>
          <w:lang w:val="mt-MT" w:eastAsia="en-GB"/>
        </w:rPr>
        <w:t>ħelsien</w:t>
      </w:r>
      <w:r w:rsidR="003524D7" w:rsidRPr="00E60DC7">
        <w:rPr>
          <w:rFonts w:ascii="Times New Roman" w:hAnsi="Times New Roman" w:cs="Times New Roman"/>
          <w:noProof/>
          <w:color w:val="000000"/>
          <w:sz w:val="24"/>
          <w:szCs w:val="24"/>
          <w:lang w:val="mt-MT" w:eastAsia="en-GB"/>
        </w:rPr>
        <w:t xml:space="preserve"> </w:t>
      </w:r>
      <w:r w:rsidR="008607A5" w:rsidRPr="00E60DC7">
        <w:rPr>
          <w:rFonts w:ascii="Times New Roman" w:hAnsi="Times New Roman" w:cs="Times New Roman"/>
          <w:noProof/>
          <w:color w:val="000000"/>
          <w:sz w:val="24"/>
          <w:szCs w:val="24"/>
          <w:lang w:val="mt-MT" w:eastAsia="en-GB"/>
        </w:rPr>
        <w:t xml:space="preserve">(Ġw 8:32) </w:t>
      </w:r>
      <w:r w:rsidR="003524D7" w:rsidRPr="00E60DC7">
        <w:rPr>
          <w:rFonts w:ascii="Times New Roman" w:hAnsi="Times New Roman" w:cs="Times New Roman"/>
          <w:noProof/>
          <w:color w:val="000000"/>
          <w:sz w:val="24"/>
          <w:szCs w:val="24"/>
          <w:lang w:val="mt-MT" w:eastAsia="en-GB"/>
        </w:rPr>
        <w:t xml:space="preserve">għal kull jerfa’ ħarstu lejh (Ġw 8:28), hekk kif l-agħma, wara li </w:t>
      </w:r>
      <w:r w:rsidR="008607A5" w:rsidRPr="00E60DC7">
        <w:rPr>
          <w:rFonts w:ascii="Times New Roman" w:hAnsi="Times New Roman" w:cs="Times New Roman"/>
          <w:noProof/>
          <w:color w:val="000000"/>
          <w:sz w:val="24"/>
          <w:szCs w:val="24"/>
          <w:lang w:val="mt-MT" w:eastAsia="en-GB"/>
        </w:rPr>
        <w:t>jirċievi d-dawl u jibda jara</w:t>
      </w:r>
      <w:r w:rsidR="003524D7" w:rsidRPr="00E60DC7">
        <w:rPr>
          <w:rFonts w:ascii="Times New Roman" w:hAnsi="Times New Roman" w:cs="Times New Roman"/>
          <w:noProof/>
          <w:color w:val="000000"/>
          <w:sz w:val="24"/>
          <w:szCs w:val="24"/>
          <w:lang w:val="mt-MT" w:eastAsia="en-GB"/>
        </w:rPr>
        <w:t>, jitfa’ għajnejh fuq Ġesù</w:t>
      </w:r>
      <w:r w:rsidRPr="00E60DC7">
        <w:rPr>
          <w:rFonts w:ascii="Times New Roman" w:hAnsi="Times New Roman" w:cs="Times New Roman"/>
          <w:noProof/>
          <w:color w:val="000000"/>
          <w:sz w:val="24"/>
          <w:szCs w:val="24"/>
          <w:lang w:val="mt-MT" w:eastAsia="en-GB"/>
        </w:rPr>
        <w:t xml:space="preserve"> </w:t>
      </w:r>
      <w:r w:rsidR="008607A5" w:rsidRPr="00E60DC7">
        <w:rPr>
          <w:rFonts w:ascii="Times New Roman" w:hAnsi="Times New Roman" w:cs="Times New Roman"/>
          <w:noProof/>
          <w:color w:val="000000"/>
          <w:sz w:val="24"/>
          <w:szCs w:val="24"/>
          <w:lang w:val="mt-MT" w:eastAsia="en-GB"/>
        </w:rPr>
        <w:t xml:space="preserve">u jemmen fih (Ġw 9:37s)... b’kuntrast ma’ dawk li ma jemmnux u jibqgħu fid-dlam (ara Ġw 9:40). Dan ir-raġel se jantiċipa lil dawk in-nagħaġ tal-merħla li </w:t>
      </w:r>
      <w:r w:rsidR="00A7667A" w:rsidRPr="00E60DC7">
        <w:rPr>
          <w:rFonts w:ascii="Times New Roman" w:hAnsi="Times New Roman" w:cs="Times New Roman"/>
          <w:noProof/>
          <w:color w:val="000000"/>
          <w:sz w:val="24"/>
          <w:szCs w:val="24"/>
          <w:lang w:val="mt-MT" w:eastAsia="en-GB"/>
        </w:rPr>
        <w:t xml:space="preserve">jisimgħu leħen Ġesù biex “joħorġu mill-maqjel” </w:t>
      </w:r>
      <w:r w:rsidR="007968F7" w:rsidRPr="00E60DC7">
        <w:rPr>
          <w:rFonts w:ascii="Times New Roman" w:hAnsi="Times New Roman" w:cs="Times New Roman"/>
          <w:noProof/>
          <w:color w:val="000000"/>
          <w:sz w:val="24"/>
          <w:szCs w:val="24"/>
          <w:lang w:val="mt-MT" w:eastAsia="en-GB"/>
        </w:rPr>
        <w:t xml:space="preserve">fejn jinsabu maqfulin </w:t>
      </w:r>
      <w:r w:rsidR="00A7667A" w:rsidRPr="00E60DC7">
        <w:rPr>
          <w:rFonts w:ascii="Times New Roman" w:hAnsi="Times New Roman" w:cs="Times New Roman"/>
          <w:noProof/>
          <w:color w:val="000000"/>
          <w:sz w:val="24"/>
          <w:szCs w:val="24"/>
          <w:lang w:val="mt-MT" w:eastAsia="en-GB"/>
        </w:rPr>
        <w:t xml:space="preserve">u jimxu warajh </w:t>
      </w:r>
      <w:r w:rsidR="007968F7" w:rsidRPr="00E60DC7">
        <w:rPr>
          <w:rFonts w:ascii="Times New Roman" w:hAnsi="Times New Roman" w:cs="Times New Roman"/>
          <w:noProof/>
          <w:color w:val="000000"/>
          <w:sz w:val="24"/>
          <w:szCs w:val="24"/>
          <w:lang w:val="mt-MT" w:eastAsia="en-GB"/>
        </w:rPr>
        <w:t xml:space="preserve">lejn mergħat bnina </w:t>
      </w:r>
      <w:r w:rsidR="00A7667A" w:rsidRPr="00E60DC7">
        <w:rPr>
          <w:rFonts w:ascii="Times New Roman" w:hAnsi="Times New Roman" w:cs="Times New Roman"/>
          <w:noProof/>
          <w:color w:val="000000"/>
          <w:sz w:val="24"/>
          <w:szCs w:val="24"/>
          <w:lang w:val="mt-MT" w:eastAsia="en-GB"/>
        </w:rPr>
        <w:t>(ara Ġw 10:3s).</w:t>
      </w:r>
    </w:p>
    <w:p w:rsidR="00F50A2A" w:rsidRPr="00E60DC7" w:rsidRDefault="00F50A2A" w:rsidP="00E60DC7">
      <w:pPr>
        <w:pStyle w:val="NoSpacing"/>
        <w:spacing w:line="360" w:lineRule="auto"/>
        <w:jc w:val="both"/>
        <w:rPr>
          <w:rFonts w:ascii="Times New Roman" w:hAnsi="Times New Roman" w:cs="Times New Roman"/>
          <w:noProof/>
          <w:color w:val="000000"/>
          <w:sz w:val="24"/>
          <w:szCs w:val="24"/>
          <w:lang w:val="mt-MT" w:eastAsia="en-GB"/>
        </w:rPr>
      </w:pPr>
    </w:p>
    <w:p w:rsidR="00F50A2A" w:rsidRPr="00E60DC7" w:rsidRDefault="00A7667A" w:rsidP="00E60DC7">
      <w:pPr>
        <w:pStyle w:val="NoSpacing"/>
        <w:spacing w:line="360" w:lineRule="auto"/>
        <w:jc w:val="both"/>
        <w:rPr>
          <w:rFonts w:ascii="Times New Roman" w:hAnsi="Times New Roman" w:cs="Times New Roman"/>
          <w:b/>
          <w:noProof/>
          <w:color w:val="000000"/>
          <w:sz w:val="24"/>
          <w:szCs w:val="24"/>
          <w:lang w:val="mt-MT" w:eastAsia="en-GB"/>
        </w:rPr>
      </w:pPr>
      <w:r w:rsidRPr="00E60DC7">
        <w:rPr>
          <w:rFonts w:ascii="Times New Roman" w:hAnsi="Times New Roman" w:cs="Times New Roman"/>
          <w:b/>
          <w:noProof/>
          <w:color w:val="000000"/>
          <w:sz w:val="24"/>
          <w:szCs w:val="24"/>
          <w:vertAlign w:val="superscript"/>
          <w:lang w:val="mt-MT" w:eastAsia="en-GB"/>
        </w:rPr>
        <w:t>2</w:t>
      </w:r>
      <w:r w:rsidRPr="00E60DC7">
        <w:rPr>
          <w:rFonts w:ascii="Times New Roman" w:hAnsi="Times New Roman" w:cs="Times New Roman"/>
          <w:b/>
          <w:noProof/>
          <w:color w:val="000000"/>
          <w:sz w:val="24"/>
          <w:szCs w:val="24"/>
          <w:lang w:val="mt-MT" w:eastAsia="en-GB"/>
        </w:rPr>
        <w:t xml:space="preserve">u d-dixxipli tiegħu staqsewh: “Rabbi, dan twieled agħma għax dineb hu stess, jew għax dinbu l-ġenituri tiegħu?”. </w:t>
      </w:r>
      <w:r w:rsidR="00317321" w:rsidRPr="00E60DC7">
        <w:rPr>
          <w:rFonts w:ascii="Times New Roman" w:hAnsi="Times New Roman" w:cs="Times New Roman"/>
          <w:b/>
          <w:noProof/>
          <w:color w:val="000000"/>
          <w:sz w:val="24"/>
          <w:szCs w:val="24"/>
          <w:vertAlign w:val="superscript"/>
          <w:lang w:val="mt-MT" w:eastAsia="en-GB"/>
        </w:rPr>
        <w:t>3</w:t>
      </w:r>
      <w:r w:rsidR="00996A61" w:rsidRPr="00E60DC7">
        <w:rPr>
          <w:rFonts w:ascii="Times New Roman" w:hAnsi="Times New Roman" w:cs="Times New Roman"/>
          <w:b/>
          <w:noProof/>
          <w:color w:val="000000"/>
          <w:sz w:val="24"/>
          <w:szCs w:val="24"/>
          <w:lang w:val="mt-MT" w:eastAsia="en-GB"/>
        </w:rPr>
        <w:t xml:space="preserve">Ġesù wieġeb: “Mhux għax dineb hu jew il-ġenituri tiegħu, imma ġralu hekk biex l-għemil ta’ Alla jidher fih. </w:t>
      </w:r>
    </w:p>
    <w:p w:rsidR="003734A5" w:rsidRPr="00E60DC7" w:rsidRDefault="00325905" w:rsidP="00E60DC7">
      <w:pPr>
        <w:pStyle w:val="NoSpacing"/>
        <w:spacing w:line="360" w:lineRule="auto"/>
        <w:jc w:val="both"/>
        <w:rPr>
          <w:rFonts w:ascii="Times New Roman" w:hAnsi="Times New Roman" w:cs="Times New Roman"/>
          <w:noProof/>
          <w:color w:val="000000"/>
          <w:sz w:val="24"/>
          <w:szCs w:val="24"/>
          <w:lang w:val="mt-MT" w:eastAsia="en-GB"/>
        </w:rPr>
      </w:pPr>
      <w:r w:rsidRPr="00E60DC7">
        <w:rPr>
          <w:rFonts w:ascii="Times New Roman" w:hAnsi="Times New Roman" w:cs="Times New Roman"/>
          <w:noProof/>
          <w:color w:val="000000"/>
          <w:sz w:val="24"/>
          <w:szCs w:val="24"/>
          <w:lang w:val="mt-MT" w:eastAsia="en-GB"/>
        </w:rPr>
        <w:lastRenderedPageBreak/>
        <w:t xml:space="preserve">L-Appostli huma frott il-kultura (reliġjuża) ta’ żmienhom. Jorbtu l-mard mal-ħtija. </w:t>
      </w:r>
      <w:r w:rsidR="003734A5" w:rsidRPr="00E60DC7">
        <w:rPr>
          <w:rFonts w:ascii="Times New Roman" w:hAnsi="Times New Roman" w:cs="Times New Roman"/>
          <w:noProof/>
          <w:color w:val="000000"/>
          <w:sz w:val="24"/>
          <w:szCs w:val="24"/>
          <w:lang w:val="mt-MT" w:eastAsia="en-GB"/>
        </w:rPr>
        <w:t>Ipinġu lil Alla bħala dak li jbierek lil wieħed u jisħet lil ieħor. Fil-kultura biblika tal-AT i</w:t>
      </w:r>
      <w:r w:rsidR="00DC0849" w:rsidRPr="00E60DC7">
        <w:rPr>
          <w:rFonts w:ascii="Times New Roman" w:hAnsi="Times New Roman" w:cs="Times New Roman"/>
          <w:noProof/>
          <w:color w:val="000000"/>
          <w:sz w:val="24"/>
          <w:szCs w:val="24"/>
          <w:lang w:val="mt-MT" w:eastAsia="en-GB"/>
        </w:rPr>
        <w:t>s</w:t>
      </w:r>
      <w:r w:rsidR="003734A5" w:rsidRPr="00E60DC7">
        <w:rPr>
          <w:rFonts w:ascii="Times New Roman" w:hAnsi="Times New Roman" w:cs="Times New Roman"/>
          <w:noProof/>
          <w:color w:val="000000"/>
          <w:sz w:val="24"/>
          <w:szCs w:val="24"/>
          <w:lang w:val="mt-MT" w:eastAsia="en-GB"/>
        </w:rPr>
        <w:t xml:space="preserve">sawru kategoriji teoloġiċi li jqisu lil </w:t>
      </w:r>
      <w:r w:rsidRPr="00E60DC7">
        <w:rPr>
          <w:rFonts w:ascii="Times New Roman" w:hAnsi="Times New Roman" w:cs="Times New Roman"/>
          <w:noProof/>
          <w:color w:val="000000"/>
          <w:sz w:val="24"/>
          <w:szCs w:val="24"/>
          <w:lang w:val="mt-MT" w:eastAsia="en-GB"/>
        </w:rPr>
        <w:t xml:space="preserve">min hu f’saħħtu u għani </w:t>
      </w:r>
      <w:r w:rsidR="003734A5" w:rsidRPr="00E60DC7">
        <w:rPr>
          <w:rFonts w:ascii="Times New Roman" w:hAnsi="Times New Roman" w:cs="Times New Roman"/>
          <w:noProof/>
          <w:color w:val="000000"/>
          <w:sz w:val="24"/>
          <w:szCs w:val="24"/>
          <w:lang w:val="mt-MT" w:eastAsia="en-GB"/>
        </w:rPr>
        <w:t>bħala m</w:t>
      </w:r>
      <w:r w:rsidRPr="00E60DC7">
        <w:rPr>
          <w:rFonts w:ascii="Times New Roman" w:hAnsi="Times New Roman" w:cs="Times New Roman"/>
          <w:noProof/>
          <w:color w:val="000000"/>
          <w:sz w:val="24"/>
          <w:szCs w:val="24"/>
          <w:lang w:val="mt-MT" w:eastAsia="en-GB"/>
        </w:rPr>
        <w:t xml:space="preserve">bierek minn Alla, u min hu marid jew fqir misħut minħabba xi ħtija. </w:t>
      </w:r>
      <w:r w:rsidR="003734A5" w:rsidRPr="00E60DC7">
        <w:rPr>
          <w:rFonts w:ascii="Times New Roman" w:hAnsi="Times New Roman" w:cs="Times New Roman"/>
          <w:noProof/>
          <w:color w:val="000000"/>
          <w:sz w:val="24"/>
          <w:szCs w:val="24"/>
          <w:lang w:val="mt-MT" w:eastAsia="en-GB"/>
        </w:rPr>
        <w:t>Imma l-faqar u l-ġuħ mhumiex ħtija; is-serq u l-inġustizzja</w:t>
      </w:r>
      <w:r w:rsidR="00DC0849" w:rsidRPr="00E60DC7">
        <w:rPr>
          <w:rFonts w:ascii="Times New Roman" w:hAnsi="Times New Roman" w:cs="Times New Roman"/>
          <w:noProof/>
          <w:color w:val="000000"/>
          <w:sz w:val="24"/>
          <w:szCs w:val="24"/>
          <w:lang w:val="mt-MT" w:eastAsia="en-GB"/>
        </w:rPr>
        <w:t>,</w:t>
      </w:r>
      <w:r w:rsidR="003734A5" w:rsidRPr="00E60DC7">
        <w:rPr>
          <w:rFonts w:ascii="Times New Roman" w:hAnsi="Times New Roman" w:cs="Times New Roman"/>
          <w:noProof/>
          <w:color w:val="000000"/>
          <w:sz w:val="24"/>
          <w:szCs w:val="24"/>
          <w:lang w:val="mt-MT" w:eastAsia="en-GB"/>
        </w:rPr>
        <w:t xml:space="preserve"> iva! Alla, anzi, hu dak li dejjem jiddefendi lill-</w:t>
      </w:r>
      <w:r w:rsidR="00AF1F49" w:rsidRPr="00E60DC7">
        <w:rPr>
          <w:rFonts w:ascii="Times New Roman" w:hAnsi="Times New Roman" w:cs="Times New Roman"/>
          <w:noProof/>
          <w:color w:val="000000"/>
          <w:sz w:val="24"/>
          <w:szCs w:val="24"/>
          <w:lang w:val="mt-MT" w:eastAsia="en-GB"/>
        </w:rPr>
        <w:t xml:space="preserve">barrani, l-iltim u </w:t>
      </w:r>
      <w:r w:rsidR="003734A5" w:rsidRPr="00E60DC7">
        <w:rPr>
          <w:rFonts w:ascii="Times New Roman" w:hAnsi="Times New Roman" w:cs="Times New Roman"/>
          <w:noProof/>
          <w:color w:val="000000"/>
          <w:sz w:val="24"/>
          <w:szCs w:val="24"/>
          <w:lang w:val="mt-MT" w:eastAsia="en-GB"/>
        </w:rPr>
        <w:t xml:space="preserve">l-armla (ara Dewt 14:28s; 24:19; </w:t>
      </w:r>
      <w:r w:rsidR="00AF1F49" w:rsidRPr="00E60DC7">
        <w:rPr>
          <w:rFonts w:ascii="Times New Roman" w:hAnsi="Times New Roman" w:cs="Times New Roman"/>
          <w:noProof/>
          <w:color w:val="000000"/>
          <w:sz w:val="24"/>
          <w:szCs w:val="24"/>
          <w:lang w:val="mt-MT" w:eastAsia="en-GB"/>
        </w:rPr>
        <w:t xml:space="preserve">Salm 72; </w:t>
      </w:r>
      <w:r w:rsidR="003734A5" w:rsidRPr="00E60DC7">
        <w:rPr>
          <w:rFonts w:ascii="Times New Roman" w:hAnsi="Times New Roman" w:cs="Times New Roman"/>
          <w:noProof/>
          <w:color w:val="000000"/>
          <w:sz w:val="24"/>
          <w:szCs w:val="24"/>
          <w:lang w:val="mt-MT" w:eastAsia="en-GB"/>
        </w:rPr>
        <w:t>Ġer 7:6; 22:3; Eżek 22:7), u li jeħles mill-jasar il-poplu tiegħu.</w:t>
      </w:r>
      <w:r w:rsidR="00AF1F49" w:rsidRPr="00E60DC7">
        <w:rPr>
          <w:rFonts w:ascii="Times New Roman" w:hAnsi="Times New Roman" w:cs="Times New Roman"/>
          <w:noProof/>
          <w:color w:val="000000"/>
          <w:sz w:val="24"/>
          <w:szCs w:val="24"/>
          <w:lang w:val="mt-MT" w:eastAsia="en-GB"/>
        </w:rPr>
        <w:t xml:space="preserve"> </w:t>
      </w:r>
    </w:p>
    <w:p w:rsidR="00F50A2A" w:rsidRPr="00E60DC7" w:rsidRDefault="003734A5" w:rsidP="00E60DC7">
      <w:pPr>
        <w:pStyle w:val="NoSpacing"/>
        <w:spacing w:line="360" w:lineRule="auto"/>
        <w:jc w:val="both"/>
        <w:rPr>
          <w:rFonts w:ascii="Times New Roman" w:hAnsi="Times New Roman" w:cs="Times New Roman"/>
          <w:noProof/>
          <w:color w:val="000000"/>
          <w:sz w:val="24"/>
          <w:szCs w:val="24"/>
          <w:lang w:val="mt-MT" w:eastAsia="en-GB"/>
        </w:rPr>
      </w:pPr>
      <w:r w:rsidRPr="00E60DC7">
        <w:rPr>
          <w:rFonts w:ascii="Times New Roman" w:hAnsi="Times New Roman" w:cs="Times New Roman"/>
          <w:noProof/>
          <w:color w:val="000000"/>
          <w:sz w:val="24"/>
          <w:szCs w:val="24"/>
          <w:lang w:val="mt-MT" w:eastAsia="en-GB"/>
        </w:rPr>
        <w:t>L-Appostli jaħsbu li r-raġel jew</w:t>
      </w:r>
      <w:r w:rsidR="00DC0849" w:rsidRPr="00E60DC7">
        <w:rPr>
          <w:rFonts w:ascii="Times New Roman" w:hAnsi="Times New Roman" w:cs="Times New Roman"/>
          <w:noProof/>
          <w:color w:val="000000"/>
          <w:sz w:val="24"/>
          <w:szCs w:val="24"/>
          <w:lang w:val="mt-MT" w:eastAsia="en-GB"/>
        </w:rPr>
        <w:t xml:space="preserve"> għandu ħtija personali sa mill</w:t>
      </w:r>
      <w:r w:rsidR="007E7DBA" w:rsidRPr="00E60DC7">
        <w:rPr>
          <w:rFonts w:ascii="Times New Roman" w:hAnsi="Times New Roman" w:cs="Times New Roman"/>
          <w:noProof/>
          <w:color w:val="000000"/>
          <w:sz w:val="24"/>
          <w:szCs w:val="24"/>
          <w:lang w:val="mt-MT" w:eastAsia="en-GB"/>
        </w:rPr>
        <w:t>-ġuf</w:t>
      </w:r>
      <w:r w:rsidRPr="00E60DC7">
        <w:rPr>
          <w:rFonts w:ascii="Times New Roman" w:hAnsi="Times New Roman" w:cs="Times New Roman"/>
          <w:noProof/>
          <w:color w:val="000000"/>
          <w:sz w:val="24"/>
          <w:szCs w:val="24"/>
          <w:lang w:val="mt-MT" w:eastAsia="en-GB"/>
        </w:rPr>
        <w:t>,</w:t>
      </w:r>
      <w:r w:rsidR="00325905" w:rsidRPr="00E60DC7">
        <w:rPr>
          <w:rFonts w:ascii="Times New Roman" w:hAnsi="Times New Roman" w:cs="Times New Roman"/>
          <w:noProof/>
          <w:color w:val="000000"/>
          <w:sz w:val="24"/>
          <w:szCs w:val="24"/>
          <w:lang w:val="mt-MT" w:eastAsia="en-GB"/>
        </w:rPr>
        <w:t xml:space="preserve"> bħal </w:t>
      </w:r>
      <w:r w:rsidR="00DC0849" w:rsidRPr="00E60DC7">
        <w:rPr>
          <w:rFonts w:ascii="Times New Roman" w:hAnsi="Times New Roman" w:cs="Times New Roman"/>
          <w:noProof/>
          <w:color w:val="000000"/>
          <w:sz w:val="24"/>
          <w:szCs w:val="24"/>
          <w:lang w:val="mt-MT" w:eastAsia="en-GB"/>
        </w:rPr>
        <w:t>Għesaw</w:t>
      </w:r>
      <w:r w:rsidR="00325905" w:rsidRPr="00E60DC7">
        <w:rPr>
          <w:rFonts w:ascii="Times New Roman" w:hAnsi="Times New Roman" w:cs="Times New Roman"/>
          <w:noProof/>
          <w:color w:val="000000"/>
          <w:sz w:val="24"/>
          <w:szCs w:val="24"/>
          <w:lang w:val="mt-MT" w:eastAsia="en-GB"/>
        </w:rPr>
        <w:t xml:space="preserve"> u Ġakobb (Ġen 25:22s), </w:t>
      </w:r>
      <w:r w:rsidRPr="00E60DC7">
        <w:rPr>
          <w:rFonts w:ascii="Times New Roman" w:hAnsi="Times New Roman" w:cs="Times New Roman"/>
          <w:noProof/>
          <w:color w:val="000000"/>
          <w:sz w:val="24"/>
          <w:szCs w:val="24"/>
          <w:lang w:val="mt-MT" w:eastAsia="en-GB"/>
        </w:rPr>
        <w:t xml:space="preserve">jew għandhom ħtija </w:t>
      </w:r>
      <w:r w:rsidR="00325905" w:rsidRPr="00E60DC7">
        <w:rPr>
          <w:rFonts w:ascii="Times New Roman" w:hAnsi="Times New Roman" w:cs="Times New Roman"/>
          <w:noProof/>
          <w:color w:val="000000"/>
          <w:sz w:val="24"/>
          <w:szCs w:val="24"/>
          <w:lang w:val="mt-MT" w:eastAsia="en-GB"/>
        </w:rPr>
        <w:t xml:space="preserve">l-ġenituri </w:t>
      </w:r>
      <w:r w:rsidRPr="00E60DC7">
        <w:rPr>
          <w:rFonts w:ascii="Times New Roman" w:hAnsi="Times New Roman" w:cs="Times New Roman"/>
          <w:noProof/>
          <w:color w:val="000000"/>
          <w:sz w:val="24"/>
          <w:szCs w:val="24"/>
          <w:lang w:val="mt-MT" w:eastAsia="en-GB"/>
        </w:rPr>
        <w:t xml:space="preserve">tiegħu u hu qed ipatti għal dak li wettaq ħaddieħor </w:t>
      </w:r>
      <w:r w:rsidR="00325905" w:rsidRPr="00E60DC7">
        <w:rPr>
          <w:rFonts w:ascii="Times New Roman" w:hAnsi="Times New Roman" w:cs="Times New Roman"/>
          <w:noProof/>
          <w:color w:val="000000"/>
          <w:sz w:val="24"/>
          <w:szCs w:val="24"/>
          <w:lang w:val="mt-MT" w:eastAsia="en-GB"/>
        </w:rPr>
        <w:t>(ara Ġer 31:29; Eżek 18:2)</w:t>
      </w:r>
      <w:r w:rsidRPr="00E60DC7">
        <w:rPr>
          <w:rFonts w:ascii="Times New Roman" w:hAnsi="Times New Roman" w:cs="Times New Roman"/>
          <w:noProof/>
          <w:color w:val="000000"/>
          <w:sz w:val="24"/>
          <w:szCs w:val="24"/>
          <w:lang w:val="mt-MT" w:eastAsia="en-GB"/>
        </w:rPr>
        <w:t>!</w:t>
      </w:r>
      <w:r w:rsidR="00325905" w:rsidRPr="00E60DC7">
        <w:rPr>
          <w:rFonts w:ascii="Times New Roman" w:hAnsi="Times New Roman" w:cs="Times New Roman"/>
          <w:noProof/>
          <w:color w:val="000000"/>
          <w:sz w:val="24"/>
          <w:szCs w:val="24"/>
          <w:lang w:val="mt-MT" w:eastAsia="en-GB"/>
        </w:rPr>
        <w:t xml:space="preserve"> Ġesù mhux biss iżomm li kulħadd hu responsabbli ta’ għemilu (</w:t>
      </w:r>
      <w:r w:rsidRPr="00E60DC7">
        <w:rPr>
          <w:rFonts w:ascii="Times New Roman" w:hAnsi="Times New Roman" w:cs="Times New Roman"/>
          <w:noProof/>
          <w:color w:val="000000"/>
          <w:sz w:val="24"/>
          <w:szCs w:val="24"/>
          <w:lang w:val="mt-MT" w:eastAsia="en-GB"/>
        </w:rPr>
        <w:t>ara Ġer 31:30; Eżek 18:1ss), iż</w:t>
      </w:r>
      <w:r w:rsidR="00325905" w:rsidRPr="00E60DC7">
        <w:rPr>
          <w:rFonts w:ascii="Times New Roman" w:hAnsi="Times New Roman" w:cs="Times New Roman"/>
          <w:noProof/>
          <w:color w:val="000000"/>
          <w:sz w:val="24"/>
          <w:szCs w:val="24"/>
          <w:lang w:val="mt-MT" w:eastAsia="en-GB"/>
        </w:rPr>
        <w:t>da jwarrab kull relazzjoni bejn mard u ħtija.</w:t>
      </w:r>
      <w:r w:rsidR="00AF1F49" w:rsidRPr="00E60DC7">
        <w:rPr>
          <w:rFonts w:ascii="Times New Roman" w:hAnsi="Times New Roman" w:cs="Times New Roman"/>
          <w:noProof/>
          <w:color w:val="000000"/>
          <w:sz w:val="24"/>
          <w:szCs w:val="24"/>
          <w:lang w:val="mt-MT" w:eastAsia="en-GB"/>
        </w:rPr>
        <w:t xml:space="preserve"> </w:t>
      </w:r>
      <w:r w:rsidR="00140000" w:rsidRPr="00E60DC7">
        <w:rPr>
          <w:rFonts w:ascii="Times New Roman" w:hAnsi="Times New Roman" w:cs="Times New Roman"/>
          <w:noProof/>
          <w:color w:val="000000"/>
          <w:sz w:val="24"/>
          <w:szCs w:val="24"/>
          <w:lang w:val="mt-MT" w:eastAsia="en-GB"/>
        </w:rPr>
        <w:t xml:space="preserve">Il-Missier ta’ </w:t>
      </w:r>
      <w:r w:rsidR="002526E5" w:rsidRPr="00E60DC7">
        <w:rPr>
          <w:rFonts w:ascii="Times New Roman" w:hAnsi="Times New Roman" w:cs="Times New Roman"/>
          <w:noProof/>
          <w:color w:val="000000"/>
          <w:sz w:val="24"/>
          <w:szCs w:val="24"/>
          <w:lang w:val="mt-MT" w:eastAsia="en-GB"/>
        </w:rPr>
        <w:t xml:space="preserve">Sidna </w:t>
      </w:r>
      <w:r w:rsidR="00140000" w:rsidRPr="00E60DC7">
        <w:rPr>
          <w:rFonts w:ascii="Times New Roman" w:hAnsi="Times New Roman" w:cs="Times New Roman"/>
          <w:noProof/>
          <w:color w:val="000000"/>
          <w:sz w:val="24"/>
          <w:szCs w:val="24"/>
          <w:lang w:val="mt-MT" w:eastAsia="en-GB"/>
        </w:rPr>
        <w:t xml:space="preserve">Ġesù Kristu, li jdawwalna biex nagħrfu t-tama tas-sejħa tagħna u l-wirt li ħejjielna </w:t>
      </w:r>
      <w:r w:rsidR="002526E5" w:rsidRPr="00E60DC7">
        <w:rPr>
          <w:rFonts w:ascii="Times New Roman" w:hAnsi="Times New Roman" w:cs="Times New Roman"/>
          <w:noProof/>
          <w:color w:val="000000"/>
          <w:sz w:val="24"/>
          <w:szCs w:val="24"/>
          <w:lang w:val="mt-MT" w:eastAsia="en-GB"/>
        </w:rPr>
        <w:t xml:space="preserve">mal-qaddisin </w:t>
      </w:r>
      <w:r w:rsidR="00140000" w:rsidRPr="00E60DC7">
        <w:rPr>
          <w:rFonts w:ascii="Times New Roman" w:hAnsi="Times New Roman" w:cs="Times New Roman"/>
          <w:noProof/>
          <w:color w:val="000000"/>
          <w:sz w:val="24"/>
          <w:szCs w:val="24"/>
          <w:lang w:val="mt-MT" w:eastAsia="en-GB"/>
        </w:rPr>
        <w:t xml:space="preserve">(Ef 1: 17s), ma jħarisx b’dal-mod fuq uliedu l-bnedmin! </w:t>
      </w:r>
      <w:r w:rsidR="00AF1F49" w:rsidRPr="00E60DC7">
        <w:rPr>
          <w:rFonts w:ascii="Times New Roman" w:hAnsi="Times New Roman" w:cs="Times New Roman"/>
          <w:noProof/>
          <w:color w:val="000000"/>
          <w:sz w:val="24"/>
          <w:szCs w:val="24"/>
          <w:lang w:val="mt-MT" w:eastAsia="en-GB"/>
        </w:rPr>
        <w:t>Għad li jeżisti l-ħażen u d-dnub, dawn m’għandhomx l-aħħar kelma, għax Alla juri mħabbtu propju fejn hemm id-dgħajjef (2 Kor 12:9; ara Rum 5:20).</w:t>
      </w:r>
    </w:p>
    <w:p w:rsidR="00140000" w:rsidRPr="00E60DC7" w:rsidRDefault="00140000" w:rsidP="00E60DC7">
      <w:pPr>
        <w:pStyle w:val="NoSpacing"/>
        <w:spacing w:line="360" w:lineRule="auto"/>
        <w:jc w:val="both"/>
        <w:rPr>
          <w:rFonts w:ascii="Times New Roman" w:hAnsi="Times New Roman" w:cs="Times New Roman"/>
          <w:sz w:val="24"/>
          <w:szCs w:val="24"/>
          <w:lang w:val="mt-MT"/>
        </w:rPr>
      </w:pPr>
    </w:p>
    <w:p w:rsidR="00996A61" w:rsidRPr="00E60DC7" w:rsidRDefault="00317321" w:rsidP="00E60DC7">
      <w:pPr>
        <w:pStyle w:val="NoSpacing"/>
        <w:spacing w:line="360" w:lineRule="auto"/>
        <w:jc w:val="both"/>
        <w:rPr>
          <w:rFonts w:ascii="Times New Roman" w:hAnsi="Times New Roman" w:cs="Times New Roman"/>
          <w:b/>
          <w:noProof/>
          <w:color w:val="000000"/>
          <w:sz w:val="24"/>
          <w:szCs w:val="24"/>
          <w:lang w:val="mt-MT" w:eastAsia="en-GB"/>
        </w:rPr>
      </w:pPr>
      <w:r w:rsidRPr="00E60DC7">
        <w:rPr>
          <w:rFonts w:ascii="Times New Roman" w:hAnsi="Times New Roman" w:cs="Times New Roman"/>
          <w:b/>
          <w:noProof/>
          <w:color w:val="000000"/>
          <w:sz w:val="24"/>
          <w:szCs w:val="24"/>
          <w:vertAlign w:val="superscript"/>
          <w:lang w:val="mt-MT" w:eastAsia="en-GB"/>
        </w:rPr>
        <w:t>4</w:t>
      </w:r>
      <w:r w:rsidRPr="00E60DC7">
        <w:rPr>
          <w:rFonts w:ascii="Times New Roman" w:hAnsi="Times New Roman" w:cs="Times New Roman"/>
          <w:b/>
          <w:noProof/>
          <w:color w:val="000000"/>
          <w:sz w:val="24"/>
          <w:szCs w:val="24"/>
          <w:lang w:val="mt-MT" w:eastAsia="en-GB"/>
        </w:rPr>
        <w:t>S</w:t>
      </w:r>
      <w:r w:rsidR="00996A61" w:rsidRPr="00E60DC7">
        <w:rPr>
          <w:rFonts w:ascii="Times New Roman" w:hAnsi="Times New Roman" w:cs="Times New Roman"/>
          <w:b/>
          <w:noProof/>
          <w:color w:val="000000"/>
          <w:sz w:val="24"/>
          <w:szCs w:val="24"/>
          <w:lang w:val="mt-MT" w:eastAsia="en-GB"/>
        </w:rPr>
        <w:t xml:space="preserve">akemm għadu binhar, jeħtiġilna nagħmlu x-xogħol ta’ dak li bagħatni, għax jasal il-lejl meta ħadd ma jkun jista’ jaħdem. </w:t>
      </w:r>
      <w:r w:rsidRPr="00E60DC7">
        <w:rPr>
          <w:rFonts w:ascii="Times New Roman" w:hAnsi="Times New Roman" w:cs="Times New Roman"/>
          <w:b/>
          <w:noProof/>
          <w:color w:val="000000"/>
          <w:sz w:val="24"/>
          <w:szCs w:val="24"/>
          <w:vertAlign w:val="superscript"/>
          <w:lang w:val="mt-MT" w:eastAsia="en-GB"/>
        </w:rPr>
        <w:t>5</w:t>
      </w:r>
      <w:r w:rsidR="00996A61" w:rsidRPr="00E60DC7">
        <w:rPr>
          <w:rFonts w:ascii="Times New Roman" w:hAnsi="Times New Roman" w:cs="Times New Roman"/>
          <w:b/>
          <w:noProof/>
          <w:color w:val="000000"/>
          <w:sz w:val="24"/>
          <w:szCs w:val="24"/>
          <w:lang w:val="mt-MT" w:eastAsia="en-GB"/>
        </w:rPr>
        <w:t>Sakemm għadni fid-dinja, jiena hu d-dawl tad-dinja”.</w:t>
      </w:r>
    </w:p>
    <w:p w:rsidR="005B4A8E" w:rsidRPr="00E60DC7" w:rsidRDefault="00250570" w:rsidP="00E60DC7">
      <w:pPr>
        <w:pStyle w:val="NoSpacing"/>
        <w:spacing w:line="360" w:lineRule="auto"/>
        <w:jc w:val="both"/>
        <w:rPr>
          <w:rFonts w:ascii="Times New Roman" w:hAnsi="Times New Roman" w:cs="Times New Roman"/>
          <w:noProof/>
          <w:color w:val="000000"/>
          <w:sz w:val="24"/>
          <w:szCs w:val="24"/>
          <w:lang w:val="mt-MT" w:eastAsia="en-GB"/>
        </w:rPr>
      </w:pPr>
      <w:r w:rsidRPr="00E60DC7">
        <w:rPr>
          <w:rFonts w:ascii="Times New Roman" w:hAnsi="Times New Roman" w:cs="Times New Roman"/>
          <w:noProof/>
          <w:color w:val="000000"/>
          <w:sz w:val="24"/>
          <w:szCs w:val="24"/>
          <w:lang w:val="mt-MT" w:eastAsia="en-GB"/>
        </w:rPr>
        <w:t>Jasal jum meta dawk li jħobbu d-dlam (ara Ġw 3:19) jippruvaw jitfu d-dawl billi joqtlu lil Ġesù (Ġw 12:35s</w:t>
      </w:r>
      <w:r w:rsidR="00D75869" w:rsidRPr="00E60DC7">
        <w:rPr>
          <w:rFonts w:ascii="Times New Roman" w:hAnsi="Times New Roman" w:cs="Times New Roman"/>
          <w:noProof/>
          <w:color w:val="000000"/>
          <w:sz w:val="24"/>
          <w:szCs w:val="24"/>
          <w:lang w:val="mt-MT" w:eastAsia="en-GB"/>
        </w:rPr>
        <w:t>; ara Mt 27:45; Mk 15:33; Lq 23:44), biex għemilhom ma jinkixifx</w:t>
      </w:r>
      <w:r w:rsidRPr="00E60DC7">
        <w:rPr>
          <w:rFonts w:ascii="Times New Roman" w:hAnsi="Times New Roman" w:cs="Times New Roman"/>
          <w:noProof/>
          <w:color w:val="000000"/>
          <w:sz w:val="24"/>
          <w:szCs w:val="24"/>
          <w:lang w:val="mt-MT" w:eastAsia="en-GB"/>
        </w:rPr>
        <w:t xml:space="preserve"> (Ġw 3:20). </w:t>
      </w:r>
      <w:r w:rsidR="00655E2E" w:rsidRPr="00E60DC7">
        <w:rPr>
          <w:rFonts w:ascii="Times New Roman" w:hAnsi="Times New Roman" w:cs="Times New Roman"/>
          <w:noProof/>
          <w:color w:val="000000"/>
          <w:sz w:val="24"/>
          <w:szCs w:val="24"/>
          <w:lang w:val="mt-MT" w:eastAsia="en-GB"/>
        </w:rPr>
        <w:t>Imma anke hemm “fuq”</w:t>
      </w:r>
      <w:r w:rsidR="002526E5" w:rsidRPr="00E60DC7">
        <w:rPr>
          <w:rFonts w:ascii="Times New Roman" w:hAnsi="Times New Roman" w:cs="Times New Roman"/>
          <w:noProof/>
          <w:color w:val="000000"/>
          <w:sz w:val="24"/>
          <w:szCs w:val="24"/>
          <w:lang w:val="mt-MT" w:eastAsia="en-GB"/>
        </w:rPr>
        <w:t xml:space="preserve"> bejn sema u art</w:t>
      </w:r>
      <w:r w:rsidR="00655E2E" w:rsidRPr="00E60DC7">
        <w:rPr>
          <w:rFonts w:ascii="Times New Roman" w:hAnsi="Times New Roman" w:cs="Times New Roman"/>
          <w:noProof/>
          <w:color w:val="000000"/>
          <w:sz w:val="24"/>
          <w:szCs w:val="24"/>
          <w:lang w:val="mt-MT" w:eastAsia="en-GB"/>
        </w:rPr>
        <w:t xml:space="preserve">, Ġesù jibqa’ sinjal jiddi ta’ mħabba unika (ara </w:t>
      </w:r>
      <w:r w:rsidR="00415636" w:rsidRPr="00E60DC7">
        <w:rPr>
          <w:rFonts w:ascii="Times New Roman" w:hAnsi="Times New Roman" w:cs="Times New Roman"/>
          <w:noProof/>
          <w:color w:val="000000"/>
          <w:sz w:val="24"/>
          <w:szCs w:val="24"/>
          <w:lang w:val="mt-MT" w:eastAsia="en-GB"/>
        </w:rPr>
        <w:t xml:space="preserve">Gal 3:1; </w:t>
      </w:r>
      <w:r w:rsidR="00655E2E" w:rsidRPr="00E60DC7">
        <w:rPr>
          <w:rFonts w:ascii="Times New Roman" w:hAnsi="Times New Roman" w:cs="Times New Roman"/>
          <w:noProof/>
          <w:color w:val="000000"/>
          <w:sz w:val="24"/>
          <w:szCs w:val="24"/>
          <w:lang w:val="mt-MT" w:eastAsia="en-GB"/>
        </w:rPr>
        <w:t>Is 52:13ss) li tneħħi d-dnub tad-dinja (Ġw 1.29.36) u tfejjaq il-gidma tas-serp qarrieq (</w:t>
      </w:r>
      <w:r w:rsidR="005B4A8E" w:rsidRPr="00E60DC7">
        <w:rPr>
          <w:rFonts w:ascii="Times New Roman" w:hAnsi="Times New Roman" w:cs="Times New Roman"/>
          <w:noProof/>
          <w:color w:val="000000"/>
          <w:sz w:val="24"/>
          <w:szCs w:val="24"/>
          <w:lang w:val="mt-MT" w:eastAsia="en-GB"/>
        </w:rPr>
        <w:t>Ġw 3:14s; ara Num 21:8s).</w:t>
      </w:r>
    </w:p>
    <w:p w:rsidR="002526E5" w:rsidRPr="00E60DC7" w:rsidRDefault="005B4A8E" w:rsidP="00E60DC7">
      <w:pPr>
        <w:pStyle w:val="NoSpacing"/>
        <w:spacing w:line="360" w:lineRule="auto"/>
        <w:jc w:val="both"/>
        <w:rPr>
          <w:rFonts w:ascii="Times New Roman" w:hAnsi="Times New Roman" w:cs="Times New Roman"/>
          <w:noProof/>
          <w:color w:val="000000"/>
          <w:sz w:val="24"/>
          <w:szCs w:val="24"/>
          <w:lang w:val="mt-MT" w:eastAsia="en-GB"/>
        </w:rPr>
      </w:pPr>
      <w:r w:rsidRPr="00E60DC7">
        <w:rPr>
          <w:rFonts w:ascii="Times New Roman" w:hAnsi="Times New Roman" w:cs="Times New Roman"/>
          <w:noProof/>
          <w:color w:val="000000"/>
          <w:sz w:val="24"/>
          <w:szCs w:val="24"/>
          <w:lang w:val="mt-MT" w:eastAsia="en-GB"/>
        </w:rPr>
        <w:t xml:space="preserve">Ġesù hu d-dawl tad-dinja, hu dawl għall-bnedmin, bħall-Qaddej ta’ Jaħweh li jiftaħ għajnejn il-għomja (Is 42:6s; 49:6). Il-ħelsien veru jseħħ meta l-bniedem jinħeles mill-ħażen li jżommu magħluq fid-dlam, u jibda jgħix fid-dawl, billi jħares lejn il-bnedmin u jarahom ħutu, ulied il-Missier. </w:t>
      </w:r>
    </w:p>
    <w:p w:rsidR="002526E5" w:rsidRPr="00E60DC7" w:rsidRDefault="007A68BC" w:rsidP="00E60DC7">
      <w:pPr>
        <w:pStyle w:val="NoSpacing"/>
        <w:spacing w:line="360" w:lineRule="auto"/>
        <w:jc w:val="both"/>
        <w:rPr>
          <w:rFonts w:ascii="Times New Roman" w:hAnsi="Times New Roman" w:cs="Times New Roman"/>
          <w:noProof/>
          <w:color w:val="000000"/>
          <w:sz w:val="24"/>
          <w:szCs w:val="24"/>
          <w:lang w:val="mt-MT" w:eastAsia="en-GB"/>
        </w:rPr>
      </w:pPr>
      <w:r w:rsidRPr="00E60DC7">
        <w:rPr>
          <w:rFonts w:ascii="Times New Roman" w:hAnsi="Times New Roman" w:cs="Times New Roman"/>
          <w:noProof/>
          <w:color w:val="000000"/>
          <w:sz w:val="24"/>
          <w:szCs w:val="24"/>
          <w:lang w:val="mt-MT" w:eastAsia="en-GB"/>
        </w:rPr>
        <w:t>Min twieled mill-ġdid permezz tal-magħmud</w:t>
      </w:r>
      <w:r w:rsidR="000F48C4" w:rsidRPr="00E60DC7">
        <w:rPr>
          <w:rFonts w:ascii="Times New Roman" w:hAnsi="Times New Roman" w:cs="Times New Roman"/>
          <w:noProof/>
          <w:color w:val="000000"/>
          <w:sz w:val="24"/>
          <w:szCs w:val="24"/>
          <w:lang w:val="mt-MT" w:eastAsia="en-GB"/>
        </w:rPr>
        <w:t>ija għadda mid-dlam għad-dawl,</w:t>
      </w:r>
      <w:r w:rsidRPr="00E60DC7">
        <w:rPr>
          <w:rFonts w:ascii="Times New Roman" w:hAnsi="Times New Roman" w:cs="Times New Roman"/>
          <w:noProof/>
          <w:color w:val="000000"/>
          <w:sz w:val="24"/>
          <w:szCs w:val="24"/>
          <w:lang w:val="mt-MT" w:eastAsia="en-GB"/>
        </w:rPr>
        <w:t xml:space="preserve"> jagħmel l-għemejjel tad-dawl (Ef 5:8-14), u jgħix fil-jum imdawwal tal-Mulej (1 Tess 5:5s). </w:t>
      </w:r>
      <w:r w:rsidR="00061B9C" w:rsidRPr="00E60DC7">
        <w:rPr>
          <w:rFonts w:ascii="Times New Roman" w:hAnsi="Times New Roman" w:cs="Times New Roman"/>
          <w:noProof/>
          <w:color w:val="000000"/>
          <w:sz w:val="24"/>
          <w:szCs w:val="24"/>
          <w:lang w:val="mt-MT" w:eastAsia="en-GB"/>
        </w:rPr>
        <w:t xml:space="preserve">Id-dixxipli huma </w:t>
      </w:r>
      <w:r w:rsidR="00250570" w:rsidRPr="00E60DC7">
        <w:rPr>
          <w:rFonts w:ascii="Times New Roman" w:hAnsi="Times New Roman" w:cs="Times New Roman"/>
          <w:noProof/>
          <w:color w:val="000000"/>
          <w:sz w:val="24"/>
          <w:szCs w:val="24"/>
          <w:lang w:val="mt-MT" w:eastAsia="en-GB"/>
        </w:rPr>
        <w:t xml:space="preserve">msieħba ma’ Ġesù fil-ħidma tiegħu u mistiedna </w:t>
      </w:r>
      <w:r w:rsidR="00061B9C" w:rsidRPr="00E60DC7">
        <w:rPr>
          <w:rFonts w:ascii="Times New Roman" w:hAnsi="Times New Roman" w:cs="Times New Roman"/>
          <w:noProof/>
          <w:color w:val="000000"/>
          <w:sz w:val="24"/>
          <w:szCs w:val="24"/>
          <w:lang w:val="mt-MT" w:eastAsia="en-GB"/>
        </w:rPr>
        <w:t>biex jagħmlu l-opri tad-dawl (</w:t>
      </w:r>
      <w:r w:rsidR="00250570" w:rsidRPr="00E60DC7">
        <w:rPr>
          <w:rFonts w:ascii="Times New Roman" w:hAnsi="Times New Roman" w:cs="Times New Roman"/>
          <w:noProof/>
          <w:color w:val="000000"/>
          <w:sz w:val="24"/>
          <w:szCs w:val="24"/>
          <w:lang w:val="mt-MT" w:eastAsia="en-GB"/>
        </w:rPr>
        <w:t xml:space="preserve">ara </w:t>
      </w:r>
      <w:r w:rsidR="00061B9C" w:rsidRPr="00E60DC7">
        <w:rPr>
          <w:rFonts w:ascii="Times New Roman" w:hAnsi="Times New Roman" w:cs="Times New Roman"/>
          <w:noProof/>
          <w:color w:val="000000"/>
          <w:sz w:val="24"/>
          <w:szCs w:val="24"/>
          <w:lang w:val="mt-MT" w:eastAsia="en-GB"/>
        </w:rPr>
        <w:t xml:space="preserve">Mt 5:14-16; Rum 13:12), f’kuntrast ma’ wlied id-dlam (Ġw 9: 40; ara Lq 16:8) li jagħmlu l-opri ta’ missier il-gideb (Ġw 8:44). </w:t>
      </w:r>
    </w:p>
    <w:p w:rsidR="002526E5" w:rsidRPr="00E60DC7" w:rsidRDefault="002526E5" w:rsidP="00E60DC7">
      <w:pPr>
        <w:pStyle w:val="NoSpacing"/>
        <w:numPr>
          <w:ilvl w:val="0"/>
          <w:numId w:val="9"/>
        </w:numPr>
        <w:spacing w:line="360" w:lineRule="auto"/>
        <w:jc w:val="both"/>
        <w:rPr>
          <w:rFonts w:ascii="Times New Roman" w:hAnsi="Times New Roman" w:cs="Times New Roman"/>
          <w:sz w:val="24"/>
          <w:szCs w:val="24"/>
        </w:rPr>
      </w:pPr>
      <w:r w:rsidRPr="00E60DC7">
        <w:rPr>
          <w:rFonts w:ascii="Times New Roman" w:hAnsi="Times New Roman" w:cs="Times New Roman"/>
          <w:sz w:val="24"/>
          <w:szCs w:val="24"/>
        </w:rPr>
        <w:t xml:space="preserve">“When we look at modern man, we have to face the fact...that modern man suffers from a kind of poverty of the spirit, which stands in glaring contrast to his scientific </w:t>
      </w:r>
      <w:r w:rsidRPr="00E60DC7">
        <w:rPr>
          <w:rFonts w:ascii="Times New Roman" w:hAnsi="Times New Roman" w:cs="Times New Roman"/>
          <w:sz w:val="24"/>
          <w:szCs w:val="24"/>
        </w:rPr>
        <w:lastRenderedPageBreak/>
        <w:t>and technological abundance; We've learned to fly the air like birds, we've learned to swim the seas like fish, and yet we haven't learned to walk the Earth as brothers and sisters...”</w:t>
      </w:r>
      <w:r w:rsidRPr="00E60DC7">
        <w:rPr>
          <w:rFonts w:ascii="Times New Roman" w:hAnsi="Times New Roman" w:cs="Times New Roman"/>
          <w:sz w:val="24"/>
          <w:szCs w:val="24"/>
          <w:lang w:val="mt-MT"/>
        </w:rPr>
        <w:t xml:space="preserve"> (Martin Luther King Jr.)</w:t>
      </w:r>
    </w:p>
    <w:p w:rsidR="00250570" w:rsidRPr="00E60DC7" w:rsidRDefault="00250570" w:rsidP="00E60DC7">
      <w:pPr>
        <w:pStyle w:val="NoSpacing"/>
        <w:spacing w:line="360" w:lineRule="auto"/>
        <w:jc w:val="both"/>
        <w:rPr>
          <w:rFonts w:ascii="Times New Roman" w:hAnsi="Times New Roman" w:cs="Times New Roman"/>
          <w:sz w:val="24"/>
          <w:szCs w:val="24"/>
          <w:lang w:val="mt-MT"/>
        </w:rPr>
      </w:pPr>
    </w:p>
    <w:p w:rsidR="00F50A2A" w:rsidRPr="00E60DC7" w:rsidRDefault="00317321" w:rsidP="00E60DC7">
      <w:pPr>
        <w:pStyle w:val="NoSpacing"/>
        <w:spacing w:line="360" w:lineRule="auto"/>
        <w:jc w:val="both"/>
        <w:rPr>
          <w:rFonts w:ascii="Times New Roman" w:hAnsi="Times New Roman" w:cs="Times New Roman"/>
          <w:b/>
          <w:noProof/>
          <w:color w:val="000000"/>
          <w:sz w:val="24"/>
          <w:szCs w:val="24"/>
          <w:lang w:val="mt-MT" w:eastAsia="en-GB"/>
        </w:rPr>
      </w:pPr>
      <w:r w:rsidRPr="00E60DC7">
        <w:rPr>
          <w:rFonts w:ascii="Times New Roman" w:hAnsi="Times New Roman" w:cs="Times New Roman"/>
          <w:b/>
          <w:noProof/>
          <w:color w:val="000000"/>
          <w:sz w:val="24"/>
          <w:szCs w:val="24"/>
          <w:vertAlign w:val="superscript"/>
          <w:lang w:val="mt-MT" w:eastAsia="en-GB"/>
        </w:rPr>
        <w:t>6</w:t>
      </w:r>
      <w:r w:rsidR="00996A61" w:rsidRPr="00E60DC7">
        <w:rPr>
          <w:rFonts w:ascii="Times New Roman" w:hAnsi="Times New Roman" w:cs="Times New Roman"/>
          <w:b/>
          <w:noProof/>
          <w:color w:val="000000"/>
          <w:sz w:val="24"/>
          <w:szCs w:val="24"/>
          <w:lang w:val="mt-MT" w:eastAsia="en-GB"/>
        </w:rPr>
        <w:t xml:space="preserve">Kif qal dan, beżaq fl-art, għamel minnu qisu tajn, u dilek bih għajnejn ir-raġel agħma </w:t>
      </w:r>
    </w:p>
    <w:p w:rsidR="003F61F6" w:rsidRPr="00E60DC7" w:rsidRDefault="00086C92" w:rsidP="00E60DC7">
      <w:pPr>
        <w:pStyle w:val="NoSpacing"/>
        <w:spacing w:line="360" w:lineRule="auto"/>
        <w:jc w:val="both"/>
        <w:rPr>
          <w:rFonts w:ascii="Times New Roman" w:hAnsi="Times New Roman" w:cs="Times New Roman"/>
          <w:noProof/>
          <w:color w:val="000000"/>
          <w:sz w:val="24"/>
          <w:szCs w:val="24"/>
          <w:lang w:val="mt-MT" w:eastAsia="en-GB"/>
        </w:rPr>
      </w:pPr>
      <w:r w:rsidRPr="00E60DC7">
        <w:rPr>
          <w:rFonts w:ascii="Times New Roman" w:hAnsi="Times New Roman" w:cs="Times New Roman"/>
          <w:noProof/>
          <w:color w:val="000000"/>
          <w:sz w:val="24"/>
          <w:szCs w:val="24"/>
          <w:lang w:val="mt-MT" w:eastAsia="en-GB"/>
        </w:rPr>
        <w:t>Fil-bżieq nilmħu x-“xmajjar ta’ ilma ħaj”</w:t>
      </w:r>
      <w:r w:rsidR="003F61F6" w:rsidRPr="00E60DC7">
        <w:rPr>
          <w:rFonts w:ascii="Times New Roman" w:hAnsi="Times New Roman" w:cs="Times New Roman"/>
          <w:noProof/>
          <w:color w:val="000000"/>
          <w:sz w:val="24"/>
          <w:szCs w:val="24"/>
          <w:lang w:val="mt-MT" w:eastAsia="en-GB"/>
        </w:rPr>
        <w:t xml:space="preserve"> ħerġin minn Ġesù</w:t>
      </w:r>
      <w:r w:rsidRPr="00E60DC7">
        <w:rPr>
          <w:rFonts w:ascii="Times New Roman" w:hAnsi="Times New Roman" w:cs="Times New Roman"/>
          <w:noProof/>
          <w:color w:val="000000"/>
          <w:sz w:val="24"/>
          <w:szCs w:val="24"/>
          <w:lang w:val="mt-MT" w:eastAsia="en-GB"/>
        </w:rPr>
        <w:t xml:space="preserve"> (Ġw 7:37s). F’azzjoni li tfakkar fil-ġest tal-ħolqien tal-ewwel raġel mit-trab tal-art (Ġen 2:7; Is 64:7), Ġesù jagħmel ħolqien ġdid permezz tal-Ispirtu</w:t>
      </w:r>
      <w:r w:rsidR="003F61F6" w:rsidRPr="00E60DC7">
        <w:rPr>
          <w:rFonts w:ascii="Times New Roman" w:hAnsi="Times New Roman" w:cs="Times New Roman"/>
          <w:noProof/>
          <w:color w:val="000000"/>
          <w:sz w:val="24"/>
          <w:szCs w:val="24"/>
          <w:lang w:val="mt-MT" w:eastAsia="en-GB"/>
        </w:rPr>
        <w:t xml:space="preserve"> (Ġw 3:5)</w:t>
      </w:r>
      <w:r w:rsidRPr="00E60DC7">
        <w:rPr>
          <w:rFonts w:ascii="Times New Roman" w:hAnsi="Times New Roman" w:cs="Times New Roman"/>
          <w:noProof/>
          <w:color w:val="000000"/>
          <w:sz w:val="24"/>
          <w:szCs w:val="24"/>
          <w:lang w:val="mt-MT" w:eastAsia="en-GB"/>
        </w:rPr>
        <w:t xml:space="preserve">, li jissawwab fil-bniedem biex </w:t>
      </w:r>
      <w:r w:rsidR="003F61F6" w:rsidRPr="00E60DC7">
        <w:rPr>
          <w:rFonts w:ascii="Times New Roman" w:hAnsi="Times New Roman" w:cs="Times New Roman"/>
          <w:noProof/>
          <w:color w:val="000000"/>
          <w:sz w:val="24"/>
          <w:szCs w:val="24"/>
          <w:lang w:val="mt-MT" w:eastAsia="en-GB"/>
        </w:rPr>
        <w:t>il-bniedem jiddawwal u jieħu l-ħajja (Ġw 1:4).</w:t>
      </w:r>
    </w:p>
    <w:p w:rsidR="00B035D1" w:rsidRPr="00E60DC7" w:rsidRDefault="00B035D1" w:rsidP="00E60DC7">
      <w:pPr>
        <w:pStyle w:val="NoSpacing"/>
        <w:spacing w:line="360" w:lineRule="auto"/>
        <w:jc w:val="both"/>
        <w:rPr>
          <w:rFonts w:ascii="Times New Roman" w:hAnsi="Times New Roman" w:cs="Times New Roman"/>
          <w:noProof/>
          <w:color w:val="000000"/>
          <w:sz w:val="24"/>
          <w:szCs w:val="24"/>
          <w:lang w:val="mt-MT" w:eastAsia="en-GB"/>
        </w:rPr>
      </w:pPr>
      <w:r w:rsidRPr="00E60DC7">
        <w:rPr>
          <w:rFonts w:ascii="Times New Roman" w:hAnsi="Times New Roman" w:cs="Times New Roman"/>
          <w:noProof/>
          <w:color w:val="000000"/>
          <w:sz w:val="24"/>
          <w:szCs w:val="24"/>
          <w:lang w:val="mt-MT" w:eastAsia="en-GB"/>
        </w:rPr>
        <w:t>I</w:t>
      </w:r>
      <w:r w:rsidR="003F61F6" w:rsidRPr="00E60DC7">
        <w:rPr>
          <w:rFonts w:ascii="Times New Roman" w:hAnsi="Times New Roman" w:cs="Times New Roman"/>
          <w:noProof/>
          <w:color w:val="000000"/>
          <w:sz w:val="24"/>
          <w:szCs w:val="24"/>
          <w:lang w:val="mt-MT" w:eastAsia="en-GB"/>
        </w:rPr>
        <w:t>t-tajn ifisser ukoll il-biża’ tal-mewt (ara Ġer 38:6)</w:t>
      </w:r>
      <w:r w:rsidRPr="00E60DC7">
        <w:rPr>
          <w:rFonts w:ascii="Times New Roman" w:hAnsi="Times New Roman" w:cs="Times New Roman"/>
          <w:noProof/>
          <w:color w:val="000000"/>
          <w:sz w:val="24"/>
          <w:szCs w:val="24"/>
          <w:lang w:val="mt-MT" w:eastAsia="en-GB"/>
        </w:rPr>
        <w:t>. Imma l-Mid</w:t>
      </w:r>
      <w:r w:rsidR="00EF7769" w:rsidRPr="00E60DC7">
        <w:rPr>
          <w:rFonts w:ascii="Times New Roman" w:hAnsi="Times New Roman" w:cs="Times New Roman"/>
          <w:noProof/>
          <w:color w:val="000000"/>
          <w:sz w:val="24"/>
          <w:szCs w:val="24"/>
          <w:lang w:val="mt-MT" w:eastAsia="en-GB"/>
        </w:rPr>
        <w:t>luk tal-Mulej, bl-istess umanità</w:t>
      </w:r>
      <w:r w:rsidRPr="00E60DC7">
        <w:rPr>
          <w:rFonts w:ascii="Times New Roman" w:hAnsi="Times New Roman" w:cs="Times New Roman"/>
          <w:noProof/>
          <w:color w:val="000000"/>
          <w:sz w:val="24"/>
          <w:szCs w:val="24"/>
          <w:lang w:val="mt-MT" w:eastAsia="en-GB"/>
        </w:rPr>
        <w:t xml:space="preserve"> tiegħu li saret dgħajfa sal-mewt (Mk 16:1), ikompli jidlek il-bnedmin u jfejjaqhom (Mk 6:13; Ġak 5:14), biex jerfagħhom “minn qalb il-ħama u t-tajn” u jsaħħilhom riġlejhom billi jqegħedhom fuq il-blat</w:t>
      </w:r>
      <w:r w:rsidR="00D9709F" w:rsidRPr="00E60DC7">
        <w:rPr>
          <w:rFonts w:ascii="Times New Roman" w:hAnsi="Times New Roman" w:cs="Times New Roman"/>
          <w:noProof/>
          <w:color w:val="000000"/>
          <w:sz w:val="24"/>
          <w:szCs w:val="24"/>
          <w:lang w:val="mt-MT" w:eastAsia="en-GB"/>
        </w:rPr>
        <w:t xml:space="preserve"> fis-sod</w:t>
      </w:r>
      <w:r w:rsidRPr="00E60DC7">
        <w:rPr>
          <w:rFonts w:ascii="Times New Roman" w:hAnsi="Times New Roman" w:cs="Times New Roman"/>
          <w:noProof/>
          <w:color w:val="000000"/>
          <w:sz w:val="24"/>
          <w:szCs w:val="24"/>
          <w:lang w:val="mt-MT" w:eastAsia="en-GB"/>
        </w:rPr>
        <w:t xml:space="preserve"> (Salm 40:3)</w:t>
      </w:r>
      <w:r w:rsidR="00D9709F" w:rsidRPr="00E60DC7">
        <w:rPr>
          <w:rFonts w:ascii="Times New Roman" w:hAnsi="Times New Roman" w:cs="Times New Roman"/>
          <w:noProof/>
          <w:color w:val="000000"/>
          <w:sz w:val="24"/>
          <w:szCs w:val="24"/>
          <w:lang w:val="mt-MT" w:eastAsia="en-GB"/>
        </w:rPr>
        <w:t>.</w:t>
      </w:r>
    </w:p>
    <w:p w:rsidR="00D9709F" w:rsidRPr="00E60DC7" w:rsidRDefault="00D9709F" w:rsidP="00E60DC7">
      <w:pPr>
        <w:pStyle w:val="NoSpacing"/>
        <w:spacing w:line="360" w:lineRule="auto"/>
        <w:jc w:val="both"/>
        <w:rPr>
          <w:rFonts w:ascii="Times New Roman" w:hAnsi="Times New Roman" w:cs="Times New Roman"/>
          <w:noProof/>
          <w:color w:val="000000"/>
          <w:sz w:val="24"/>
          <w:szCs w:val="24"/>
          <w:lang w:val="mt-MT" w:eastAsia="en-GB"/>
        </w:rPr>
      </w:pPr>
    </w:p>
    <w:p w:rsidR="00F50A2A" w:rsidRPr="00E60DC7" w:rsidRDefault="006B708E" w:rsidP="00E60DC7">
      <w:pPr>
        <w:pStyle w:val="NoSpacing"/>
        <w:spacing w:line="360" w:lineRule="auto"/>
        <w:jc w:val="both"/>
        <w:rPr>
          <w:rFonts w:ascii="Times New Roman" w:hAnsi="Times New Roman" w:cs="Times New Roman"/>
          <w:noProof/>
          <w:color w:val="000000"/>
          <w:sz w:val="24"/>
          <w:szCs w:val="24"/>
          <w:lang w:val="mt-MT" w:eastAsia="en-GB"/>
        </w:rPr>
      </w:pPr>
      <w:r w:rsidRPr="00E60DC7">
        <w:rPr>
          <w:rFonts w:ascii="Times New Roman" w:hAnsi="Times New Roman" w:cs="Times New Roman"/>
          <w:b/>
          <w:noProof/>
          <w:color w:val="000000"/>
          <w:sz w:val="24"/>
          <w:szCs w:val="24"/>
          <w:vertAlign w:val="superscript"/>
          <w:lang w:val="mt-MT" w:eastAsia="en-GB"/>
        </w:rPr>
        <w:t>7</w:t>
      </w:r>
      <w:r w:rsidRPr="00E60DC7">
        <w:rPr>
          <w:rFonts w:ascii="Times New Roman" w:hAnsi="Times New Roman" w:cs="Times New Roman"/>
          <w:b/>
          <w:noProof/>
          <w:color w:val="000000"/>
          <w:sz w:val="24"/>
          <w:szCs w:val="24"/>
          <w:lang w:val="mt-MT" w:eastAsia="en-GB"/>
        </w:rPr>
        <w:t>u qallu: “Mur inħasel fil-menqgħa ta’ Silwam”. Din tfisser “il-Mibgħut”. Mela dak mar, inħasel u ġie jara.</w:t>
      </w:r>
    </w:p>
    <w:p w:rsidR="006B708E" w:rsidRPr="00E60DC7" w:rsidRDefault="006B708E" w:rsidP="00E60DC7">
      <w:pPr>
        <w:pStyle w:val="NoSpacing"/>
        <w:spacing w:line="360" w:lineRule="auto"/>
        <w:jc w:val="both"/>
        <w:rPr>
          <w:rFonts w:ascii="Times New Roman" w:hAnsi="Times New Roman" w:cs="Times New Roman"/>
          <w:noProof/>
          <w:color w:val="000000"/>
          <w:sz w:val="24"/>
          <w:szCs w:val="24"/>
          <w:lang w:val="mt-MT" w:eastAsia="en-GB"/>
        </w:rPr>
      </w:pPr>
      <w:r w:rsidRPr="00E60DC7">
        <w:rPr>
          <w:rFonts w:ascii="Times New Roman" w:hAnsi="Times New Roman" w:cs="Times New Roman"/>
          <w:noProof/>
          <w:color w:val="000000"/>
          <w:sz w:val="24"/>
          <w:szCs w:val="24"/>
          <w:lang w:val="mt-MT" w:eastAsia="en-GB"/>
        </w:rPr>
        <w:t>Bħa</w:t>
      </w:r>
      <w:r w:rsidR="007E7DBA" w:rsidRPr="00E60DC7">
        <w:rPr>
          <w:rFonts w:ascii="Times New Roman" w:hAnsi="Times New Roman" w:cs="Times New Roman"/>
          <w:noProof/>
          <w:color w:val="000000"/>
          <w:sz w:val="24"/>
          <w:szCs w:val="24"/>
          <w:lang w:val="mt-MT" w:eastAsia="en-GB"/>
        </w:rPr>
        <w:t>l</w:t>
      </w:r>
      <w:r w:rsidRPr="00E60DC7">
        <w:rPr>
          <w:rFonts w:ascii="Times New Roman" w:hAnsi="Times New Roman" w:cs="Times New Roman"/>
          <w:noProof/>
          <w:color w:val="000000"/>
          <w:sz w:val="24"/>
          <w:szCs w:val="24"/>
          <w:lang w:val="mt-MT" w:eastAsia="en-GB"/>
        </w:rPr>
        <w:t>ma għamel Eliżew ma’ Nagħman (ara 2 Slat 5:1), Ġesù jibgħat lil dan ir-raġel biex jinħasel</w:t>
      </w:r>
      <w:r w:rsidR="00EF7769" w:rsidRPr="00E60DC7">
        <w:rPr>
          <w:rFonts w:ascii="Times New Roman" w:hAnsi="Times New Roman" w:cs="Times New Roman"/>
          <w:noProof/>
          <w:color w:val="000000"/>
          <w:sz w:val="24"/>
          <w:szCs w:val="24"/>
          <w:lang w:val="mt-MT" w:eastAsia="en-GB"/>
        </w:rPr>
        <w:t xml:space="preserve"> (ara Ġw 5:6)</w:t>
      </w:r>
      <w:r w:rsidRPr="00E60DC7">
        <w:rPr>
          <w:rFonts w:ascii="Times New Roman" w:hAnsi="Times New Roman" w:cs="Times New Roman"/>
          <w:noProof/>
          <w:color w:val="000000"/>
          <w:sz w:val="24"/>
          <w:szCs w:val="24"/>
          <w:lang w:val="mt-MT" w:eastAsia="en-GB"/>
        </w:rPr>
        <w:t>. Flimkien mad-don li jiġi minn fuq, hemm ukoll il-libertà tal-persuna li tilqa’ d-don. Il-fidi hi dejjem tweġiba personali u ħielsa quddiem il-kelma ta’ Alla.</w:t>
      </w:r>
      <w:r w:rsidR="00AB563E" w:rsidRPr="00E60DC7">
        <w:rPr>
          <w:rFonts w:ascii="Times New Roman" w:hAnsi="Times New Roman" w:cs="Times New Roman"/>
          <w:noProof/>
          <w:color w:val="000000"/>
          <w:sz w:val="24"/>
          <w:szCs w:val="24"/>
          <w:lang w:val="mt-MT" w:eastAsia="en-GB"/>
        </w:rPr>
        <w:t xml:space="preserve"> Ir-riskju hu li, anke meta </w:t>
      </w:r>
      <w:r w:rsidR="00EF7769" w:rsidRPr="00E60DC7">
        <w:rPr>
          <w:rFonts w:ascii="Times New Roman" w:hAnsi="Times New Roman" w:cs="Times New Roman"/>
          <w:noProof/>
          <w:color w:val="000000"/>
          <w:sz w:val="24"/>
          <w:szCs w:val="24"/>
          <w:lang w:val="mt-MT" w:eastAsia="en-GB"/>
        </w:rPr>
        <w:t>nkunu</w:t>
      </w:r>
      <w:r w:rsidR="000F48C4" w:rsidRPr="00E60DC7">
        <w:rPr>
          <w:rFonts w:ascii="Times New Roman" w:hAnsi="Times New Roman" w:cs="Times New Roman"/>
          <w:noProof/>
          <w:color w:val="000000"/>
          <w:sz w:val="24"/>
          <w:szCs w:val="24"/>
          <w:lang w:val="mt-MT" w:eastAsia="en-GB"/>
        </w:rPr>
        <w:t xml:space="preserve"> b’għajnejna</w:t>
      </w:r>
      <w:r w:rsidR="00AB563E" w:rsidRPr="00E60DC7">
        <w:rPr>
          <w:rFonts w:ascii="Times New Roman" w:hAnsi="Times New Roman" w:cs="Times New Roman"/>
          <w:noProof/>
          <w:color w:val="000000"/>
          <w:sz w:val="24"/>
          <w:szCs w:val="24"/>
          <w:lang w:val="mt-MT" w:eastAsia="en-GB"/>
        </w:rPr>
        <w:t xml:space="preserve"> magħluqa, </w:t>
      </w:r>
      <w:r w:rsidR="00EF7769" w:rsidRPr="00E60DC7">
        <w:rPr>
          <w:rFonts w:ascii="Times New Roman" w:hAnsi="Times New Roman" w:cs="Times New Roman"/>
          <w:noProof/>
          <w:color w:val="000000"/>
          <w:sz w:val="24"/>
          <w:szCs w:val="24"/>
          <w:lang w:val="mt-MT" w:eastAsia="en-GB"/>
        </w:rPr>
        <w:t xml:space="preserve">mixħuta </w:t>
      </w:r>
      <w:r w:rsidR="00AB563E" w:rsidRPr="00E60DC7">
        <w:rPr>
          <w:rFonts w:ascii="Times New Roman" w:hAnsi="Times New Roman" w:cs="Times New Roman"/>
          <w:noProof/>
          <w:color w:val="000000"/>
          <w:sz w:val="24"/>
          <w:szCs w:val="24"/>
          <w:lang w:val="mt-MT" w:eastAsia="en-GB"/>
        </w:rPr>
        <w:t xml:space="preserve">fl-art </w:t>
      </w:r>
      <w:r w:rsidR="00EF7769" w:rsidRPr="00E60DC7">
        <w:rPr>
          <w:rFonts w:ascii="Times New Roman" w:hAnsi="Times New Roman" w:cs="Times New Roman"/>
          <w:noProof/>
          <w:color w:val="000000"/>
          <w:sz w:val="24"/>
          <w:szCs w:val="24"/>
          <w:lang w:val="mt-MT" w:eastAsia="en-GB"/>
        </w:rPr>
        <w:t>nittallbu</w:t>
      </w:r>
      <w:r w:rsidR="00AB563E" w:rsidRPr="00E60DC7">
        <w:rPr>
          <w:rFonts w:ascii="Times New Roman" w:hAnsi="Times New Roman" w:cs="Times New Roman"/>
          <w:noProof/>
          <w:color w:val="000000"/>
          <w:sz w:val="24"/>
          <w:szCs w:val="24"/>
          <w:lang w:val="mt-MT" w:eastAsia="en-GB"/>
        </w:rPr>
        <w:t xml:space="preserve"> l-kar</w:t>
      </w:r>
      <w:r w:rsidR="00EF7769" w:rsidRPr="00E60DC7">
        <w:rPr>
          <w:rFonts w:ascii="Times New Roman" w:hAnsi="Times New Roman" w:cs="Times New Roman"/>
          <w:noProof/>
          <w:color w:val="000000"/>
          <w:sz w:val="24"/>
          <w:szCs w:val="24"/>
          <w:lang w:val="mt-MT" w:eastAsia="en-GB"/>
        </w:rPr>
        <w:t>ità, nidraw fil-“kumdità”</w:t>
      </w:r>
      <w:r w:rsidR="00AB563E" w:rsidRPr="00E60DC7">
        <w:rPr>
          <w:rFonts w:ascii="Times New Roman" w:hAnsi="Times New Roman" w:cs="Times New Roman"/>
          <w:noProof/>
          <w:color w:val="000000"/>
          <w:sz w:val="24"/>
          <w:szCs w:val="24"/>
          <w:lang w:val="mt-MT" w:eastAsia="en-GB"/>
        </w:rPr>
        <w:t xml:space="preserve"> u ma </w:t>
      </w:r>
      <w:r w:rsidR="00EF7769" w:rsidRPr="00E60DC7">
        <w:rPr>
          <w:rFonts w:ascii="Times New Roman" w:hAnsi="Times New Roman" w:cs="Times New Roman"/>
          <w:noProof/>
          <w:color w:val="000000"/>
          <w:sz w:val="24"/>
          <w:szCs w:val="24"/>
          <w:lang w:val="mt-MT" w:eastAsia="en-GB"/>
        </w:rPr>
        <w:t>nkunux lesti noħorġu</w:t>
      </w:r>
      <w:r w:rsidR="00AB563E" w:rsidRPr="00E60DC7">
        <w:rPr>
          <w:rFonts w:ascii="Times New Roman" w:hAnsi="Times New Roman" w:cs="Times New Roman"/>
          <w:noProof/>
          <w:color w:val="000000"/>
          <w:sz w:val="24"/>
          <w:szCs w:val="24"/>
          <w:lang w:val="mt-MT" w:eastAsia="en-GB"/>
        </w:rPr>
        <w:t xml:space="preserve"> mis-sitwazzjoni abitwali </w:t>
      </w:r>
      <w:r w:rsidR="00EF7769" w:rsidRPr="00E60DC7">
        <w:rPr>
          <w:rFonts w:ascii="Times New Roman" w:hAnsi="Times New Roman" w:cs="Times New Roman"/>
          <w:noProof/>
          <w:color w:val="000000"/>
          <w:sz w:val="24"/>
          <w:szCs w:val="24"/>
          <w:lang w:val="mt-MT" w:eastAsia="en-GB"/>
        </w:rPr>
        <w:t>tagħna.</w:t>
      </w:r>
    </w:p>
    <w:p w:rsidR="006B708E" w:rsidRDefault="00415636" w:rsidP="00E60DC7">
      <w:pPr>
        <w:pStyle w:val="NoSpacing"/>
        <w:spacing w:line="360" w:lineRule="auto"/>
        <w:jc w:val="both"/>
        <w:rPr>
          <w:rFonts w:ascii="Times New Roman" w:hAnsi="Times New Roman" w:cs="Times New Roman"/>
          <w:noProof/>
          <w:color w:val="000000"/>
          <w:sz w:val="24"/>
          <w:szCs w:val="24"/>
          <w:lang w:val="mt-MT" w:eastAsia="en-GB"/>
        </w:rPr>
      </w:pPr>
      <w:r w:rsidRPr="00E60DC7">
        <w:rPr>
          <w:rFonts w:ascii="Times New Roman" w:hAnsi="Times New Roman" w:cs="Times New Roman"/>
          <w:noProof/>
          <w:color w:val="000000"/>
          <w:sz w:val="24"/>
          <w:szCs w:val="24"/>
          <w:lang w:val="mt-MT" w:eastAsia="en-GB"/>
        </w:rPr>
        <w:t>I</w:t>
      </w:r>
      <w:r w:rsidR="006B708E" w:rsidRPr="00E60DC7">
        <w:rPr>
          <w:rFonts w:ascii="Times New Roman" w:hAnsi="Times New Roman" w:cs="Times New Roman"/>
          <w:noProof/>
          <w:color w:val="000000"/>
          <w:sz w:val="24"/>
          <w:szCs w:val="24"/>
          <w:lang w:val="mt-MT" w:eastAsia="en-GB"/>
        </w:rPr>
        <w:t xml:space="preserve">l-menqgħa ta’ Silwam għandha rabta storika ma’ David, </w:t>
      </w:r>
      <w:r w:rsidR="002F42C4" w:rsidRPr="00E60DC7">
        <w:rPr>
          <w:rFonts w:ascii="Times New Roman" w:hAnsi="Times New Roman" w:cs="Times New Roman"/>
          <w:noProof/>
          <w:color w:val="000000"/>
          <w:sz w:val="24"/>
          <w:szCs w:val="24"/>
          <w:lang w:val="mt-MT" w:eastAsia="en-GB"/>
        </w:rPr>
        <w:t>‘</w:t>
      </w:r>
      <w:r w:rsidR="006B708E" w:rsidRPr="00E60DC7">
        <w:rPr>
          <w:rFonts w:ascii="Times New Roman" w:hAnsi="Times New Roman" w:cs="Times New Roman"/>
          <w:noProof/>
          <w:color w:val="000000"/>
          <w:sz w:val="24"/>
          <w:szCs w:val="24"/>
          <w:lang w:val="mt-MT" w:eastAsia="en-GB"/>
        </w:rPr>
        <w:t>missier</w:t>
      </w:r>
      <w:r w:rsidR="002F42C4" w:rsidRPr="00E60DC7">
        <w:rPr>
          <w:rFonts w:ascii="Times New Roman" w:hAnsi="Times New Roman" w:cs="Times New Roman"/>
          <w:noProof/>
          <w:color w:val="000000"/>
          <w:sz w:val="24"/>
          <w:szCs w:val="24"/>
          <w:lang w:val="mt-MT" w:eastAsia="en-GB"/>
        </w:rPr>
        <w:t>’</w:t>
      </w:r>
      <w:r w:rsidR="006B708E" w:rsidRPr="00E60DC7">
        <w:rPr>
          <w:rFonts w:ascii="Times New Roman" w:hAnsi="Times New Roman" w:cs="Times New Roman"/>
          <w:noProof/>
          <w:color w:val="000000"/>
          <w:sz w:val="24"/>
          <w:szCs w:val="24"/>
          <w:lang w:val="mt-MT" w:eastAsia="en-GB"/>
        </w:rPr>
        <w:t xml:space="preserve"> il-</w:t>
      </w:r>
      <w:r w:rsidR="002F42C4" w:rsidRPr="00E60DC7">
        <w:rPr>
          <w:rFonts w:ascii="Times New Roman" w:hAnsi="Times New Roman" w:cs="Times New Roman"/>
          <w:noProof/>
          <w:color w:val="000000"/>
          <w:sz w:val="24"/>
          <w:szCs w:val="24"/>
          <w:lang w:val="mt-MT" w:eastAsia="en-GB"/>
        </w:rPr>
        <w:t>Messija</w:t>
      </w:r>
      <w:r w:rsidR="006B708E" w:rsidRPr="00E60DC7">
        <w:rPr>
          <w:rFonts w:ascii="Times New Roman" w:hAnsi="Times New Roman" w:cs="Times New Roman"/>
          <w:noProof/>
          <w:color w:val="000000"/>
          <w:sz w:val="24"/>
          <w:szCs w:val="24"/>
          <w:lang w:val="mt-MT" w:eastAsia="en-GB"/>
        </w:rPr>
        <w:t>. Hi mqiegħda barra l-ħitan tal-belt, fejn kienu jiġu mgħammda l-proseliti pagani. Ġesù jidentifika lilu nnifsu ma’ din il-menqgħa (ara Ġw 7:37ss), li minnha kienu jieħdu l-ilma għ</w:t>
      </w:r>
      <w:r w:rsidR="002F42C4" w:rsidRPr="00E60DC7">
        <w:rPr>
          <w:rFonts w:ascii="Times New Roman" w:hAnsi="Times New Roman" w:cs="Times New Roman"/>
          <w:noProof/>
          <w:color w:val="000000"/>
          <w:sz w:val="24"/>
          <w:szCs w:val="24"/>
          <w:lang w:val="mt-MT" w:eastAsia="en-GB"/>
        </w:rPr>
        <w:t>all-festa tal-Għerejjex.</w:t>
      </w:r>
      <w:r w:rsidRPr="00E60DC7">
        <w:rPr>
          <w:rFonts w:ascii="Times New Roman" w:hAnsi="Times New Roman" w:cs="Times New Roman"/>
          <w:noProof/>
          <w:color w:val="000000"/>
          <w:sz w:val="24"/>
          <w:szCs w:val="24"/>
          <w:lang w:val="mt-MT" w:eastAsia="en-GB"/>
        </w:rPr>
        <w:t xml:space="preserve"> Biex jikseb il-fejqan, i</w:t>
      </w:r>
      <w:r w:rsidR="006B708E" w:rsidRPr="00E60DC7">
        <w:rPr>
          <w:rFonts w:ascii="Times New Roman" w:hAnsi="Times New Roman" w:cs="Times New Roman"/>
          <w:noProof/>
          <w:color w:val="000000"/>
          <w:sz w:val="24"/>
          <w:szCs w:val="24"/>
          <w:lang w:val="mt-MT" w:eastAsia="en-GB"/>
        </w:rPr>
        <w:t xml:space="preserve">r-raġel agħma jiġi msejjaħ </w:t>
      </w:r>
      <w:r w:rsidRPr="00E60DC7">
        <w:rPr>
          <w:rFonts w:ascii="Times New Roman" w:hAnsi="Times New Roman" w:cs="Times New Roman"/>
          <w:noProof/>
          <w:color w:val="000000"/>
          <w:sz w:val="24"/>
          <w:szCs w:val="24"/>
          <w:lang w:val="mt-MT" w:eastAsia="en-GB"/>
        </w:rPr>
        <w:t>jogħdos u jinħasel fl-ilma tal-</w:t>
      </w:r>
      <w:r w:rsidR="000F48C4" w:rsidRPr="00E60DC7">
        <w:rPr>
          <w:rFonts w:ascii="Times New Roman" w:hAnsi="Times New Roman" w:cs="Times New Roman"/>
          <w:noProof/>
          <w:color w:val="000000"/>
          <w:sz w:val="24"/>
          <w:szCs w:val="24"/>
          <w:lang w:val="mt-MT" w:eastAsia="en-GB"/>
        </w:rPr>
        <w:t xml:space="preserve">Passjoni </w:t>
      </w:r>
      <w:r w:rsidR="00D05EE6" w:rsidRPr="00E60DC7">
        <w:rPr>
          <w:rFonts w:ascii="Times New Roman" w:hAnsi="Times New Roman" w:cs="Times New Roman"/>
          <w:noProof/>
          <w:color w:val="000000"/>
          <w:sz w:val="24"/>
          <w:szCs w:val="24"/>
          <w:lang w:val="mt-MT" w:eastAsia="en-GB"/>
        </w:rPr>
        <w:t>jnixxi minn</w:t>
      </w:r>
      <w:r w:rsidRPr="00E60DC7">
        <w:rPr>
          <w:rFonts w:ascii="Times New Roman" w:hAnsi="Times New Roman" w:cs="Times New Roman"/>
          <w:noProof/>
          <w:color w:val="000000"/>
          <w:sz w:val="24"/>
          <w:szCs w:val="24"/>
          <w:lang w:val="mt-MT" w:eastAsia="en-GB"/>
        </w:rPr>
        <w:t xml:space="preserve"> Kristu, </w:t>
      </w:r>
      <w:r w:rsidR="002F42C4" w:rsidRPr="00E60DC7">
        <w:rPr>
          <w:rFonts w:ascii="Times New Roman" w:hAnsi="Times New Roman" w:cs="Times New Roman"/>
          <w:noProof/>
          <w:color w:val="000000"/>
          <w:sz w:val="24"/>
          <w:szCs w:val="24"/>
          <w:lang w:val="mt-MT" w:eastAsia="en-GB"/>
        </w:rPr>
        <w:t>“il-Mibgħut” tassew tal-Missier (ara Ġw 3:17.34; 5:36.38, eċċ.), permezz tal-magħmudija</w:t>
      </w:r>
      <w:r w:rsidRPr="00E60DC7">
        <w:rPr>
          <w:rFonts w:ascii="Times New Roman" w:hAnsi="Times New Roman" w:cs="Times New Roman"/>
          <w:noProof/>
          <w:color w:val="000000"/>
          <w:sz w:val="24"/>
          <w:szCs w:val="24"/>
          <w:lang w:val="mt-MT" w:eastAsia="en-GB"/>
        </w:rPr>
        <w:t>. Hekk iseħħ il-passaġġ mid-dlam għad-dawl, min-nuqqas ta’ fidi għall-fidi (“ġie jara”: Ġw 9:37s; ara 2:11; 20:8)</w:t>
      </w:r>
    </w:p>
    <w:p w:rsidR="00E60DC7" w:rsidRPr="00E60DC7" w:rsidRDefault="00E60DC7" w:rsidP="00E60DC7">
      <w:pPr>
        <w:pStyle w:val="NoSpacing"/>
        <w:spacing w:line="360" w:lineRule="auto"/>
        <w:jc w:val="both"/>
        <w:rPr>
          <w:rFonts w:ascii="Times New Roman" w:hAnsi="Times New Roman" w:cs="Times New Roman"/>
          <w:noProof/>
          <w:color w:val="000000"/>
          <w:sz w:val="24"/>
          <w:szCs w:val="24"/>
          <w:lang w:val="mt-MT" w:eastAsia="en-GB"/>
        </w:rPr>
      </w:pPr>
    </w:p>
    <w:p w:rsidR="00E60DC7" w:rsidRPr="00E60DC7" w:rsidRDefault="00317321" w:rsidP="00E60DC7">
      <w:pPr>
        <w:pStyle w:val="NoSpacing"/>
        <w:spacing w:line="360" w:lineRule="auto"/>
        <w:jc w:val="both"/>
        <w:rPr>
          <w:rFonts w:ascii="Times New Roman" w:hAnsi="Times New Roman" w:cs="Times New Roman"/>
          <w:b/>
          <w:noProof/>
          <w:color w:val="000000"/>
          <w:sz w:val="24"/>
          <w:szCs w:val="24"/>
          <w:lang w:val="mt-MT" w:eastAsia="en-GB"/>
        </w:rPr>
      </w:pPr>
      <w:r w:rsidRPr="00E60DC7">
        <w:rPr>
          <w:rFonts w:ascii="Times New Roman" w:hAnsi="Times New Roman" w:cs="Times New Roman"/>
          <w:b/>
          <w:noProof/>
          <w:color w:val="000000"/>
          <w:sz w:val="24"/>
          <w:szCs w:val="24"/>
          <w:vertAlign w:val="superscript"/>
          <w:lang w:val="mt-MT" w:eastAsia="en-GB"/>
        </w:rPr>
        <w:t>8</w:t>
      </w:r>
      <w:r w:rsidR="00996A61" w:rsidRPr="00E60DC7">
        <w:rPr>
          <w:rFonts w:ascii="Times New Roman" w:hAnsi="Times New Roman" w:cs="Times New Roman"/>
          <w:b/>
          <w:noProof/>
          <w:color w:val="000000"/>
          <w:sz w:val="24"/>
          <w:szCs w:val="24"/>
          <w:lang w:val="mt-MT" w:eastAsia="en-GB"/>
        </w:rPr>
        <w:t xml:space="preserve">Il-ġirien u dawk li s-soltu kienu jarawh, għax hu kien tallab, qalu: “Dan mhuwiex dak li kien joqgħod bilqiegħda jittallab?”. </w:t>
      </w:r>
      <w:r w:rsidRPr="00E60DC7">
        <w:rPr>
          <w:rFonts w:ascii="Times New Roman" w:hAnsi="Times New Roman" w:cs="Times New Roman"/>
          <w:b/>
          <w:noProof/>
          <w:color w:val="000000"/>
          <w:sz w:val="24"/>
          <w:szCs w:val="24"/>
          <w:vertAlign w:val="superscript"/>
          <w:lang w:val="mt-MT" w:eastAsia="en-GB"/>
        </w:rPr>
        <w:t>9</w:t>
      </w:r>
      <w:r w:rsidR="00996A61" w:rsidRPr="00E60DC7">
        <w:rPr>
          <w:rFonts w:ascii="Times New Roman" w:hAnsi="Times New Roman" w:cs="Times New Roman"/>
          <w:b/>
          <w:noProof/>
          <w:color w:val="000000"/>
          <w:sz w:val="24"/>
          <w:szCs w:val="24"/>
          <w:lang w:val="mt-MT" w:eastAsia="en-GB"/>
        </w:rPr>
        <w:t xml:space="preserve">Xi wħud qalu: “Iva, hu”. Oħrajn qalu: “Le, imma jixbhu”. Iżda hu qalilhom: “Jiena hu”. </w:t>
      </w:r>
    </w:p>
    <w:p w:rsidR="00324635" w:rsidRPr="00E60DC7" w:rsidRDefault="002F42C4" w:rsidP="00E60DC7">
      <w:pPr>
        <w:pStyle w:val="NoSpacing"/>
        <w:spacing w:line="360" w:lineRule="auto"/>
        <w:jc w:val="both"/>
        <w:rPr>
          <w:rFonts w:ascii="Times New Roman" w:hAnsi="Times New Roman" w:cs="Times New Roman"/>
          <w:noProof/>
          <w:color w:val="000000"/>
          <w:sz w:val="24"/>
          <w:szCs w:val="24"/>
          <w:lang w:val="mt-MT" w:eastAsia="en-GB"/>
        </w:rPr>
      </w:pPr>
      <w:r w:rsidRPr="00E60DC7">
        <w:rPr>
          <w:rFonts w:ascii="Times New Roman" w:hAnsi="Times New Roman" w:cs="Times New Roman"/>
          <w:noProof/>
          <w:color w:val="000000"/>
          <w:sz w:val="24"/>
          <w:szCs w:val="24"/>
          <w:lang w:val="mt-MT" w:eastAsia="en-GB"/>
        </w:rPr>
        <w:t>Bħalma staqsew l-ewwel dwar l-identità tal-Battista (Ġw 1:22) u mbagħad dwar l-identità ta’ Ġesù (</w:t>
      </w:r>
      <w:r w:rsidR="000F48C4" w:rsidRPr="00E60DC7">
        <w:rPr>
          <w:rFonts w:ascii="Times New Roman" w:hAnsi="Times New Roman" w:cs="Times New Roman"/>
          <w:noProof/>
          <w:color w:val="000000"/>
          <w:sz w:val="24"/>
          <w:szCs w:val="24"/>
          <w:lang w:val="mt-MT" w:eastAsia="en-GB"/>
        </w:rPr>
        <w:t xml:space="preserve">Ġw 5:12; </w:t>
      </w:r>
      <w:r w:rsidRPr="00E60DC7">
        <w:rPr>
          <w:rFonts w:ascii="Times New Roman" w:hAnsi="Times New Roman" w:cs="Times New Roman"/>
          <w:noProof/>
          <w:color w:val="000000"/>
          <w:sz w:val="24"/>
          <w:szCs w:val="24"/>
          <w:lang w:val="mt-MT" w:eastAsia="en-GB"/>
        </w:rPr>
        <w:t xml:space="preserve">Mt 16:13; </w:t>
      </w:r>
      <w:r w:rsidR="000F48C4" w:rsidRPr="00E60DC7">
        <w:rPr>
          <w:rFonts w:ascii="Times New Roman" w:hAnsi="Times New Roman" w:cs="Times New Roman"/>
          <w:noProof/>
          <w:color w:val="000000"/>
          <w:sz w:val="24"/>
          <w:szCs w:val="24"/>
          <w:lang w:val="mt-MT" w:eastAsia="en-GB"/>
        </w:rPr>
        <w:t>Lq 9:9; 20:2</w:t>
      </w:r>
      <w:r w:rsidR="00D57C5B" w:rsidRPr="00E60DC7">
        <w:rPr>
          <w:rFonts w:ascii="Times New Roman" w:hAnsi="Times New Roman" w:cs="Times New Roman"/>
          <w:noProof/>
          <w:color w:val="000000"/>
          <w:sz w:val="24"/>
          <w:szCs w:val="24"/>
          <w:lang w:val="mt-MT" w:eastAsia="en-GB"/>
        </w:rPr>
        <w:t xml:space="preserve">), hekk issa jistaqsu dwar l-identità ta’ dan ir-raġel li </w:t>
      </w:r>
      <w:r w:rsidR="00D57C5B" w:rsidRPr="00E60DC7">
        <w:rPr>
          <w:rFonts w:ascii="Times New Roman" w:hAnsi="Times New Roman" w:cs="Times New Roman"/>
          <w:noProof/>
          <w:color w:val="000000"/>
          <w:sz w:val="24"/>
          <w:szCs w:val="24"/>
          <w:lang w:val="mt-MT" w:eastAsia="en-GB"/>
        </w:rPr>
        <w:lastRenderedPageBreak/>
        <w:t xml:space="preserve">kien agħma. </w:t>
      </w:r>
      <w:r w:rsidR="00B1323A" w:rsidRPr="00E60DC7">
        <w:rPr>
          <w:rFonts w:ascii="Times New Roman" w:hAnsi="Times New Roman" w:cs="Times New Roman"/>
          <w:noProof/>
          <w:color w:val="000000"/>
          <w:sz w:val="24"/>
          <w:szCs w:val="24"/>
          <w:lang w:val="mt-MT" w:eastAsia="en-GB"/>
        </w:rPr>
        <w:t>Minkejja s-‘sinjali’, ħafna nies, għad</w:t>
      </w:r>
      <w:r w:rsidR="00324635" w:rsidRPr="00E60DC7">
        <w:rPr>
          <w:rFonts w:ascii="Times New Roman" w:hAnsi="Times New Roman" w:cs="Times New Roman"/>
          <w:noProof/>
          <w:color w:val="000000"/>
          <w:sz w:val="24"/>
          <w:szCs w:val="24"/>
          <w:lang w:val="mt-MT" w:eastAsia="en-GB"/>
        </w:rPr>
        <w:t xml:space="preserve"> li huma ‘fil-qrib’</w:t>
      </w:r>
      <w:r w:rsidR="00B1323A" w:rsidRPr="00E60DC7">
        <w:rPr>
          <w:rFonts w:ascii="Times New Roman" w:hAnsi="Times New Roman" w:cs="Times New Roman"/>
          <w:noProof/>
          <w:color w:val="000000"/>
          <w:sz w:val="24"/>
          <w:szCs w:val="24"/>
          <w:lang w:val="mt-MT" w:eastAsia="en-GB"/>
        </w:rPr>
        <w:t>, iħarsu biss lejn dak li jidher minn barra u ma jinżlux fil-fond. Il-bidla l-kbira sseħħ mhux tant minn barra daqskemm fil-qalb (Rum 2:28s</w:t>
      </w:r>
      <w:r w:rsidR="009D2A06" w:rsidRPr="00E60DC7">
        <w:rPr>
          <w:rFonts w:ascii="Times New Roman" w:hAnsi="Times New Roman" w:cs="Times New Roman"/>
          <w:noProof/>
          <w:color w:val="000000"/>
          <w:sz w:val="24"/>
          <w:szCs w:val="24"/>
          <w:lang w:val="mt-MT" w:eastAsia="en-GB"/>
        </w:rPr>
        <w:t>;1 Piet 3:3s</w:t>
      </w:r>
      <w:r w:rsidR="00B1323A" w:rsidRPr="00E60DC7">
        <w:rPr>
          <w:rFonts w:ascii="Times New Roman" w:hAnsi="Times New Roman" w:cs="Times New Roman"/>
          <w:noProof/>
          <w:color w:val="000000"/>
          <w:sz w:val="24"/>
          <w:szCs w:val="24"/>
          <w:lang w:val="mt-MT" w:eastAsia="en-GB"/>
        </w:rPr>
        <w:t>). Min ħsiebu biss fit-tlellix ta’ barra bla ma jħaffer fil-fond, jaqa’ fin-nasba tal-Fariżej (Lq 11:29s; 2 Kor 5:12)</w:t>
      </w:r>
      <w:r w:rsidR="00AB43FD" w:rsidRPr="00E60DC7">
        <w:rPr>
          <w:rFonts w:ascii="Times New Roman" w:hAnsi="Times New Roman" w:cs="Times New Roman"/>
          <w:noProof/>
          <w:color w:val="000000"/>
          <w:sz w:val="24"/>
          <w:szCs w:val="24"/>
          <w:lang w:val="mt-MT" w:eastAsia="en-GB"/>
        </w:rPr>
        <w:t>. Milqut minn Kristu, id-dixxiplu jrid</w:t>
      </w:r>
      <w:r w:rsidR="00AB563E" w:rsidRPr="00E60DC7">
        <w:rPr>
          <w:rFonts w:ascii="Times New Roman" w:hAnsi="Times New Roman" w:cs="Times New Roman"/>
          <w:noProof/>
          <w:color w:val="000000"/>
          <w:sz w:val="24"/>
          <w:szCs w:val="24"/>
          <w:lang w:val="mt-MT" w:eastAsia="en-GB"/>
        </w:rPr>
        <w:t xml:space="preserve"> jidentifika lilu nnifsu mal-Imgħallem (“Jiena hu” – v.9) u</w:t>
      </w:r>
      <w:r w:rsidR="00AB43FD" w:rsidRPr="00E60DC7">
        <w:rPr>
          <w:rFonts w:ascii="Times New Roman" w:hAnsi="Times New Roman" w:cs="Times New Roman"/>
          <w:noProof/>
          <w:color w:val="000000"/>
          <w:sz w:val="24"/>
          <w:szCs w:val="24"/>
          <w:lang w:val="mt-MT" w:eastAsia="en-GB"/>
        </w:rPr>
        <w:t xml:space="preserve"> jitgħallem iħares bl-għajnejn tal-Mulej, li ma jarax biss dak li jidher fil-għajn, imma jinżel fil-fond u jifli l-ġewwieni u l-qalb (1 Sam 16:7; Apok 2:23).</w:t>
      </w:r>
      <w:r w:rsidR="00AB563E" w:rsidRPr="00E60DC7">
        <w:rPr>
          <w:rFonts w:ascii="Times New Roman" w:hAnsi="Times New Roman" w:cs="Times New Roman"/>
          <w:noProof/>
          <w:color w:val="000000"/>
          <w:sz w:val="24"/>
          <w:szCs w:val="24"/>
          <w:lang w:val="mt-MT" w:eastAsia="en-GB"/>
        </w:rPr>
        <w:t xml:space="preserve"> </w:t>
      </w:r>
    </w:p>
    <w:p w:rsidR="00324635" w:rsidRPr="00E60DC7" w:rsidRDefault="00324635" w:rsidP="00E60DC7">
      <w:pPr>
        <w:pStyle w:val="NoSpacing"/>
        <w:numPr>
          <w:ilvl w:val="0"/>
          <w:numId w:val="6"/>
        </w:numPr>
        <w:spacing w:line="360" w:lineRule="auto"/>
        <w:jc w:val="both"/>
        <w:rPr>
          <w:rFonts w:ascii="Times New Roman" w:hAnsi="Times New Roman" w:cs="Times New Roman"/>
          <w:noProof/>
          <w:color w:val="000000"/>
          <w:sz w:val="24"/>
          <w:szCs w:val="24"/>
          <w:lang w:val="mt-MT" w:eastAsia="en-GB"/>
        </w:rPr>
      </w:pPr>
      <w:r w:rsidRPr="00E60DC7">
        <w:rPr>
          <w:rFonts w:ascii="Times New Roman" w:hAnsi="Times New Roman" w:cs="Times New Roman"/>
          <w:noProof/>
          <w:color w:val="000000"/>
          <w:sz w:val="24"/>
          <w:szCs w:val="24"/>
          <w:lang w:val="mt-MT" w:eastAsia="en-GB"/>
        </w:rPr>
        <w:t>“</w:t>
      </w:r>
      <w:r w:rsidR="00776553" w:rsidRPr="00E60DC7">
        <w:rPr>
          <w:rFonts w:ascii="Times New Roman" w:hAnsi="Times New Roman" w:cs="Times New Roman"/>
          <w:noProof/>
          <w:color w:val="000000"/>
          <w:sz w:val="24"/>
          <w:szCs w:val="24"/>
          <w:lang w:val="mt-MT" w:eastAsia="en-GB"/>
        </w:rPr>
        <w:t>Still today the question (“</w:t>
      </w:r>
      <w:r w:rsidR="00776553" w:rsidRPr="00E60DC7">
        <w:rPr>
          <w:rFonts w:ascii="Times New Roman" w:hAnsi="Times New Roman" w:cs="Times New Roman"/>
          <w:i/>
          <w:noProof/>
          <w:color w:val="000000"/>
          <w:sz w:val="24"/>
          <w:szCs w:val="24"/>
          <w:lang w:val="mt-MT" w:eastAsia="en-GB"/>
        </w:rPr>
        <w:t>Who do you say I am?</w:t>
      </w:r>
      <w:r w:rsidR="00776553" w:rsidRPr="00E60DC7">
        <w:rPr>
          <w:rFonts w:ascii="Times New Roman" w:hAnsi="Times New Roman" w:cs="Times New Roman"/>
          <w:noProof/>
          <w:color w:val="000000"/>
          <w:sz w:val="24"/>
          <w:szCs w:val="24"/>
          <w:lang w:val="mt-MT" w:eastAsia="en-GB"/>
        </w:rPr>
        <w:t>”) echoes in our conscience, as his disciples, and is decisive for our identity and our mission. Only if we recognize Jesus in his Truth, will we be able to see the truth in our human condition, and will we be able to make our contribution to the full humanization of society.” (Francis, Homily, Pastoral Visit to Prato and Florence, Artemio Franchi Municipal Stadium, Florence, 10 November 2015).</w:t>
      </w:r>
    </w:p>
    <w:p w:rsidR="00D57C5B" w:rsidRPr="00E60DC7" w:rsidRDefault="00D57C5B" w:rsidP="00E60DC7">
      <w:pPr>
        <w:pStyle w:val="NoSpacing"/>
        <w:spacing w:line="360" w:lineRule="auto"/>
        <w:jc w:val="both"/>
        <w:rPr>
          <w:rFonts w:ascii="Times New Roman" w:hAnsi="Times New Roman" w:cs="Times New Roman"/>
          <w:noProof/>
          <w:color w:val="000000"/>
          <w:sz w:val="24"/>
          <w:szCs w:val="24"/>
          <w:lang w:val="mt-MT" w:eastAsia="en-GB"/>
        </w:rPr>
      </w:pPr>
    </w:p>
    <w:p w:rsidR="00F50A2A" w:rsidRPr="00E60DC7" w:rsidRDefault="00317321" w:rsidP="00E60DC7">
      <w:pPr>
        <w:pStyle w:val="NoSpacing"/>
        <w:spacing w:line="360" w:lineRule="auto"/>
        <w:jc w:val="both"/>
        <w:rPr>
          <w:rFonts w:ascii="Times New Roman" w:hAnsi="Times New Roman" w:cs="Times New Roman"/>
          <w:b/>
          <w:noProof/>
          <w:color w:val="000000"/>
          <w:sz w:val="24"/>
          <w:szCs w:val="24"/>
          <w:lang w:val="mt-MT" w:eastAsia="en-GB"/>
        </w:rPr>
      </w:pPr>
      <w:r w:rsidRPr="00E60DC7">
        <w:rPr>
          <w:rFonts w:ascii="Times New Roman" w:hAnsi="Times New Roman" w:cs="Times New Roman"/>
          <w:b/>
          <w:noProof/>
          <w:color w:val="000000"/>
          <w:sz w:val="24"/>
          <w:szCs w:val="24"/>
          <w:vertAlign w:val="superscript"/>
          <w:lang w:val="mt-MT" w:eastAsia="en-GB"/>
        </w:rPr>
        <w:t>10</w:t>
      </w:r>
      <w:r w:rsidR="00996A61" w:rsidRPr="00E60DC7">
        <w:rPr>
          <w:rFonts w:ascii="Times New Roman" w:hAnsi="Times New Roman" w:cs="Times New Roman"/>
          <w:b/>
          <w:noProof/>
          <w:color w:val="000000"/>
          <w:sz w:val="24"/>
          <w:szCs w:val="24"/>
          <w:lang w:val="mt-MT" w:eastAsia="en-GB"/>
        </w:rPr>
        <w:t xml:space="preserve">Qalulu: “Mela kif infetħulek għajnejk?”. </w:t>
      </w:r>
      <w:r w:rsidRPr="00E60DC7">
        <w:rPr>
          <w:rFonts w:ascii="Times New Roman" w:hAnsi="Times New Roman" w:cs="Times New Roman"/>
          <w:b/>
          <w:noProof/>
          <w:color w:val="000000"/>
          <w:sz w:val="24"/>
          <w:szCs w:val="24"/>
          <w:vertAlign w:val="superscript"/>
          <w:lang w:val="mt-MT" w:eastAsia="en-GB"/>
        </w:rPr>
        <w:t>11</w:t>
      </w:r>
      <w:r w:rsidR="00996A61" w:rsidRPr="00E60DC7">
        <w:rPr>
          <w:rFonts w:ascii="Times New Roman" w:hAnsi="Times New Roman" w:cs="Times New Roman"/>
          <w:b/>
          <w:noProof/>
          <w:color w:val="000000"/>
          <w:sz w:val="24"/>
          <w:szCs w:val="24"/>
          <w:lang w:val="mt-MT" w:eastAsia="en-GB"/>
        </w:rPr>
        <w:t xml:space="preserve">Weġibhom: “Wieħed raġel, jgħidulu Ġesù, għamel ftit tajn, dilikli għajnejja bih, u qalli: “Mur fis-Silwam u nħasel hemm”. Mort, inħsilt, u ġejt nara”. </w:t>
      </w:r>
    </w:p>
    <w:p w:rsidR="000404CC" w:rsidRPr="00E60DC7" w:rsidRDefault="000404CC" w:rsidP="00E60DC7">
      <w:pPr>
        <w:pStyle w:val="NoSpacing"/>
        <w:spacing w:line="360" w:lineRule="auto"/>
        <w:jc w:val="both"/>
        <w:rPr>
          <w:rFonts w:ascii="Times New Roman" w:hAnsi="Times New Roman" w:cs="Times New Roman"/>
          <w:noProof/>
          <w:color w:val="000000"/>
          <w:sz w:val="24"/>
          <w:szCs w:val="24"/>
          <w:lang w:val="mt-MT" w:eastAsia="en-GB"/>
        </w:rPr>
      </w:pPr>
      <w:r w:rsidRPr="00E60DC7">
        <w:rPr>
          <w:rFonts w:ascii="Times New Roman" w:hAnsi="Times New Roman" w:cs="Times New Roman"/>
          <w:noProof/>
          <w:color w:val="000000"/>
          <w:sz w:val="24"/>
          <w:szCs w:val="24"/>
          <w:lang w:val="mt-MT" w:eastAsia="en-GB"/>
        </w:rPr>
        <w:t>Kif jista’ wieħed jinfetħulu għajnejh? Hi l-istess mistoqsija ta’ Nikodemu: “Kif jista’ wieħed jitwieled mill-ġdid?” (Ġw 3:1s); l-istess mistoqsija tas-Samaritan</w:t>
      </w:r>
      <w:r w:rsidR="009D6FA6" w:rsidRPr="00E60DC7">
        <w:rPr>
          <w:rFonts w:ascii="Times New Roman" w:hAnsi="Times New Roman" w:cs="Times New Roman"/>
          <w:noProof/>
          <w:color w:val="000000"/>
          <w:sz w:val="24"/>
          <w:szCs w:val="24"/>
          <w:lang w:val="mt-MT" w:eastAsia="en-GB"/>
        </w:rPr>
        <w:t>a</w:t>
      </w:r>
      <w:r w:rsidRPr="00E60DC7">
        <w:rPr>
          <w:rFonts w:ascii="Times New Roman" w:hAnsi="Times New Roman" w:cs="Times New Roman"/>
          <w:noProof/>
          <w:color w:val="000000"/>
          <w:sz w:val="24"/>
          <w:szCs w:val="24"/>
          <w:lang w:val="mt-MT" w:eastAsia="en-GB"/>
        </w:rPr>
        <w:t>: “Mnejn se ġġib l-ilma ħaj?” (Ġw 4:11). F’dan il-proċess ta’ akkużi kontra r-raġel agħma u t-tweġbiet li hu jagħti,</w:t>
      </w:r>
      <w:r w:rsidR="00287657" w:rsidRPr="00E60DC7">
        <w:rPr>
          <w:rFonts w:ascii="Times New Roman" w:hAnsi="Times New Roman" w:cs="Times New Roman"/>
          <w:noProof/>
          <w:color w:val="000000"/>
          <w:sz w:val="24"/>
          <w:szCs w:val="24"/>
          <w:lang w:val="mt-MT" w:eastAsia="en-GB"/>
        </w:rPr>
        <w:t xml:space="preserve"> l-evanġelista</w:t>
      </w:r>
      <w:r w:rsidRPr="00E60DC7">
        <w:rPr>
          <w:rFonts w:ascii="Times New Roman" w:hAnsi="Times New Roman" w:cs="Times New Roman"/>
          <w:noProof/>
          <w:color w:val="000000"/>
          <w:sz w:val="24"/>
          <w:szCs w:val="24"/>
          <w:lang w:val="mt-MT" w:eastAsia="en-GB"/>
        </w:rPr>
        <w:t xml:space="preserve"> jippreżenta gradwalment il-proċess tat-twelid ġdid, imfisser bħala passaġġ mid-dlam għad-dawl. Meta nersqu lejn il-Mibgħut</w:t>
      </w:r>
      <w:r w:rsidR="00287657" w:rsidRPr="00E60DC7">
        <w:rPr>
          <w:rFonts w:ascii="Times New Roman" w:hAnsi="Times New Roman" w:cs="Times New Roman"/>
          <w:noProof/>
          <w:color w:val="000000"/>
          <w:sz w:val="24"/>
          <w:szCs w:val="24"/>
          <w:lang w:val="mt-MT" w:eastAsia="en-GB"/>
        </w:rPr>
        <w:t xml:space="preserve"> – dak ir-raġel jgħidulu Ġesù (v.11) –</w:t>
      </w:r>
      <w:r w:rsidRPr="00E60DC7">
        <w:rPr>
          <w:rFonts w:ascii="Times New Roman" w:hAnsi="Times New Roman" w:cs="Times New Roman"/>
          <w:noProof/>
          <w:color w:val="000000"/>
          <w:sz w:val="24"/>
          <w:szCs w:val="24"/>
          <w:lang w:val="mt-MT" w:eastAsia="en-GB"/>
        </w:rPr>
        <w:t xml:space="preserve"> u nħalluh jaħdem fina bħall-fuħħari, hu ja</w:t>
      </w:r>
      <w:r w:rsidR="00CA2D51" w:rsidRPr="00E60DC7">
        <w:rPr>
          <w:rFonts w:ascii="Times New Roman" w:hAnsi="Times New Roman" w:cs="Times New Roman"/>
          <w:noProof/>
          <w:color w:val="000000"/>
          <w:sz w:val="24"/>
          <w:szCs w:val="24"/>
          <w:lang w:val="mt-MT" w:eastAsia="en-GB"/>
        </w:rPr>
        <w:t xml:space="preserve">għmilna ħolqien ġdid (Is 64:7; </w:t>
      </w:r>
      <w:r w:rsidRPr="00E60DC7">
        <w:rPr>
          <w:rFonts w:ascii="Times New Roman" w:hAnsi="Times New Roman" w:cs="Times New Roman"/>
          <w:noProof/>
          <w:color w:val="000000"/>
          <w:sz w:val="24"/>
          <w:szCs w:val="24"/>
          <w:lang w:val="mt-MT" w:eastAsia="en-GB"/>
        </w:rPr>
        <w:t xml:space="preserve">Sir 33:13; Is 29:16). </w:t>
      </w:r>
    </w:p>
    <w:p w:rsidR="00F50A2A" w:rsidRPr="00E60DC7" w:rsidRDefault="00F50A2A" w:rsidP="00E60DC7">
      <w:pPr>
        <w:pStyle w:val="NoSpacing"/>
        <w:spacing w:line="360" w:lineRule="auto"/>
        <w:jc w:val="both"/>
        <w:rPr>
          <w:rFonts w:ascii="Times New Roman" w:hAnsi="Times New Roman" w:cs="Times New Roman"/>
          <w:noProof/>
          <w:color w:val="000000"/>
          <w:sz w:val="24"/>
          <w:szCs w:val="24"/>
          <w:lang w:val="mt-MT" w:eastAsia="en-GB"/>
        </w:rPr>
      </w:pPr>
    </w:p>
    <w:p w:rsidR="00F50A2A" w:rsidRPr="00E60DC7" w:rsidRDefault="00317321" w:rsidP="00E60DC7">
      <w:pPr>
        <w:pStyle w:val="NoSpacing"/>
        <w:spacing w:line="360" w:lineRule="auto"/>
        <w:jc w:val="both"/>
        <w:rPr>
          <w:rFonts w:ascii="Times New Roman" w:hAnsi="Times New Roman" w:cs="Times New Roman"/>
          <w:b/>
          <w:noProof/>
          <w:color w:val="000000"/>
          <w:sz w:val="24"/>
          <w:szCs w:val="24"/>
          <w:lang w:val="mt-MT" w:eastAsia="en-GB"/>
        </w:rPr>
      </w:pPr>
      <w:r w:rsidRPr="00E60DC7">
        <w:rPr>
          <w:rFonts w:ascii="Times New Roman" w:hAnsi="Times New Roman" w:cs="Times New Roman"/>
          <w:b/>
          <w:noProof/>
          <w:color w:val="000000"/>
          <w:sz w:val="24"/>
          <w:szCs w:val="24"/>
          <w:vertAlign w:val="superscript"/>
          <w:lang w:val="mt-MT" w:eastAsia="en-GB"/>
        </w:rPr>
        <w:t>12</w:t>
      </w:r>
      <w:r w:rsidR="00996A61" w:rsidRPr="00E60DC7">
        <w:rPr>
          <w:rFonts w:ascii="Times New Roman" w:hAnsi="Times New Roman" w:cs="Times New Roman"/>
          <w:b/>
          <w:noProof/>
          <w:color w:val="000000"/>
          <w:sz w:val="24"/>
          <w:szCs w:val="24"/>
          <w:lang w:val="mt-MT" w:eastAsia="en-GB"/>
        </w:rPr>
        <w:t>Qalulu: “Fejn huwa dan ir-raġel?” Qalilhom: “Ma nafx”.</w:t>
      </w:r>
    </w:p>
    <w:p w:rsidR="00287657" w:rsidRPr="00E60DC7" w:rsidRDefault="008F7F86" w:rsidP="00E60DC7">
      <w:pPr>
        <w:pStyle w:val="NoSpacing"/>
        <w:spacing w:line="360" w:lineRule="auto"/>
        <w:jc w:val="both"/>
        <w:rPr>
          <w:rFonts w:ascii="Times New Roman" w:hAnsi="Times New Roman" w:cs="Times New Roman"/>
          <w:noProof/>
          <w:color w:val="000000"/>
          <w:sz w:val="24"/>
          <w:szCs w:val="24"/>
          <w:lang w:val="mt-MT" w:eastAsia="en-GB"/>
        </w:rPr>
      </w:pPr>
      <w:r w:rsidRPr="00E60DC7">
        <w:rPr>
          <w:rFonts w:ascii="Times New Roman" w:hAnsi="Times New Roman" w:cs="Times New Roman"/>
          <w:noProof/>
          <w:color w:val="000000"/>
          <w:sz w:val="24"/>
          <w:szCs w:val="24"/>
          <w:lang w:val="mt-MT" w:eastAsia="en-GB"/>
        </w:rPr>
        <w:t xml:space="preserve">Dan it-test </w:t>
      </w:r>
      <w:r w:rsidR="00E210D7" w:rsidRPr="00E60DC7">
        <w:rPr>
          <w:rFonts w:ascii="Times New Roman" w:hAnsi="Times New Roman" w:cs="Times New Roman"/>
          <w:noProof/>
          <w:color w:val="000000"/>
          <w:sz w:val="24"/>
          <w:szCs w:val="24"/>
          <w:lang w:val="mt-MT" w:eastAsia="en-GB"/>
        </w:rPr>
        <w:t>jreġġ</w:t>
      </w:r>
      <w:r w:rsidR="00C97A7F" w:rsidRPr="00E60DC7">
        <w:rPr>
          <w:rFonts w:ascii="Times New Roman" w:hAnsi="Times New Roman" w:cs="Times New Roman"/>
          <w:noProof/>
          <w:color w:val="000000"/>
          <w:sz w:val="24"/>
          <w:szCs w:val="24"/>
          <w:lang w:val="mt-MT" w:eastAsia="en-GB"/>
        </w:rPr>
        <w:t>agħ</w:t>
      </w:r>
      <w:r w:rsidR="00E210D7" w:rsidRPr="00E60DC7">
        <w:rPr>
          <w:rFonts w:ascii="Times New Roman" w:hAnsi="Times New Roman" w:cs="Times New Roman"/>
          <w:noProof/>
          <w:color w:val="000000"/>
          <w:sz w:val="24"/>
          <w:szCs w:val="24"/>
          <w:lang w:val="mt-MT" w:eastAsia="en-GB"/>
        </w:rPr>
        <w:t>na</w:t>
      </w:r>
      <w:r w:rsidRPr="00E60DC7">
        <w:rPr>
          <w:rFonts w:ascii="Times New Roman" w:hAnsi="Times New Roman" w:cs="Times New Roman"/>
          <w:noProof/>
          <w:color w:val="000000"/>
          <w:sz w:val="24"/>
          <w:szCs w:val="24"/>
          <w:lang w:val="mt-MT" w:eastAsia="en-GB"/>
        </w:rPr>
        <w:t xml:space="preserve"> lejn il-bidu tal-Vanġelu, għax-xhieda tal-Battista u l-laqgħa ta’ Ġesù </w:t>
      </w:r>
      <w:r w:rsidR="00A878B0" w:rsidRPr="00E60DC7">
        <w:rPr>
          <w:rFonts w:ascii="Times New Roman" w:hAnsi="Times New Roman" w:cs="Times New Roman"/>
          <w:noProof/>
          <w:color w:val="000000"/>
          <w:sz w:val="24"/>
          <w:szCs w:val="24"/>
          <w:lang w:val="mt-MT" w:eastAsia="en-GB"/>
        </w:rPr>
        <w:t>mal-ewwel dixxipli, u b’mod ironiku jorbot mal-istqarrija tal-Fariżej f’v.29: “dan ma nafux minn fejn hu”.</w:t>
      </w:r>
      <w:r w:rsidRPr="00E60DC7">
        <w:rPr>
          <w:rFonts w:ascii="Times New Roman" w:hAnsi="Times New Roman" w:cs="Times New Roman"/>
          <w:noProof/>
          <w:color w:val="000000"/>
          <w:sz w:val="24"/>
          <w:szCs w:val="24"/>
          <w:lang w:val="mt-MT" w:eastAsia="en-GB"/>
        </w:rPr>
        <w:t xml:space="preserve"> Hawn ukoll, il-qraba u l-ħbieb</w:t>
      </w:r>
      <w:r w:rsidR="00A878B0" w:rsidRPr="00E60DC7">
        <w:rPr>
          <w:rFonts w:ascii="Times New Roman" w:hAnsi="Times New Roman" w:cs="Times New Roman"/>
          <w:noProof/>
          <w:color w:val="000000"/>
          <w:sz w:val="24"/>
          <w:szCs w:val="24"/>
          <w:lang w:val="mt-MT" w:eastAsia="en-GB"/>
        </w:rPr>
        <w:t xml:space="preserve"> tar-raġel imfejjaq</w:t>
      </w:r>
      <w:r w:rsidRPr="00E60DC7">
        <w:rPr>
          <w:rFonts w:ascii="Times New Roman" w:hAnsi="Times New Roman" w:cs="Times New Roman"/>
          <w:noProof/>
          <w:color w:val="000000"/>
          <w:sz w:val="24"/>
          <w:szCs w:val="24"/>
          <w:lang w:val="mt-MT" w:eastAsia="en-GB"/>
        </w:rPr>
        <w:t xml:space="preserve"> itennu</w:t>
      </w:r>
      <w:r w:rsidR="00AF0A8B" w:rsidRPr="00E60DC7">
        <w:rPr>
          <w:rFonts w:ascii="Times New Roman" w:hAnsi="Times New Roman" w:cs="Times New Roman"/>
          <w:noProof/>
          <w:color w:val="000000"/>
          <w:sz w:val="24"/>
          <w:szCs w:val="24"/>
          <w:lang w:val="mt-MT" w:eastAsia="en-GB"/>
        </w:rPr>
        <w:t xml:space="preserve"> l-mistoqsija inizjali tal-ewwel dixxipli: </w:t>
      </w:r>
      <w:r w:rsidRPr="00E60DC7">
        <w:rPr>
          <w:rFonts w:ascii="Times New Roman" w:hAnsi="Times New Roman" w:cs="Times New Roman"/>
          <w:noProof/>
          <w:color w:val="000000"/>
          <w:sz w:val="24"/>
          <w:szCs w:val="24"/>
          <w:lang w:val="mt-MT" w:eastAsia="en-GB"/>
        </w:rPr>
        <w:t>“Fejn jgħammar dan ir-raġel?”,</w:t>
      </w:r>
      <w:r w:rsidR="00AF0A8B" w:rsidRPr="00E60DC7">
        <w:rPr>
          <w:rFonts w:ascii="Times New Roman" w:hAnsi="Times New Roman" w:cs="Times New Roman"/>
          <w:noProof/>
          <w:color w:val="000000"/>
          <w:sz w:val="24"/>
          <w:szCs w:val="24"/>
          <w:lang w:val="mt-MT" w:eastAsia="en-GB"/>
        </w:rPr>
        <w:t xml:space="preserve"> (Ġw 1:38)</w:t>
      </w:r>
      <w:r w:rsidRPr="00E60DC7">
        <w:rPr>
          <w:rFonts w:ascii="Times New Roman" w:hAnsi="Times New Roman" w:cs="Times New Roman"/>
          <w:noProof/>
          <w:color w:val="000000"/>
          <w:sz w:val="24"/>
          <w:szCs w:val="24"/>
          <w:lang w:val="mt-MT" w:eastAsia="en-GB"/>
        </w:rPr>
        <w:t>.</w:t>
      </w:r>
      <w:r w:rsidR="00AC33B3" w:rsidRPr="00E60DC7">
        <w:rPr>
          <w:rFonts w:ascii="Times New Roman" w:hAnsi="Times New Roman" w:cs="Times New Roman"/>
          <w:noProof/>
          <w:color w:val="000000"/>
          <w:sz w:val="24"/>
          <w:szCs w:val="24"/>
          <w:lang w:val="mt-MT" w:eastAsia="en-GB"/>
        </w:rPr>
        <w:t xml:space="preserve"> </w:t>
      </w:r>
      <w:r w:rsidRPr="00E60DC7">
        <w:rPr>
          <w:rFonts w:ascii="Times New Roman" w:hAnsi="Times New Roman" w:cs="Times New Roman"/>
          <w:noProof/>
          <w:color w:val="000000"/>
          <w:sz w:val="24"/>
          <w:szCs w:val="24"/>
          <w:lang w:val="mt-MT" w:eastAsia="en-GB"/>
        </w:rPr>
        <w:t>B’mod indirett, l-</w:t>
      </w:r>
      <w:r w:rsidR="00E210D7" w:rsidRPr="00E60DC7">
        <w:rPr>
          <w:rFonts w:ascii="Times New Roman" w:hAnsi="Times New Roman" w:cs="Times New Roman"/>
          <w:noProof/>
          <w:color w:val="000000"/>
          <w:sz w:val="24"/>
          <w:szCs w:val="24"/>
          <w:lang w:val="mt-MT" w:eastAsia="en-GB"/>
        </w:rPr>
        <w:t>e</w:t>
      </w:r>
      <w:r w:rsidRPr="00E60DC7">
        <w:rPr>
          <w:rFonts w:ascii="Times New Roman" w:hAnsi="Times New Roman" w:cs="Times New Roman"/>
          <w:noProof/>
          <w:color w:val="000000"/>
          <w:sz w:val="24"/>
          <w:szCs w:val="24"/>
          <w:lang w:val="mt-MT" w:eastAsia="en-GB"/>
        </w:rPr>
        <w:t>vanġelista</w:t>
      </w:r>
      <w:r w:rsidR="00AF0A8B" w:rsidRPr="00E60DC7">
        <w:rPr>
          <w:rFonts w:ascii="Times New Roman" w:hAnsi="Times New Roman" w:cs="Times New Roman"/>
          <w:noProof/>
          <w:color w:val="000000"/>
          <w:sz w:val="24"/>
          <w:szCs w:val="24"/>
          <w:lang w:val="mt-MT" w:eastAsia="en-GB"/>
        </w:rPr>
        <w:t xml:space="preserve"> jistieden lid-dixxipli biex ‘imorru jaraw’ (Ġw 1:39). </w:t>
      </w:r>
      <w:r w:rsidRPr="00E60DC7">
        <w:rPr>
          <w:rFonts w:ascii="Times New Roman" w:hAnsi="Times New Roman" w:cs="Times New Roman"/>
          <w:noProof/>
          <w:color w:val="000000"/>
          <w:sz w:val="24"/>
          <w:szCs w:val="24"/>
          <w:lang w:val="mt-MT" w:eastAsia="en-GB"/>
        </w:rPr>
        <w:t xml:space="preserve">Hu b’dan il-mod li min ma jafx isir jaf (ara Ġw 1:33). </w:t>
      </w:r>
      <w:r w:rsidR="00AF0A8B" w:rsidRPr="00E60DC7">
        <w:rPr>
          <w:rFonts w:ascii="Times New Roman" w:hAnsi="Times New Roman" w:cs="Times New Roman"/>
          <w:noProof/>
          <w:color w:val="000000"/>
          <w:sz w:val="24"/>
          <w:szCs w:val="24"/>
          <w:lang w:val="mt-MT" w:eastAsia="en-GB"/>
        </w:rPr>
        <w:t xml:space="preserve">Anke jekk Ġesù jidher li m’għadux hemm, ix-xewqa profonda ta’ min ifittex trid tibqa’ li jara lil Ġesù (Ġw 12:21) </w:t>
      </w:r>
      <w:r w:rsidRPr="00E60DC7">
        <w:rPr>
          <w:rFonts w:ascii="Times New Roman" w:hAnsi="Times New Roman" w:cs="Times New Roman"/>
          <w:noProof/>
          <w:color w:val="000000"/>
          <w:sz w:val="24"/>
          <w:szCs w:val="24"/>
          <w:lang w:val="mt-MT" w:eastAsia="en-GB"/>
        </w:rPr>
        <w:t>u</w:t>
      </w:r>
      <w:r w:rsidR="00AF0A8B" w:rsidRPr="00E60DC7">
        <w:rPr>
          <w:rFonts w:ascii="Times New Roman" w:hAnsi="Times New Roman" w:cs="Times New Roman"/>
          <w:noProof/>
          <w:color w:val="000000"/>
          <w:sz w:val="24"/>
          <w:szCs w:val="24"/>
          <w:lang w:val="mt-MT" w:eastAsia="en-GB"/>
        </w:rPr>
        <w:t xml:space="preserve"> jgħammar miegħu (Ġw 1:39)</w:t>
      </w:r>
      <w:r w:rsidRPr="00E60DC7">
        <w:rPr>
          <w:rFonts w:ascii="Times New Roman" w:hAnsi="Times New Roman" w:cs="Times New Roman"/>
          <w:noProof/>
          <w:color w:val="000000"/>
          <w:sz w:val="24"/>
          <w:szCs w:val="24"/>
          <w:lang w:val="mt-MT" w:eastAsia="en-GB"/>
        </w:rPr>
        <w:t>,</w:t>
      </w:r>
      <w:r w:rsidR="00AF0A8B" w:rsidRPr="00E60DC7">
        <w:rPr>
          <w:rFonts w:ascii="Times New Roman" w:hAnsi="Times New Roman" w:cs="Times New Roman"/>
          <w:noProof/>
          <w:color w:val="000000"/>
          <w:sz w:val="24"/>
          <w:szCs w:val="24"/>
          <w:lang w:val="mt-MT" w:eastAsia="en-GB"/>
        </w:rPr>
        <w:t xml:space="preserve"> sabiex għajnejh</w:t>
      </w:r>
      <w:r w:rsidRPr="00E60DC7">
        <w:rPr>
          <w:rFonts w:ascii="Times New Roman" w:hAnsi="Times New Roman" w:cs="Times New Roman"/>
          <w:noProof/>
          <w:color w:val="000000"/>
          <w:sz w:val="24"/>
          <w:szCs w:val="24"/>
          <w:lang w:val="mt-MT" w:eastAsia="en-GB"/>
        </w:rPr>
        <w:t xml:space="preserve"> jinfetħu, jieħdu d-dawl u jibda jara permezz tal-fidi f’Ġesù (ara Ġw 1:34; 20:29).</w:t>
      </w:r>
    </w:p>
    <w:p w:rsidR="00F50A2A" w:rsidRPr="00E60DC7" w:rsidRDefault="00F50A2A" w:rsidP="00E60DC7">
      <w:pPr>
        <w:pStyle w:val="NoSpacing"/>
        <w:spacing w:line="360" w:lineRule="auto"/>
        <w:jc w:val="both"/>
        <w:rPr>
          <w:rFonts w:ascii="Times New Roman" w:hAnsi="Times New Roman" w:cs="Times New Roman"/>
          <w:noProof/>
          <w:color w:val="000000"/>
          <w:sz w:val="24"/>
          <w:szCs w:val="24"/>
          <w:lang w:val="mt-MT" w:eastAsia="en-GB"/>
        </w:rPr>
      </w:pPr>
    </w:p>
    <w:p w:rsidR="003D782E" w:rsidRPr="00E60DC7" w:rsidRDefault="00317321" w:rsidP="00E60DC7">
      <w:pPr>
        <w:pStyle w:val="NoSpacing"/>
        <w:spacing w:line="360" w:lineRule="auto"/>
        <w:jc w:val="both"/>
        <w:rPr>
          <w:rFonts w:ascii="Times New Roman" w:hAnsi="Times New Roman" w:cs="Times New Roman"/>
          <w:b/>
          <w:noProof/>
          <w:color w:val="000000"/>
          <w:sz w:val="24"/>
          <w:szCs w:val="24"/>
          <w:lang w:val="mt-MT" w:eastAsia="en-GB"/>
        </w:rPr>
      </w:pPr>
      <w:r w:rsidRPr="00E60DC7">
        <w:rPr>
          <w:rFonts w:ascii="Times New Roman" w:hAnsi="Times New Roman" w:cs="Times New Roman"/>
          <w:b/>
          <w:noProof/>
          <w:color w:val="000000"/>
          <w:sz w:val="24"/>
          <w:szCs w:val="24"/>
          <w:vertAlign w:val="superscript"/>
          <w:lang w:val="mt-MT" w:eastAsia="en-GB"/>
        </w:rPr>
        <w:lastRenderedPageBreak/>
        <w:t>13</w:t>
      </w:r>
      <w:r w:rsidR="00996A61" w:rsidRPr="00E60DC7">
        <w:rPr>
          <w:rFonts w:ascii="Times New Roman" w:hAnsi="Times New Roman" w:cs="Times New Roman"/>
          <w:b/>
          <w:noProof/>
          <w:color w:val="000000"/>
          <w:sz w:val="24"/>
          <w:szCs w:val="24"/>
          <w:lang w:val="mt-MT" w:eastAsia="en-GB"/>
        </w:rPr>
        <w:t xml:space="preserve">Lil dan il-bniedem li fl-imgħoddi kien agħma ħaduh għand il-Fariżej. </w:t>
      </w:r>
      <w:r w:rsidRPr="00E60DC7">
        <w:rPr>
          <w:rFonts w:ascii="Times New Roman" w:hAnsi="Times New Roman" w:cs="Times New Roman"/>
          <w:b/>
          <w:noProof/>
          <w:color w:val="000000"/>
          <w:sz w:val="24"/>
          <w:szCs w:val="24"/>
          <w:vertAlign w:val="superscript"/>
          <w:lang w:val="mt-MT" w:eastAsia="en-GB"/>
        </w:rPr>
        <w:t>14</w:t>
      </w:r>
      <w:r w:rsidR="00996A61" w:rsidRPr="00E60DC7">
        <w:rPr>
          <w:rFonts w:ascii="Times New Roman" w:hAnsi="Times New Roman" w:cs="Times New Roman"/>
          <w:b/>
          <w:noProof/>
          <w:color w:val="000000"/>
          <w:sz w:val="24"/>
          <w:szCs w:val="24"/>
          <w:lang w:val="mt-MT" w:eastAsia="en-GB"/>
        </w:rPr>
        <w:t xml:space="preserve">Issa dakinhar li Ġesù għamel it-tajn u fetaħ għajnejn l-agħma nzerta kien is-Sibt. </w:t>
      </w:r>
      <w:r w:rsidRPr="00E60DC7">
        <w:rPr>
          <w:rFonts w:ascii="Times New Roman" w:hAnsi="Times New Roman" w:cs="Times New Roman"/>
          <w:b/>
          <w:noProof/>
          <w:color w:val="000000"/>
          <w:sz w:val="24"/>
          <w:szCs w:val="24"/>
          <w:vertAlign w:val="superscript"/>
          <w:lang w:val="mt-MT" w:eastAsia="en-GB"/>
        </w:rPr>
        <w:t>15</w:t>
      </w:r>
      <w:r w:rsidR="00996A61" w:rsidRPr="00E60DC7">
        <w:rPr>
          <w:rFonts w:ascii="Times New Roman" w:hAnsi="Times New Roman" w:cs="Times New Roman"/>
          <w:b/>
          <w:noProof/>
          <w:color w:val="000000"/>
          <w:sz w:val="24"/>
          <w:szCs w:val="24"/>
          <w:lang w:val="mt-MT" w:eastAsia="en-GB"/>
        </w:rPr>
        <w:t>Il-Fariżej ukoll staqsew mill-ġdid</w:t>
      </w:r>
      <w:r w:rsidRPr="00E60DC7">
        <w:rPr>
          <w:rFonts w:ascii="Times New Roman" w:hAnsi="Times New Roman" w:cs="Times New Roman"/>
          <w:b/>
          <w:noProof/>
          <w:color w:val="000000"/>
          <w:sz w:val="24"/>
          <w:szCs w:val="24"/>
          <w:lang w:val="mt-MT" w:eastAsia="en-GB"/>
        </w:rPr>
        <w:t xml:space="preserve"> </w:t>
      </w:r>
      <w:r w:rsidR="00996A61" w:rsidRPr="00E60DC7">
        <w:rPr>
          <w:rFonts w:ascii="Times New Roman" w:hAnsi="Times New Roman" w:cs="Times New Roman"/>
          <w:b/>
          <w:noProof/>
          <w:color w:val="000000"/>
          <w:sz w:val="24"/>
          <w:szCs w:val="24"/>
          <w:lang w:val="mt-MT" w:eastAsia="en-GB"/>
        </w:rPr>
        <w:t>lill-agħma kif sar jara. U hu qalilhom: “Qegħedli ftit tajn fuq għajnejja, mort ninħasel, u issa qiegħed nara”.</w:t>
      </w:r>
      <w:r w:rsidR="00012777" w:rsidRPr="00E60DC7">
        <w:rPr>
          <w:rFonts w:ascii="Times New Roman" w:hAnsi="Times New Roman" w:cs="Times New Roman"/>
          <w:b/>
          <w:noProof/>
          <w:color w:val="000000"/>
          <w:sz w:val="24"/>
          <w:szCs w:val="24"/>
          <w:vertAlign w:val="superscript"/>
          <w:lang w:val="mt-MT" w:eastAsia="en-GB"/>
        </w:rPr>
        <w:t xml:space="preserve"> 16</w:t>
      </w:r>
      <w:r w:rsidR="00012777" w:rsidRPr="00E60DC7">
        <w:rPr>
          <w:rFonts w:ascii="Times New Roman" w:hAnsi="Times New Roman" w:cs="Times New Roman"/>
          <w:b/>
          <w:noProof/>
          <w:color w:val="000000"/>
          <w:sz w:val="24"/>
          <w:szCs w:val="24"/>
          <w:lang w:val="mt-MT" w:eastAsia="en-GB"/>
        </w:rPr>
        <w:t>Xi wħud mill-Fariżej qalu: “Dan il-bniedem mhuwiex ġej mingħand Alla, għax ma jħarisx is-Sibt”. Iżda oħrajn qalu: “Kif jista’ wieħed midneb jagħmel sinjali bħal dawn?” U ma qablux bejniethom.</w:t>
      </w:r>
    </w:p>
    <w:p w:rsidR="00012777" w:rsidRPr="00E60DC7" w:rsidRDefault="003D782E" w:rsidP="00E60DC7">
      <w:pPr>
        <w:pStyle w:val="NoSpacing"/>
        <w:spacing w:line="360" w:lineRule="auto"/>
        <w:jc w:val="both"/>
        <w:rPr>
          <w:rFonts w:ascii="Times New Roman" w:hAnsi="Times New Roman" w:cs="Times New Roman"/>
          <w:noProof/>
          <w:color w:val="000000"/>
          <w:sz w:val="24"/>
          <w:szCs w:val="24"/>
          <w:lang w:val="mt-MT" w:eastAsia="en-GB"/>
        </w:rPr>
      </w:pPr>
      <w:r w:rsidRPr="00E60DC7">
        <w:rPr>
          <w:rFonts w:ascii="Times New Roman" w:hAnsi="Times New Roman" w:cs="Times New Roman"/>
          <w:noProof/>
          <w:color w:val="000000"/>
          <w:sz w:val="24"/>
          <w:szCs w:val="24"/>
          <w:lang w:val="mt-MT" w:eastAsia="en-GB"/>
        </w:rPr>
        <w:t>Bil-preżenza tal-Fariżej, ir-rakkont jieħu xejra aktar drammatika. Għad li</w:t>
      </w:r>
      <w:r w:rsidR="00413D2A" w:rsidRPr="00E60DC7">
        <w:rPr>
          <w:rFonts w:ascii="Times New Roman" w:hAnsi="Times New Roman" w:cs="Times New Roman"/>
          <w:noProof/>
          <w:color w:val="000000"/>
          <w:sz w:val="24"/>
          <w:szCs w:val="24"/>
          <w:lang w:val="mt-MT" w:eastAsia="en-GB"/>
        </w:rPr>
        <w:t>,</w:t>
      </w:r>
      <w:r w:rsidRPr="00E60DC7">
        <w:rPr>
          <w:rFonts w:ascii="Times New Roman" w:hAnsi="Times New Roman" w:cs="Times New Roman"/>
          <w:noProof/>
          <w:color w:val="000000"/>
          <w:sz w:val="24"/>
          <w:szCs w:val="24"/>
          <w:lang w:val="mt-MT" w:eastAsia="en-GB"/>
        </w:rPr>
        <w:t xml:space="preserve"> bħal Nikodemu</w:t>
      </w:r>
      <w:r w:rsidR="00413D2A" w:rsidRPr="00E60DC7">
        <w:rPr>
          <w:rFonts w:ascii="Times New Roman" w:hAnsi="Times New Roman" w:cs="Times New Roman"/>
          <w:noProof/>
          <w:color w:val="000000"/>
          <w:sz w:val="24"/>
          <w:szCs w:val="24"/>
          <w:lang w:val="mt-MT" w:eastAsia="en-GB"/>
        </w:rPr>
        <w:t>,</w:t>
      </w:r>
      <w:r w:rsidRPr="00E60DC7">
        <w:rPr>
          <w:rFonts w:ascii="Times New Roman" w:hAnsi="Times New Roman" w:cs="Times New Roman"/>
          <w:noProof/>
          <w:color w:val="000000"/>
          <w:sz w:val="24"/>
          <w:szCs w:val="24"/>
          <w:lang w:val="mt-MT" w:eastAsia="en-GB"/>
        </w:rPr>
        <w:t xml:space="preserve"> kien hemm diversi Fariżej li emmnu f’Ġesù (ara Ġw 12:42s), hawn isiru l-għedewwa tiegħu</w:t>
      </w:r>
      <w:r w:rsidR="00F75385" w:rsidRPr="00E60DC7">
        <w:rPr>
          <w:rFonts w:ascii="Times New Roman" w:hAnsi="Times New Roman" w:cs="Times New Roman"/>
          <w:noProof/>
          <w:color w:val="000000"/>
          <w:sz w:val="24"/>
          <w:szCs w:val="24"/>
          <w:lang w:val="mt-MT" w:eastAsia="en-GB"/>
        </w:rPr>
        <w:t>: dan il-bniedem mhux minn Alla għax “jikser is-Sibt”</w:t>
      </w:r>
      <w:r w:rsidRPr="00E60DC7">
        <w:rPr>
          <w:rFonts w:ascii="Times New Roman" w:hAnsi="Times New Roman" w:cs="Times New Roman"/>
          <w:noProof/>
          <w:color w:val="000000"/>
          <w:sz w:val="24"/>
          <w:szCs w:val="24"/>
          <w:lang w:val="mt-MT" w:eastAsia="en-GB"/>
        </w:rPr>
        <w:t>. Ironikament, il-proċess tal-iżvilupp tal-fidi u tan-nuqqas ta</w:t>
      </w:r>
      <w:r w:rsidR="005252FD" w:rsidRPr="00E60DC7">
        <w:rPr>
          <w:rFonts w:ascii="Times New Roman" w:hAnsi="Times New Roman" w:cs="Times New Roman"/>
          <w:noProof/>
          <w:color w:val="000000"/>
          <w:sz w:val="24"/>
          <w:szCs w:val="24"/>
          <w:lang w:val="mt-MT" w:eastAsia="en-GB"/>
        </w:rPr>
        <w:t>għha</w:t>
      </w:r>
      <w:r w:rsidRPr="00E60DC7">
        <w:rPr>
          <w:rFonts w:ascii="Times New Roman" w:hAnsi="Times New Roman" w:cs="Times New Roman"/>
          <w:noProof/>
          <w:color w:val="000000"/>
          <w:sz w:val="24"/>
          <w:szCs w:val="24"/>
          <w:lang w:val="mt-MT" w:eastAsia="en-GB"/>
        </w:rPr>
        <w:t xml:space="preserve"> jieħu toroq simili, bid-differenza li l-mixja tieħu toroq opposti: </w:t>
      </w:r>
      <w:r w:rsidR="00413D2A" w:rsidRPr="00E60DC7">
        <w:rPr>
          <w:rFonts w:ascii="Times New Roman" w:hAnsi="Times New Roman" w:cs="Times New Roman"/>
          <w:noProof/>
          <w:color w:val="000000"/>
          <w:sz w:val="24"/>
          <w:szCs w:val="24"/>
          <w:lang w:val="mt-MT" w:eastAsia="en-GB"/>
        </w:rPr>
        <w:t>w</w:t>
      </w:r>
      <w:r w:rsidR="00F75385" w:rsidRPr="00E60DC7">
        <w:rPr>
          <w:rFonts w:ascii="Times New Roman" w:hAnsi="Times New Roman" w:cs="Times New Roman"/>
          <w:noProof/>
          <w:color w:val="000000"/>
          <w:sz w:val="24"/>
          <w:szCs w:val="24"/>
          <w:lang w:val="mt-MT" w:eastAsia="en-GB"/>
        </w:rPr>
        <w:t>aqt li l-agħma riesaq lejn id-dawl, dawn qed jitbiegħdu minnu</w:t>
      </w:r>
      <w:r w:rsidRPr="00E60DC7">
        <w:rPr>
          <w:rFonts w:ascii="Times New Roman" w:hAnsi="Times New Roman" w:cs="Times New Roman"/>
          <w:noProof/>
          <w:color w:val="000000"/>
          <w:sz w:val="24"/>
          <w:szCs w:val="24"/>
          <w:lang w:val="mt-MT" w:eastAsia="en-GB"/>
        </w:rPr>
        <w:t>.</w:t>
      </w:r>
    </w:p>
    <w:p w:rsidR="003D782E" w:rsidRPr="00E60DC7" w:rsidRDefault="005252FD" w:rsidP="00E60DC7">
      <w:pPr>
        <w:pStyle w:val="NoSpacing"/>
        <w:numPr>
          <w:ilvl w:val="0"/>
          <w:numId w:val="5"/>
        </w:numPr>
        <w:spacing w:line="360" w:lineRule="auto"/>
        <w:jc w:val="both"/>
        <w:rPr>
          <w:rFonts w:ascii="Times New Roman" w:hAnsi="Times New Roman" w:cs="Times New Roman"/>
          <w:noProof/>
          <w:color w:val="000000"/>
          <w:sz w:val="24"/>
          <w:szCs w:val="24"/>
          <w:lang w:val="mt-MT" w:eastAsia="en-GB"/>
        </w:rPr>
      </w:pPr>
      <w:r w:rsidRPr="00E60DC7">
        <w:rPr>
          <w:rFonts w:ascii="Times New Roman" w:hAnsi="Times New Roman" w:cs="Times New Roman"/>
          <w:noProof/>
          <w:color w:val="000000"/>
          <w:sz w:val="24"/>
          <w:szCs w:val="24"/>
          <w:lang w:val="mt-MT" w:eastAsia="en-GB"/>
        </w:rPr>
        <w:t xml:space="preserve">“Waqt li nagħmlu s-sewwa fl-imħabba, nikbru f’kollox fih, f’dak li hu r-Ras, Kristu” (Ef 4:15): </w:t>
      </w:r>
      <w:r w:rsidRPr="00E60DC7">
        <w:rPr>
          <w:rFonts w:ascii="Times New Roman" w:hAnsi="Times New Roman" w:cs="Times New Roman"/>
          <w:i/>
          <w:noProof/>
          <w:color w:val="000000"/>
          <w:sz w:val="24"/>
          <w:szCs w:val="24"/>
          <w:lang w:val="mt-MT" w:eastAsia="en-GB"/>
        </w:rPr>
        <w:t>In via Dei</w:t>
      </w:r>
      <w:r w:rsidR="003D782E" w:rsidRPr="00E60DC7">
        <w:rPr>
          <w:rFonts w:ascii="Times New Roman" w:hAnsi="Times New Roman" w:cs="Times New Roman"/>
          <w:i/>
          <w:noProof/>
          <w:color w:val="000000"/>
          <w:sz w:val="24"/>
          <w:szCs w:val="24"/>
          <w:lang w:val="mt-MT" w:eastAsia="en-GB"/>
        </w:rPr>
        <w:t xml:space="preserve"> non progredi</w:t>
      </w:r>
      <w:r w:rsidRPr="00E60DC7">
        <w:rPr>
          <w:rFonts w:ascii="Times New Roman" w:hAnsi="Times New Roman" w:cs="Times New Roman"/>
          <w:i/>
          <w:noProof/>
          <w:color w:val="000000"/>
          <w:sz w:val="24"/>
          <w:szCs w:val="24"/>
          <w:lang w:val="mt-MT" w:eastAsia="en-GB"/>
        </w:rPr>
        <w:t xml:space="preserve">, est regredi </w:t>
      </w:r>
      <w:r w:rsidRPr="00E60DC7">
        <w:rPr>
          <w:rFonts w:ascii="Times New Roman" w:hAnsi="Times New Roman" w:cs="Times New Roman"/>
          <w:noProof/>
          <w:color w:val="000000"/>
          <w:sz w:val="24"/>
          <w:szCs w:val="24"/>
          <w:lang w:val="mt-MT" w:eastAsia="en-GB"/>
        </w:rPr>
        <w:t>(San Tumas,</w:t>
      </w:r>
      <w:r w:rsidRPr="00E60DC7">
        <w:rPr>
          <w:rFonts w:ascii="Times New Roman" w:hAnsi="Times New Roman" w:cs="Times New Roman"/>
          <w:i/>
          <w:noProof/>
          <w:color w:val="000000"/>
          <w:sz w:val="24"/>
          <w:szCs w:val="24"/>
          <w:lang w:val="mt-MT" w:eastAsia="en-GB"/>
        </w:rPr>
        <w:t xml:space="preserve"> Kumment fuq l-Ittra lill-Efesin, </w:t>
      </w:r>
      <w:r w:rsidRPr="00E60DC7">
        <w:rPr>
          <w:rFonts w:ascii="Times New Roman" w:hAnsi="Times New Roman" w:cs="Times New Roman"/>
          <w:noProof/>
          <w:color w:val="000000"/>
          <w:sz w:val="24"/>
          <w:szCs w:val="24"/>
          <w:lang w:val="mt-MT" w:eastAsia="en-GB"/>
        </w:rPr>
        <w:t>223).</w:t>
      </w:r>
    </w:p>
    <w:p w:rsidR="003D782E" w:rsidRPr="00E60DC7" w:rsidRDefault="00797F17" w:rsidP="00E60DC7">
      <w:pPr>
        <w:pStyle w:val="NoSpacing"/>
        <w:numPr>
          <w:ilvl w:val="0"/>
          <w:numId w:val="5"/>
        </w:numPr>
        <w:spacing w:line="360" w:lineRule="auto"/>
        <w:jc w:val="both"/>
        <w:rPr>
          <w:rFonts w:ascii="Times New Roman" w:hAnsi="Times New Roman" w:cs="Times New Roman"/>
          <w:noProof/>
          <w:color w:val="000000"/>
          <w:sz w:val="24"/>
          <w:szCs w:val="24"/>
          <w:lang w:val="mt-MT" w:eastAsia="en-GB"/>
        </w:rPr>
      </w:pPr>
      <w:r w:rsidRPr="00E60DC7">
        <w:rPr>
          <w:rFonts w:ascii="Times New Roman" w:hAnsi="Times New Roman" w:cs="Times New Roman"/>
          <w:noProof/>
          <w:color w:val="000000"/>
          <w:sz w:val="24"/>
          <w:szCs w:val="24"/>
          <w:lang w:val="mt-MT" w:eastAsia="en-GB"/>
        </w:rPr>
        <w:t xml:space="preserve">“The Christian life is a continuous conformation to Christ, image ot the new man, in order to reach full communion with God. The Lord Jesus is ‘light of the world’ (jn 8:12), because in him shines ‘the knowledge of the glory of God’ (2 Cor 4:6) that continues in the complex plot of the story to reveal the meaning of human existence.” (Benedict XVI, </w:t>
      </w:r>
      <w:r w:rsidR="00331B57" w:rsidRPr="00E60DC7">
        <w:rPr>
          <w:rFonts w:ascii="Times New Roman" w:hAnsi="Times New Roman" w:cs="Times New Roman"/>
          <w:noProof/>
          <w:color w:val="000000"/>
          <w:sz w:val="24"/>
          <w:szCs w:val="24"/>
          <w:lang w:val="mt-MT" w:eastAsia="en-GB"/>
        </w:rPr>
        <w:t>Angelus</w:t>
      </w:r>
      <w:r w:rsidRPr="00E60DC7">
        <w:rPr>
          <w:rFonts w:ascii="Times New Roman" w:hAnsi="Times New Roman" w:cs="Times New Roman"/>
          <w:noProof/>
          <w:color w:val="000000"/>
          <w:sz w:val="24"/>
          <w:szCs w:val="24"/>
          <w:lang w:val="mt-MT" w:eastAsia="en-GB"/>
        </w:rPr>
        <w:t>, 3 April 2011)</w:t>
      </w:r>
    </w:p>
    <w:p w:rsidR="002C6B37" w:rsidRPr="00E60DC7" w:rsidRDefault="003D782E" w:rsidP="00E60DC7">
      <w:pPr>
        <w:pStyle w:val="NoSpacing"/>
        <w:spacing w:line="360" w:lineRule="auto"/>
        <w:jc w:val="both"/>
        <w:rPr>
          <w:rFonts w:ascii="Times New Roman" w:hAnsi="Times New Roman" w:cs="Times New Roman"/>
          <w:noProof/>
          <w:color w:val="000000"/>
          <w:sz w:val="24"/>
          <w:szCs w:val="24"/>
          <w:lang w:val="mt-MT" w:eastAsia="en-GB"/>
        </w:rPr>
      </w:pPr>
      <w:r w:rsidRPr="00E60DC7">
        <w:rPr>
          <w:rFonts w:ascii="Times New Roman" w:hAnsi="Times New Roman" w:cs="Times New Roman"/>
          <w:noProof/>
          <w:color w:val="000000"/>
          <w:sz w:val="24"/>
          <w:szCs w:val="24"/>
          <w:lang w:val="mt-MT" w:eastAsia="en-GB"/>
        </w:rPr>
        <w:t xml:space="preserve">Il-kunflitt </w:t>
      </w:r>
      <w:r w:rsidR="00012777" w:rsidRPr="00E60DC7">
        <w:rPr>
          <w:rFonts w:ascii="Times New Roman" w:hAnsi="Times New Roman" w:cs="Times New Roman"/>
          <w:noProof/>
          <w:color w:val="000000"/>
          <w:sz w:val="24"/>
          <w:szCs w:val="24"/>
          <w:lang w:val="mt-MT" w:eastAsia="en-GB"/>
        </w:rPr>
        <w:t xml:space="preserve">bejn il-Fariżej u r-raġel agħma </w:t>
      </w:r>
      <w:r w:rsidRPr="00E60DC7">
        <w:rPr>
          <w:rFonts w:ascii="Times New Roman" w:hAnsi="Times New Roman" w:cs="Times New Roman"/>
          <w:noProof/>
          <w:color w:val="000000"/>
          <w:sz w:val="24"/>
          <w:szCs w:val="24"/>
          <w:lang w:val="mt-MT" w:eastAsia="en-GB"/>
        </w:rPr>
        <w:t xml:space="preserve">jirrifletti wkoll il-kunflitt posterjuri </w:t>
      </w:r>
      <w:r w:rsidR="000F48C4" w:rsidRPr="00E60DC7">
        <w:rPr>
          <w:rFonts w:ascii="Times New Roman" w:hAnsi="Times New Roman" w:cs="Times New Roman"/>
          <w:noProof/>
          <w:color w:val="000000"/>
          <w:sz w:val="24"/>
          <w:szCs w:val="24"/>
          <w:lang w:val="mt-MT" w:eastAsia="en-GB"/>
        </w:rPr>
        <w:t>bejn il-Lhud u l-Lhud-Insara</w:t>
      </w:r>
      <w:r w:rsidR="00564532" w:rsidRPr="00E60DC7">
        <w:rPr>
          <w:rFonts w:ascii="Times New Roman" w:hAnsi="Times New Roman" w:cs="Times New Roman"/>
          <w:noProof/>
          <w:color w:val="000000"/>
          <w:sz w:val="24"/>
          <w:szCs w:val="24"/>
          <w:lang w:val="mt-MT" w:eastAsia="en-GB"/>
        </w:rPr>
        <w:t xml:space="preserve"> </w:t>
      </w:r>
      <w:r w:rsidR="00413D2A" w:rsidRPr="00E60DC7">
        <w:rPr>
          <w:rFonts w:ascii="Times New Roman" w:hAnsi="Times New Roman" w:cs="Times New Roman"/>
          <w:noProof/>
          <w:color w:val="000000"/>
          <w:sz w:val="24"/>
          <w:szCs w:val="24"/>
          <w:lang w:val="mt-MT" w:eastAsia="en-GB"/>
        </w:rPr>
        <w:t>kif għexuh</w:t>
      </w:r>
      <w:r w:rsidR="00C8230B" w:rsidRPr="00E60DC7">
        <w:rPr>
          <w:rFonts w:ascii="Times New Roman" w:hAnsi="Times New Roman" w:cs="Times New Roman"/>
          <w:noProof/>
          <w:color w:val="000000"/>
          <w:sz w:val="24"/>
          <w:szCs w:val="24"/>
          <w:lang w:val="mt-MT" w:eastAsia="en-GB"/>
        </w:rPr>
        <w:t xml:space="preserve"> il-komunitajiet ta’ Ġwanni, </w:t>
      </w:r>
      <w:r w:rsidR="00564532" w:rsidRPr="00E60DC7">
        <w:rPr>
          <w:rFonts w:ascii="Times New Roman" w:hAnsi="Times New Roman" w:cs="Times New Roman"/>
          <w:noProof/>
          <w:color w:val="000000"/>
          <w:sz w:val="24"/>
          <w:szCs w:val="24"/>
          <w:lang w:val="mt-MT" w:eastAsia="en-GB"/>
        </w:rPr>
        <w:t>meta fil-konċilju ta’ Jamnia</w:t>
      </w:r>
      <w:r w:rsidR="00C8230B" w:rsidRPr="00E60DC7">
        <w:rPr>
          <w:rFonts w:ascii="Times New Roman" w:hAnsi="Times New Roman" w:cs="Times New Roman"/>
          <w:noProof/>
          <w:color w:val="000000"/>
          <w:sz w:val="24"/>
          <w:szCs w:val="24"/>
          <w:lang w:val="mt-MT" w:eastAsia="en-GB"/>
        </w:rPr>
        <w:t xml:space="preserve"> (AD 90) l-Lhud-Insara ġew im</w:t>
      </w:r>
      <w:r w:rsidR="00413D2A" w:rsidRPr="00E60DC7">
        <w:rPr>
          <w:rFonts w:ascii="Times New Roman" w:hAnsi="Times New Roman" w:cs="Times New Roman"/>
          <w:noProof/>
          <w:color w:val="000000"/>
          <w:sz w:val="24"/>
          <w:szCs w:val="24"/>
          <w:lang w:val="mt-MT" w:eastAsia="en-GB"/>
        </w:rPr>
        <w:t>keċċija mis-S</w:t>
      </w:r>
      <w:r w:rsidR="00C8230B" w:rsidRPr="00E60DC7">
        <w:rPr>
          <w:rFonts w:ascii="Times New Roman" w:hAnsi="Times New Roman" w:cs="Times New Roman"/>
          <w:noProof/>
          <w:color w:val="000000"/>
          <w:sz w:val="24"/>
          <w:szCs w:val="24"/>
          <w:lang w:val="mt-MT" w:eastAsia="en-GB"/>
        </w:rPr>
        <w:t>inagoga (Ġw 16:2)</w:t>
      </w:r>
      <w:r w:rsidRPr="00E60DC7">
        <w:rPr>
          <w:rFonts w:ascii="Times New Roman" w:hAnsi="Times New Roman" w:cs="Times New Roman"/>
          <w:noProof/>
          <w:color w:val="000000"/>
          <w:sz w:val="24"/>
          <w:szCs w:val="24"/>
          <w:lang w:val="mt-MT" w:eastAsia="en-GB"/>
        </w:rPr>
        <w:t xml:space="preserve">. </w:t>
      </w:r>
      <w:r w:rsidR="00012777" w:rsidRPr="00E60DC7">
        <w:rPr>
          <w:rFonts w:ascii="Times New Roman" w:hAnsi="Times New Roman" w:cs="Times New Roman"/>
          <w:noProof/>
          <w:color w:val="000000"/>
          <w:sz w:val="24"/>
          <w:szCs w:val="24"/>
          <w:lang w:val="mt-MT" w:eastAsia="en-GB"/>
        </w:rPr>
        <w:t xml:space="preserve">Hu kunflitt perenni, mibni fuq </w:t>
      </w:r>
      <w:r w:rsidR="00012777" w:rsidRPr="00E60DC7">
        <w:rPr>
          <w:rFonts w:ascii="Times New Roman" w:hAnsi="Times New Roman" w:cs="Times New Roman"/>
          <w:i/>
          <w:noProof/>
          <w:color w:val="000000"/>
          <w:sz w:val="24"/>
          <w:szCs w:val="24"/>
          <w:lang w:val="mt-MT" w:eastAsia="en-GB"/>
        </w:rPr>
        <w:t>power issues</w:t>
      </w:r>
      <w:r w:rsidR="00012777" w:rsidRPr="00E60DC7">
        <w:rPr>
          <w:rFonts w:ascii="Times New Roman" w:hAnsi="Times New Roman" w:cs="Times New Roman"/>
          <w:noProof/>
          <w:color w:val="000000"/>
          <w:sz w:val="24"/>
          <w:szCs w:val="24"/>
          <w:lang w:val="mt-MT" w:eastAsia="en-GB"/>
        </w:rPr>
        <w:t xml:space="preserve"> li jistgħu jaħkmu anke n-nies tal-Knisja</w:t>
      </w:r>
      <w:r w:rsidR="00194C15" w:rsidRPr="00E60DC7">
        <w:rPr>
          <w:rFonts w:ascii="Times New Roman" w:hAnsi="Times New Roman" w:cs="Times New Roman"/>
          <w:noProof/>
          <w:color w:val="000000"/>
          <w:sz w:val="24"/>
          <w:szCs w:val="24"/>
          <w:lang w:val="mt-MT" w:eastAsia="en-GB"/>
        </w:rPr>
        <w:t xml:space="preserve"> llum, u li jwasslu għal</w:t>
      </w:r>
      <w:r w:rsidR="00012777" w:rsidRPr="00E60DC7">
        <w:rPr>
          <w:rFonts w:ascii="Times New Roman" w:hAnsi="Times New Roman" w:cs="Times New Roman"/>
          <w:noProof/>
          <w:color w:val="000000"/>
          <w:sz w:val="24"/>
          <w:szCs w:val="24"/>
          <w:lang w:val="mt-MT" w:eastAsia="en-GB"/>
        </w:rPr>
        <w:t xml:space="preserve"> </w:t>
      </w:r>
      <w:r w:rsidR="00012777" w:rsidRPr="00E60DC7">
        <w:rPr>
          <w:rFonts w:ascii="Times New Roman" w:hAnsi="Times New Roman" w:cs="Times New Roman"/>
          <w:i/>
          <w:noProof/>
          <w:color w:val="000000"/>
          <w:sz w:val="24"/>
          <w:szCs w:val="24"/>
          <w:lang w:val="mt-MT" w:eastAsia="en-GB"/>
        </w:rPr>
        <w:t>leadership power abuse</w:t>
      </w:r>
      <w:r w:rsidR="00413D2A" w:rsidRPr="00E60DC7">
        <w:rPr>
          <w:rFonts w:ascii="Times New Roman" w:hAnsi="Times New Roman" w:cs="Times New Roman"/>
          <w:noProof/>
          <w:color w:val="000000"/>
          <w:sz w:val="24"/>
          <w:szCs w:val="24"/>
          <w:lang w:val="mt-MT" w:eastAsia="en-GB"/>
        </w:rPr>
        <w:t>.</w:t>
      </w:r>
      <w:r w:rsidR="00012777" w:rsidRPr="00E60DC7">
        <w:rPr>
          <w:rFonts w:ascii="Times New Roman" w:hAnsi="Times New Roman" w:cs="Times New Roman"/>
          <w:noProof/>
          <w:color w:val="000000"/>
          <w:sz w:val="24"/>
          <w:szCs w:val="24"/>
          <w:lang w:val="mt-MT" w:eastAsia="en-GB"/>
        </w:rPr>
        <w:t xml:space="preserve"> </w:t>
      </w:r>
    </w:p>
    <w:p w:rsidR="002C6B37" w:rsidRPr="00E60DC7" w:rsidRDefault="002C6B37" w:rsidP="00E60DC7">
      <w:pPr>
        <w:pStyle w:val="NoSpacing"/>
        <w:numPr>
          <w:ilvl w:val="0"/>
          <w:numId w:val="5"/>
        </w:numPr>
        <w:spacing w:line="360" w:lineRule="auto"/>
        <w:jc w:val="both"/>
        <w:rPr>
          <w:rFonts w:ascii="Times New Roman" w:hAnsi="Times New Roman" w:cs="Times New Roman"/>
          <w:noProof/>
          <w:sz w:val="24"/>
          <w:szCs w:val="24"/>
          <w:lang w:val="mt-MT" w:eastAsia="en-GB"/>
        </w:rPr>
      </w:pPr>
      <w:r w:rsidRPr="00E60DC7">
        <w:rPr>
          <w:rFonts w:ascii="Times New Roman" w:hAnsi="Times New Roman" w:cs="Times New Roman"/>
          <w:sz w:val="24"/>
          <w:szCs w:val="24"/>
        </w:rPr>
        <w:t>“</w:t>
      </w:r>
      <w:r w:rsidRPr="00E60DC7">
        <w:rPr>
          <w:rFonts w:ascii="Times New Roman" w:hAnsi="Times New Roman" w:cs="Times New Roman"/>
          <w:noProof/>
          <w:sz w:val="24"/>
          <w:szCs w:val="24"/>
          <w:lang w:val="mt-MT" w:eastAsia="en-GB"/>
        </w:rPr>
        <w:t>Jesus speaks a language of humiliation, of death, of redemption, and they (the disciples) speak a language of climbers: who will climb the highest in terms of power?... On the path that Jesus points out to us in order to go forward, service is the rule. The one who is greatest is the one who serves most, who is most at the service of others, not the one who boasts, who sees power, money, vanity, pride... It is a story that happens every day in the Church, in every community (where it is often asked): Who is the greatest among us? Who is in charge? (Thus) ambitions (emerge, along with the) desire to climb, to have power.” (Francis, Meditation, Chapel of Saint Martha, 17 May 2016)</w:t>
      </w:r>
    </w:p>
    <w:p w:rsidR="003D782E" w:rsidRPr="00E60DC7" w:rsidRDefault="00413D2A" w:rsidP="00E60DC7">
      <w:pPr>
        <w:pStyle w:val="NoSpacing"/>
        <w:spacing w:line="360" w:lineRule="auto"/>
        <w:jc w:val="both"/>
        <w:rPr>
          <w:rFonts w:ascii="Times New Roman" w:hAnsi="Times New Roman" w:cs="Times New Roman"/>
          <w:noProof/>
          <w:color w:val="000000"/>
          <w:sz w:val="24"/>
          <w:szCs w:val="24"/>
          <w:lang w:val="mt-MT" w:eastAsia="en-GB"/>
        </w:rPr>
      </w:pPr>
      <w:r w:rsidRPr="00E60DC7">
        <w:rPr>
          <w:rFonts w:ascii="Times New Roman" w:hAnsi="Times New Roman" w:cs="Times New Roman"/>
          <w:noProof/>
          <w:color w:val="000000"/>
          <w:sz w:val="24"/>
          <w:szCs w:val="24"/>
          <w:lang w:val="mt-MT" w:eastAsia="en-GB"/>
        </w:rPr>
        <w:t>M</w:t>
      </w:r>
      <w:r w:rsidR="00012777" w:rsidRPr="00E60DC7">
        <w:rPr>
          <w:rFonts w:ascii="Times New Roman" w:hAnsi="Times New Roman" w:cs="Times New Roman"/>
          <w:noProof/>
          <w:color w:val="000000"/>
          <w:sz w:val="24"/>
          <w:szCs w:val="24"/>
          <w:lang w:val="mt-MT" w:eastAsia="en-GB"/>
        </w:rPr>
        <w:t>inkejja l-evidenza li ma jistgħux jinnegaw, il-Fariżej</w:t>
      </w:r>
      <w:r w:rsidR="00F75385" w:rsidRPr="00E60DC7">
        <w:rPr>
          <w:rFonts w:ascii="Times New Roman" w:hAnsi="Times New Roman" w:cs="Times New Roman"/>
          <w:noProof/>
          <w:color w:val="000000"/>
          <w:sz w:val="24"/>
          <w:szCs w:val="24"/>
          <w:lang w:val="mt-MT" w:eastAsia="en-GB"/>
        </w:rPr>
        <w:t xml:space="preserve"> jinqaflu fis-sikurezzi tagħhom</w:t>
      </w:r>
      <w:r w:rsidR="00FD1C54" w:rsidRPr="00E60DC7">
        <w:rPr>
          <w:rFonts w:ascii="Times New Roman" w:hAnsi="Times New Roman" w:cs="Times New Roman"/>
          <w:noProof/>
          <w:color w:val="000000"/>
          <w:sz w:val="24"/>
          <w:szCs w:val="24"/>
          <w:lang w:val="mt-MT" w:eastAsia="en-GB"/>
        </w:rPr>
        <w:t xml:space="preserve"> u</w:t>
      </w:r>
      <w:r w:rsidR="00012777" w:rsidRPr="00E60DC7">
        <w:rPr>
          <w:rFonts w:ascii="Times New Roman" w:hAnsi="Times New Roman" w:cs="Times New Roman"/>
          <w:noProof/>
          <w:color w:val="000000"/>
          <w:sz w:val="24"/>
          <w:szCs w:val="24"/>
          <w:lang w:val="mt-MT" w:eastAsia="en-GB"/>
        </w:rPr>
        <w:t xml:space="preserve"> jinqdew bis-saħħa tal-awtorità biex jibqgħu fil-poter (... u fid-dlam)</w:t>
      </w:r>
      <w:r w:rsidR="00FD1C54" w:rsidRPr="00E60DC7">
        <w:rPr>
          <w:rFonts w:ascii="Times New Roman" w:hAnsi="Times New Roman" w:cs="Times New Roman"/>
          <w:noProof/>
          <w:color w:val="000000"/>
          <w:sz w:val="24"/>
          <w:szCs w:val="24"/>
          <w:lang w:val="mt-MT" w:eastAsia="en-GB"/>
        </w:rPr>
        <w:t xml:space="preserve">; lesti jieqfu lill-istess </w:t>
      </w:r>
      <w:r w:rsidR="00FD1C54" w:rsidRPr="00E60DC7">
        <w:rPr>
          <w:rFonts w:ascii="Times New Roman" w:hAnsi="Times New Roman" w:cs="Times New Roman"/>
          <w:noProof/>
          <w:color w:val="000000"/>
          <w:sz w:val="24"/>
          <w:szCs w:val="24"/>
          <w:lang w:val="mt-MT" w:eastAsia="en-GB"/>
        </w:rPr>
        <w:lastRenderedPageBreak/>
        <w:t xml:space="preserve">tjieba ta’ Alla u jippersegwitaw lill-aħwa (ara Fil 3:6), bl-iskuża li qed jiddefendu d-drittijiet tiegħu! </w:t>
      </w:r>
      <w:r w:rsidR="00F75385" w:rsidRPr="00E60DC7">
        <w:rPr>
          <w:rFonts w:ascii="Times New Roman" w:hAnsi="Times New Roman" w:cs="Times New Roman"/>
          <w:noProof/>
          <w:color w:val="000000"/>
          <w:sz w:val="24"/>
          <w:szCs w:val="24"/>
          <w:lang w:val="mt-MT" w:eastAsia="en-GB"/>
        </w:rPr>
        <w:t xml:space="preserve">Ifaħħru l-interventi tal-għeġubijiet ta’ Alla fil-passat... imma mhumiex kapaċi jarawh jaħdem anke fil-preżent. </w:t>
      </w:r>
      <w:r w:rsidR="00FD1C54" w:rsidRPr="00E60DC7">
        <w:rPr>
          <w:rFonts w:ascii="Times New Roman" w:hAnsi="Times New Roman" w:cs="Times New Roman"/>
          <w:noProof/>
          <w:color w:val="000000"/>
          <w:sz w:val="24"/>
          <w:szCs w:val="24"/>
          <w:lang w:val="mt-MT" w:eastAsia="en-GB"/>
        </w:rPr>
        <w:t xml:space="preserve">Hu biss meta jaqgħu l-qxur li jagħlqu l-għajnejn (At 9:1-9) li l-ħarsa </w:t>
      </w:r>
      <w:r w:rsidR="001A7222" w:rsidRPr="00E60DC7">
        <w:rPr>
          <w:rFonts w:ascii="Times New Roman" w:hAnsi="Times New Roman" w:cs="Times New Roman"/>
          <w:noProof/>
          <w:color w:val="000000"/>
          <w:sz w:val="24"/>
          <w:szCs w:val="24"/>
          <w:lang w:val="mt-MT" w:eastAsia="en-GB"/>
        </w:rPr>
        <w:t>tagħna tiddaww</w:t>
      </w:r>
      <w:r w:rsidR="000F48C4" w:rsidRPr="00E60DC7">
        <w:rPr>
          <w:rFonts w:ascii="Times New Roman" w:hAnsi="Times New Roman" w:cs="Times New Roman"/>
          <w:noProof/>
          <w:color w:val="000000"/>
          <w:sz w:val="24"/>
          <w:szCs w:val="24"/>
          <w:lang w:val="mt-MT" w:eastAsia="en-GB"/>
        </w:rPr>
        <w:t>al</w:t>
      </w:r>
      <w:r w:rsidR="00FD1C54" w:rsidRPr="00E60DC7">
        <w:rPr>
          <w:rFonts w:ascii="Times New Roman" w:hAnsi="Times New Roman" w:cs="Times New Roman"/>
          <w:noProof/>
          <w:color w:val="000000"/>
          <w:sz w:val="24"/>
          <w:szCs w:val="24"/>
          <w:lang w:val="mt-MT" w:eastAsia="en-GB"/>
        </w:rPr>
        <w:t xml:space="preserve">, </w:t>
      </w:r>
      <w:r w:rsidR="001A7222" w:rsidRPr="00E60DC7">
        <w:rPr>
          <w:rFonts w:ascii="Times New Roman" w:hAnsi="Times New Roman" w:cs="Times New Roman"/>
          <w:noProof/>
          <w:color w:val="000000"/>
          <w:sz w:val="24"/>
          <w:szCs w:val="24"/>
          <w:lang w:val="mt-MT" w:eastAsia="en-GB"/>
        </w:rPr>
        <w:t>u nibdew naraw bl-istess ħarsa ta’ Kristu</w:t>
      </w:r>
      <w:r w:rsidR="00F75385" w:rsidRPr="00E60DC7">
        <w:rPr>
          <w:rFonts w:ascii="Times New Roman" w:hAnsi="Times New Roman" w:cs="Times New Roman"/>
          <w:noProof/>
          <w:color w:val="000000"/>
          <w:sz w:val="24"/>
          <w:szCs w:val="24"/>
          <w:lang w:val="mt-MT" w:eastAsia="en-GB"/>
        </w:rPr>
        <w:t>.</w:t>
      </w:r>
    </w:p>
    <w:p w:rsidR="003D782E" w:rsidRPr="00E60DC7" w:rsidRDefault="001A7222" w:rsidP="00E60DC7">
      <w:pPr>
        <w:pStyle w:val="NoSpacing"/>
        <w:numPr>
          <w:ilvl w:val="0"/>
          <w:numId w:val="5"/>
        </w:numPr>
        <w:spacing w:line="360" w:lineRule="auto"/>
        <w:jc w:val="both"/>
        <w:rPr>
          <w:rFonts w:ascii="Times New Roman" w:hAnsi="Times New Roman" w:cs="Times New Roman"/>
          <w:sz w:val="24"/>
          <w:szCs w:val="24"/>
        </w:rPr>
      </w:pPr>
      <w:r w:rsidRPr="00E60DC7">
        <w:rPr>
          <w:rFonts w:ascii="Times New Roman" w:hAnsi="Times New Roman" w:cs="Times New Roman"/>
          <w:noProof/>
          <w:sz w:val="24"/>
          <w:szCs w:val="24"/>
          <w:lang w:val="mt-MT" w:eastAsia="en-GB"/>
        </w:rPr>
        <w:t>“</w:t>
      </w:r>
      <w:r w:rsidR="00194C15" w:rsidRPr="00E60DC7">
        <w:rPr>
          <w:rFonts w:ascii="Times New Roman" w:hAnsi="Times New Roman" w:cs="Times New Roman"/>
          <w:sz w:val="24"/>
          <w:szCs w:val="24"/>
        </w:rPr>
        <w:t>I prefer a Church which is bruised, hurting and dirty because it has been out on the streets, rather than a Church which is unhealthy from being confined and from clinging to its own security. I do not want a Church concerned with being at the centre and which then ends by being caught up in a web of obsessions and procedures. If something should rightly disturb us and trouble our consciences, it is the fact that so many of our brothers and sisters are living without the strength, light and consolation born of friendship with Jesus Christ, without a community of faith to support them, without meaning and a goal in life. More than by fear of going astray, my hope is that we will be moved by the fear of remaining shut up within structures which give us a false sense of security, within rules which make us harsh judges, within habits which make us feel</w:t>
      </w:r>
      <w:r w:rsidR="002C6B37" w:rsidRPr="00E60DC7">
        <w:rPr>
          <w:rFonts w:ascii="Times New Roman" w:hAnsi="Times New Roman" w:cs="Times New Roman"/>
          <w:sz w:val="24"/>
          <w:szCs w:val="24"/>
          <w:lang w:val="mt-MT"/>
        </w:rPr>
        <w:t xml:space="preserve"> safe.”</w:t>
      </w:r>
      <w:r w:rsidR="00194C15" w:rsidRPr="00E60DC7">
        <w:rPr>
          <w:rFonts w:ascii="Times New Roman" w:hAnsi="Times New Roman" w:cs="Times New Roman"/>
          <w:sz w:val="24"/>
          <w:szCs w:val="24"/>
        </w:rPr>
        <w:t xml:space="preserve"> </w:t>
      </w:r>
      <w:r w:rsidR="00FF5E88" w:rsidRPr="00E60DC7">
        <w:rPr>
          <w:rFonts w:ascii="Times New Roman" w:hAnsi="Times New Roman" w:cs="Times New Roman"/>
          <w:sz w:val="24"/>
          <w:szCs w:val="24"/>
        </w:rPr>
        <w:t xml:space="preserve">(Francis, </w:t>
      </w:r>
      <w:r w:rsidR="0050077D" w:rsidRPr="00E60DC7">
        <w:rPr>
          <w:rFonts w:ascii="Times New Roman" w:hAnsi="Times New Roman" w:cs="Times New Roman"/>
          <w:i/>
          <w:sz w:val="24"/>
          <w:szCs w:val="24"/>
        </w:rPr>
        <w:t>Evangelii</w:t>
      </w:r>
      <w:r w:rsidR="0050077D" w:rsidRPr="00E60DC7">
        <w:rPr>
          <w:rFonts w:ascii="Times New Roman" w:hAnsi="Times New Roman" w:cs="Times New Roman"/>
          <w:sz w:val="24"/>
          <w:szCs w:val="24"/>
        </w:rPr>
        <w:t xml:space="preserve"> </w:t>
      </w:r>
      <w:r w:rsidR="0050077D" w:rsidRPr="00E60DC7">
        <w:rPr>
          <w:rFonts w:ascii="Times New Roman" w:hAnsi="Times New Roman" w:cs="Times New Roman"/>
          <w:i/>
          <w:sz w:val="24"/>
          <w:szCs w:val="24"/>
        </w:rPr>
        <w:t>Gaudium</w:t>
      </w:r>
      <w:r w:rsidR="0050077D" w:rsidRPr="00E60DC7">
        <w:rPr>
          <w:rFonts w:ascii="Times New Roman" w:hAnsi="Times New Roman" w:cs="Times New Roman"/>
          <w:sz w:val="24"/>
          <w:szCs w:val="24"/>
        </w:rPr>
        <w:t>, 49</w:t>
      </w:r>
      <w:r w:rsidR="00FF5E88" w:rsidRPr="00E60DC7">
        <w:rPr>
          <w:rFonts w:ascii="Times New Roman" w:hAnsi="Times New Roman" w:cs="Times New Roman"/>
          <w:sz w:val="24"/>
          <w:szCs w:val="24"/>
        </w:rPr>
        <w:t>)</w:t>
      </w:r>
    </w:p>
    <w:p w:rsidR="00996A61" w:rsidRPr="00E60DC7" w:rsidRDefault="00996A61" w:rsidP="00E60DC7">
      <w:pPr>
        <w:pStyle w:val="NoSpacing"/>
        <w:spacing w:line="360" w:lineRule="auto"/>
        <w:jc w:val="both"/>
        <w:rPr>
          <w:rFonts w:ascii="Times New Roman" w:hAnsi="Times New Roman" w:cs="Times New Roman"/>
          <w:noProof/>
          <w:color w:val="000000"/>
          <w:sz w:val="24"/>
          <w:szCs w:val="24"/>
          <w:lang w:val="mt-MT" w:eastAsia="en-GB"/>
        </w:rPr>
      </w:pPr>
    </w:p>
    <w:p w:rsidR="00F50A2A" w:rsidRPr="00E60DC7" w:rsidRDefault="00317321" w:rsidP="00E60DC7">
      <w:pPr>
        <w:pStyle w:val="NoSpacing"/>
        <w:spacing w:line="360" w:lineRule="auto"/>
        <w:jc w:val="both"/>
        <w:rPr>
          <w:rFonts w:ascii="Times New Roman" w:hAnsi="Times New Roman" w:cs="Times New Roman"/>
          <w:b/>
          <w:noProof/>
          <w:color w:val="000000"/>
          <w:sz w:val="24"/>
          <w:szCs w:val="24"/>
          <w:lang w:val="mt-MT" w:eastAsia="en-GB"/>
        </w:rPr>
      </w:pPr>
      <w:r w:rsidRPr="00E60DC7">
        <w:rPr>
          <w:rFonts w:ascii="Times New Roman" w:hAnsi="Times New Roman" w:cs="Times New Roman"/>
          <w:b/>
          <w:noProof/>
          <w:color w:val="000000"/>
          <w:sz w:val="24"/>
          <w:szCs w:val="24"/>
          <w:vertAlign w:val="superscript"/>
          <w:lang w:val="mt-MT" w:eastAsia="en-GB"/>
        </w:rPr>
        <w:t>17</w:t>
      </w:r>
      <w:r w:rsidR="00996A61" w:rsidRPr="00E60DC7">
        <w:rPr>
          <w:rFonts w:ascii="Times New Roman" w:hAnsi="Times New Roman" w:cs="Times New Roman"/>
          <w:b/>
          <w:noProof/>
          <w:color w:val="000000"/>
          <w:sz w:val="24"/>
          <w:szCs w:val="24"/>
          <w:lang w:val="mt-MT" w:eastAsia="en-GB"/>
        </w:rPr>
        <w:t xml:space="preserve">U reġgħu qalu lill-agħma: “Int x’jidhirlek minnu, issa li fetaħlek għajnejk?” Qalilhom: “Dak profeta”. </w:t>
      </w:r>
    </w:p>
    <w:p w:rsidR="00F50A2A" w:rsidRPr="00E60DC7" w:rsidRDefault="005F0580" w:rsidP="00E60DC7">
      <w:pPr>
        <w:pStyle w:val="NoSpacing"/>
        <w:spacing w:line="360" w:lineRule="auto"/>
        <w:jc w:val="both"/>
        <w:rPr>
          <w:rFonts w:ascii="Times New Roman" w:hAnsi="Times New Roman" w:cs="Times New Roman"/>
          <w:noProof/>
          <w:color w:val="000000"/>
          <w:sz w:val="24"/>
          <w:szCs w:val="24"/>
          <w:lang w:val="mt-MT" w:eastAsia="en-GB"/>
        </w:rPr>
      </w:pPr>
      <w:r w:rsidRPr="00E60DC7">
        <w:rPr>
          <w:rFonts w:ascii="Times New Roman" w:hAnsi="Times New Roman" w:cs="Times New Roman"/>
          <w:noProof/>
          <w:color w:val="000000"/>
          <w:sz w:val="24"/>
          <w:szCs w:val="24"/>
          <w:lang w:val="mt-MT" w:eastAsia="en-GB"/>
        </w:rPr>
        <w:t>Id-djalogu jikxef gradwalment min hu Ġesù. Dak ir-raġel li ħadd ma jaf fejn hu, u li żgur mhux ġej minn Alla (!), issa jiġi mistqarr bħala profeta</w:t>
      </w:r>
      <w:r w:rsidR="007F09D2" w:rsidRPr="00E60DC7">
        <w:rPr>
          <w:rFonts w:ascii="Times New Roman" w:hAnsi="Times New Roman" w:cs="Times New Roman"/>
          <w:noProof/>
          <w:color w:val="000000"/>
          <w:sz w:val="24"/>
          <w:szCs w:val="24"/>
          <w:lang w:val="mt-MT" w:eastAsia="en-GB"/>
        </w:rPr>
        <w:t>. Ir-raġel b’għajnejn magħluqa kapaċi jara aħjar lil Ġesù minn dawk li jaħsbu li għajnejhom miftuħin, għax permezz tiegħu għamel esperjen</w:t>
      </w:r>
      <w:r w:rsidR="00EE7271" w:rsidRPr="00E60DC7">
        <w:rPr>
          <w:rFonts w:ascii="Times New Roman" w:hAnsi="Times New Roman" w:cs="Times New Roman"/>
          <w:noProof/>
          <w:color w:val="000000"/>
          <w:sz w:val="24"/>
          <w:szCs w:val="24"/>
          <w:lang w:val="mt-MT" w:eastAsia="en-GB"/>
        </w:rPr>
        <w:t>za tal-imħabba ta’ Alla f’ħajtu li bidlitu ta’ taħt fuq.</w:t>
      </w:r>
    </w:p>
    <w:p w:rsidR="005F0580" w:rsidRPr="00E60DC7" w:rsidRDefault="005F0580" w:rsidP="00E60DC7">
      <w:pPr>
        <w:pStyle w:val="NoSpacing"/>
        <w:spacing w:line="360" w:lineRule="auto"/>
        <w:jc w:val="both"/>
        <w:rPr>
          <w:rFonts w:ascii="Times New Roman" w:hAnsi="Times New Roman" w:cs="Times New Roman"/>
          <w:noProof/>
          <w:color w:val="000000"/>
          <w:sz w:val="24"/>
          <w:szCs w:val="24"/>
          <w:lang w:val="mt-MT" w:eastAsia="en-GB"/>
        </w:rPr>
      </w:pPr>
    </w:p>
    <w:p w:rsidR="00F50A2A" w:rsidRPr="00E60DC7" w:rsidRDefault="00317321" w:rsidP="00E60DC7">
      <w:pPr>
        <w:pStyle w:val="NoSpacing"/>
        <w:spacing w:line="360" w:lineRule="auto"/>
        <w:jc w:val="both"/>
        <w:rPr>
          <w:rFonts w:ascii="Times New Roman" w:hAnsi="Times New Roman" w:cs="Times New Roman"/>
          <w:b/>
          <w:noProof/>
          <w:color w:val="000000"/>
          <w:sz w:val="24"/>
          <w:szCs w:val="24"/>
          <w:lang w:val="mt-MT" w:eastAsia="en-GB"/>
        </w:rPr>
      </w:pPr>
      <w:r w:rsidRPr="00E60DC7">
        <w:rPr>
          <w:rFonts w:ascii="Times New Roman" w:hAnsi="Times New Roman" w:cs="Times New Roman"/>
          <w:b/>
          <w:noProof/>
          <w:color w:val="000000"/>
          <w:sz w:val="24"/>
          <w:szCs w:val="24"/>
          <w:vertAlign w:val="superscript"/>
          <w:lang w:val="mt-MT" w:eastAsia="en-GB"/>
        </w:rPr>
        <w:t>18</w:t>
      </w:r>
      <w:r w:rsidR="00996A61" w:rsidRPr="00E60DC7">
        <w:rPr>
          <w:rFonts w:ascii="Times New Roman" w:hAnsi="Times New Roman" w:cs="Times New Roman"/>
          <w:b/>
          <w:noProof/>
          <w:color w:val="000000"/>
          <w:sz w:val="24"/>
          <w:szCs w:val="24"/>
          <w:lang w:val="mt-MT" w:eastAsia="en-GB"/>
        </w:rPr>
        <w:t xml:space="preserve">Il-Lhud ma ridux jemmnu li hu kien agħma u ħa d-dawl qabel ma bagħtu għall-ġenituri ta’ dak li sar jara, </w:t>
      </w:r>
      <w:r w:rsidRPr="00E60DC7">
        <w:rPr>
          <w:rFonts w:ascii="Times New Roman" w:hAnsi="Times New Roman" w:cs="Times New Roman"/>
          <w:b/>
          <w:noProof/>
          <w:color w:val="000000"/>
          <w:sz w:val="24"/>
          <w:szCs w:val="24"/>
          <w:vertAlign w:val="superscript"/>
          <w:lang w:val="mt-MT" w:eastAsia="en-GB"/>
        </w:rPr>
        <w:t>19</w:t>
      </w:r>
      <w:r w:rsidR="00996A61" w:rsidRPr="00E60DC7">
        <w:rPr>
          <w:rFonts w:ascii="Times New Roman" w:hAnsi="Times New Roman" w:cs="Times New Roman"/>
          <w:b/>
          <w:noProof/>
          <w:color w:val="000000"/>
          <w:sz w:val="24"/>
          <w:szCs w:val="24"/>
          <w:lang w:val="mt-MT" w:eastAsia="en-GB"/>
        </w:rPr>
        <w:t xml:space="preserve">u staqsewhom: “Dan, li intom qegħdin tgħidu li twieled agħma, dan binkom? Mela issa kif ġie jara?”. </w:t>
      </w:r>
    </w:p>
    <w:p w:rsidR="00F707AA" w:rsidRPr="00E60DC7" w:rsidRDefault="00633CA0" w:rsidP="00E60DC7">
      <w:pPr>
        <w:pStyle w:val="NoSpacing"/>
        <w:spacing w:line="360" w:lineRule="auto"/>
        <w:jc w:val="both"/>
        <w:rPr>
          <w:rFonts w:ascii="Times New Roman" w:hAnsi="Times New Roman" w:cs="Times New Roman"/>
          <w:noProof/>
          <w:color w:val="000000"/>
          <w:sz w:val="24"/>
          <w:szCs w:val="24"/>
          <w:lang w:val="mt-MT" w:eastAsia="en-GB"/>
        </w:rPr>
      </w:pPr>
      <w:r w:rsidRPr="00E60DC7">
        <w:rPr>
          <w:rFonts w:ascii="Times New Roman" w:hAnsi="Times New Roman" w:cs="Times New Roman"/>
          <w:noProof/>
          <w:color w:val="000000"/>
          <w:sz w:val="24"/>
          <w:szCs w:val="24"/>
          <w:lang w:val="mt-MT" w:eastAsia="en-GB"/>
        </w:rPr>
        <w:t>L-iskemi riġidi li jikbru magħna u jsiru ħaġa waħda minna spiss ma jħalluniex naraw il-verità li teħlisna (Ġw 8:32). Inqiegħdu f’dubju dak li hu ċert għax nibżgħu mill</w:t>
      </w:r>
      <w:r w:rsidR="00E30FFE" w:rsidRPr="00E60DC7">
        <w:rPr>
          <w:rFonts w:ascii="Times New Roman" w:hAnsi="Times New Roman" w:cs="Times New Roman"/>
          <w:noProof/>
          <w:color w:val="000000"/>
          <w:sz w:val="24"/>
          <w:szCs w:val="24"/>
          <w:lang w:val="mt-MT" w:eastAsia="en-GB"/>
        </w:rPr>
        <w:t xml:space="preserve">-inċertezzi li jistgħu jaħkmuna, allura nibnu ħajt </w:t>
      </w:r>
      <w:r w:rsidR="00331B57" w:rsidRPr="00E60DC7">
        <w:rPr>
          <w:rFonts w:ascii="Times New Roman" w:hAnsi="Times New Roman" w:cs="Times New Roman"/>
          <w:noProof/>
          <w:color w:val="000000"/>
          <w:sz w:val="24"/>
          <w:szCs w:val="24"/>
          <w:lang w:val="mt-MT" w:eastAsia="en-GB"/>
        </w:rPr>
        <w:t xml:space="preserve">madwarna </w:t>
      </w:r>
      <w:r w:rsidR="00E30FFE" w:rsidRPr="00E60DC7">
        <w:rPr>
          <w:rFonts w:ascii="Times New Roman" w:hAnsi="Times New Roman" w:cs="Times New Roman"/>
          <w:noProof/>
          <w:color w:val="000000"/>
          <w:sz w:val="24"/>
          <w:szCs w:val="24"/>
          <w:lang w:val="mt-MT" w:eastAsia="en-GB"/>
        </w:rPr>
        <w:t xml:space="preserve">bħala </w:t>
      </w:r>
      <w:r w:rsidR="00E30FFE" w:rsidRPr="00E60DC7">
        <w:rPr>
          <w:rFonts w:ascii="Times New Roman" w:hAnsi="Times New Roman" w:cs="Times New Roman"/>
          <w:i/>
          <w:noProof/>
          <w:color w:val="000000"/>
          <w:sz w:val="24"/>
          <w:szCs w:val="24"/>
          <w:lang w:val="mt-MT" w:eastAsia="en-GB"/>
        </w:rPr>
        <w:t>self-defence</w:t>
      </w:r>
      <w:r w:rsidR="00E30FFE" w:rsidRPr="00E60DC7">
        <w:rPr>
          <w:rFonts w:ascii="Times New Roman" w:hAnsi="Times New Roman" w:cs="Times New Roman"/>
          <w:noProof/>
          <w:color w:val="000000"/>
          <w:sz w:val="24"/>
          <w:szCs w:val="24"/>
          <w:lang w:val="mt-MT" w:eastAsia="en-GB"/>
        </w:rPr>
        <w:t xml:space="preserve"> li, flok isaħħaħna, jagħlaqna</w:t>
      </w:r>
      <w:r w:rsidR="00331B57" w:rsidRPr="00E60DC7">
        <w:rPr>
          <w:rFonts w:ascii="Times New Roman" w:hAnsi="Times New Roman" w:cs="Times New Roman"/>
          <w:noProof/>
          <w:color w:val="000000"/>
          <w:sz w:val="24"/>
          <w:szCs w:val="24"/>
          <w:lang w:val="mt-MT" w:eastAsia="en-GB"/>
        </w:rPr>
        <w:t xml:space="preserve"> ġewwa</w:t>
      </w:r>
      <w:r w:rsidR="00E30FFE" w:rsidRPr="00E60DC7">
        <w:rPr>
          <w:rFonts w:ascii="Times New Roman" w:hAnsi="Times New Roman" w:cs="Times New Roman"/>
          <w:noProof/>
          <w:color w:val="000000"/>
          <w:sz w:val="24"/>
          <w:szCs w:val="24"/>
          <w:lang w:val="mt-MT" w:eastAsia="en-GB"/>
        </w:rPr>
        <w:t>.</w:t>
      </w:r>
      <w:r w:rsidRPr="00E60DC7">
        <w:rPr>
          <w:rFonts w:ascii="Times New Roman" w:hAnsi="Times New Roman" w:cs="Times New Roman"/>
          <w:noProof/>
          <w:color w:val="000000"/>
          <w:sz w:val="24"/>
          <w:szCs w:val="24"/>
          <w:lang w:val="mt-MT" w:eastAsia="en-GB"/>
        </w:rPr>
        <w:t xml:space="preserve"> Jeħtieġ inħallu l-verità tidħol fina minn barra, inpoġġu fid-“dubju” l-iskemi u ċ-ċertezzi tagħna, biex nitgħallmu naraw b’għajnejn ġodda.</w:t>
      </w:r>
    </w:p>
    <w:p w:rsidR="00E30FFE" w:rsidRPr="00E60DC7" w:rsidRDefault="00F707AA" w:rsidP="00E60DC7">
      <w:pPr>
        <w:pStyle w:val="NoSpacing"/>
        <w:numPr>
          <w:ilvl w:val="0"/>
          <w:numId w:val="8"/>
        </w:numPr>
        <w:spacing w:line="360" w:lineRule="auto"/>
        <w:jc w:val="both"/>
        <w:rPr>
          <w:rFonts w:ascii="Times New Roman" w:hAnsi="Times New Roman" w:cs="Times New Roman"/>
          <w:noProof/>
          <w:color w:val="000000"/>
          <w:sz w:val="24"/>
          <w:szCs w:val="24"/>
          <w:lang w:val="mt-MT" w:eastAsia="en-GB"/>
        </w:rPr>
      </w:pPr>
      <w:r w:rsidRPr="00E60DC7">
        <w:rPr>
          <w:rFonts w:ascii="Times New Roman" w:hAnsi="Times New Roman" w:cs="Times New Roman"/>
          <w:sz w:val="24"/>
          <w:szCs w:val="24"/>
          <w:lang w:val="mt-MT"/>
        </w:rPr>
        <w:t>“</w:t>
      </w:r>
      <w:r w:rsidRPr="00E60DC7">
        <w:rPr>
          <w:rFonts w:ascii="Times New Roman" w:hAnsi="Times New Roman" w:cs="Times New Roman"/>
          <w:sz w:val="24"/>
          <w:szCs w:val="24"/>
        </w:rPr>
        <w:t xml:space="preserve">Faced with a crisis, we tend first to react defensively, since we feel that we are losing control, or are somehow at fault, and this makes us uneasy. We resort to denying the </w:t>
      </w:r>
      <w:r w:rsidRPr="00E60DC7">
        <w:rPr>
          <w:rFonts w:ascii="Times New Roman" w:hAnsi="Times New Roman" w:cs="Times New Roman"/>
          <w:sz w:val="24"/>
          <w:szCs w:val="24"/>
        </w:rPr>
        <w:lastRenderedPageBreak/>
        <w:t>problem, hiding or downplaying it, and hoping that it will go away.</w:t>
      </w:r>
      <w:r w:rsidRPr="00E60DC7">
        <w:rPr>
          <w:rFonts w:ascii="Times New Roman" w:hAnsi="Times New Roman" w:cs="Times New Roman"/>
          <w:sz w:val="24"/>
          <w:szCs w:val="24"/>
          <w:lang w:val="mt-MT"/>
        </w:rPr>
        <w:t xml:space="preserve">” (Francis, </w:t>
      </w:r>
      <w:r w:rsidRPr="00E60DC7">
        <w:rPr>
          <w:rFonts w:ascii="Times New Roman" w:hAnsi="Times New Roman" w:cs="Times New Roman"/>
          <w:i/>
          <w:sz w:val="24"/>
          <w:szCs w:val="24"/>
          <w:lang w:val="mt-MT"/>
        </w:rPr>
        <w:t>Amoris Laetitia</w:t>
      </w:r>
      <w:r w:rsidRPr="00E60DC7">
        <w:rPr>
          <w:rFonts w:ascii="Times New Roman" w:hAnsi="Times New Roman" w:cs="Times New Roman"/>
          <w:sz w:val="24"/>
          <w:szCs w:val="24"/>
          <w:lang w:val="mt-MT"/>
        </w:rPr>
        <w:t>, 233.)</w:t>
      </w:r>
    </w:p>
    <w:p w:rsidR="00331B57" w:rsidRPr="00E60DC7" w:rsidRDefault="00331B57" w:rsidP="00E60DC7">
      <w:pPr>
        <w:pStyle w:val="NoSpacing"/>
        <w:numPr>
          <w:ilvl w:val="0"/>
          <w:numId w:val="8"/>
        </w:numPr>
        <w:spacing w:line="360" w:lineRule="auto"/>
        <w:jc w:val="both"/>
        <w:rPr>
          <w:rFonts w:ascii="Times New Roman" w:hAnsi="Times New Roman" w:cs="Times New Roman"/>
          <w:noProof/>
          <w:sz w:val="24"/>
          <w:szCs w:val="24"/>
          <w:lang w:val="mt-MT"/>
        </w:rPr>
      </w:pPr>
      <w:r w:rsidRPr="00E60DC7">
        <w:rPr>
          <w:rFonts w:ascii="Times New Roman" w:hAnsi="Times New Roman" w:cs="Times New Roman"/>
          <w:noProof/>
          <w:sz w:val="24"/>
          <w:szCs w:val="24"/>
          <w:lang w:val="mt-MT"/>
        </w:rPr>
        <w:t>“Jesus reveals to the blind man whom he had healed that he had come into the world for judgment, to separate the blind who can be healed from those who do not allow themselves to be healed because they consider themselves healthy. Indeed the temptation to build himself and ideological security system is strong in man: even religion can become an element of this system, as can atheism or secularim, but in letting this happen one is blinded by one’s own selfishness.” (Benedict XVI, Angelus, 2 March 2008)</w:t>
      </w:r>
    </w:p>
    <w:p w:rsidR="00F50A2A" w:rsidRPr="00E60DC7" w:rsidRDefault="00F50A2A" w:rsidP="00E60DC7">
      <w:pPr>
        <w:pStyle w:val="NoSpacing"/>
        <w:spacing w:line="360" w:lineRule="auto"/>
        <w:jc w:val="both"/>
        <w:rPr>
          <w:rFonts w:ascii="Times New Roman" w:hAnsi="Times New Roman" w:cs="Times New Roman"/>
          <w:noProof/>
          <w:color w:val="000000"/>
          <w:sz w:val="24"/>
          <w:szCs w:val="24"/>
          <w:lang w:val="mt-MT" w:eastAsia="en-GB"/>
        </w:rPr>
      </w:pPr>
    </w:p>
    <w:p w:rsidR="00633CA0" w:rsidRPr="00E60DC7" w:rsidRDefault="00317321" w:rsidP="00E60DC7">
      <w:pPr>
        <w:pStyle w:val="NoSpacing"/>
        <w:spacing w:line="360" w:lineRule="auto"/>
        <w:jc w:val="both"/>
        <w:rPr>
          <w:rFonts w:ascii="Times New Roman" w:hAnsi="Times New Roman" w:cs="Times New Roman"/>
          <w:b/>
          <w:noProof/>
          <w:color w:val="000000"/>
          <w:sz w:val="24"/>
          <w:szCs w:val="24"/>
          <w:lang w:val="mt-MT" w:eastAsia="en-GB"/>
        </w:rPr>
      </w:pPr>
      <w:r w:rsidRPr="00E60DC7">
        <w:rPr>
          <w:rFonts w:ascii="Times New Roman" w:hAnsi="Times New Roman" w:cs="Times New Roman"/>
          <w:b/>
          <w:noProof/>
          <w:color w:val="000000"/>
          <w:sz w:val="24"/>
          <w:szCs w:val="24"/>
          <w:vertAlign w:val="superscript"/>
          <w:lang w:val="mt-MT" w:eastAsia="en-GB"/>
        </w:rPr>
        <w:t>20</w:t>
      </w:r>
      <w:r w:rsidR="00996A61" w:rsidRPr="00E60DC7">
        <w:rPr>
          <w:rFonts w:ascii="Times New Roman" w:hAnsi="Times New Roman" w:cs="Times New Roman"/>
          <w:b/>
          <w:noProof/>
          <w:color w:val="000000"/>
          <w:sz w:val="24"/>
          <w:szCs w:val="24"/>
          <w:lang w:val="mt-MT" w:eastAsia="en-GB"/>
        </w:rPr>
        <w:t>Il-ġenituri tiegħu wieġbu u qalulhom: “Nafu li dan hu t-tifel tagħna u li twieled agħma;</w:t>
      </w:r>
      <w:r w:rsidR="00733E89" w:rsidRPr="00E60DC7">
        <w:rPr>
          <w:rFonts w:ascii="Times New Roman" w:hAnsi="Times New Roman" w:cs="Times New Roman"/>
          <w:b/>
          <w:noProof/>
          <w:color w:val="000000"/>
          <w:sz w:val="24"/>
          <w:szCs w:val="24"/>
          <w:lang w:val="mt-MT" w:eastAsia="en-GB"/>
        </w:rPr>
        <w:t xml:space="preserve"> </w:t>
      </w:r>
      <w:r w:rsidR="009005C8" w:rsidRPr="00E60DC7">
        <w:rPr>
          <w:rFonts w:ascii="Times New Roman" w:hAnsi="Times New Roman" w:cs="Times New Roman"/>
          <w:b/>
          <w:noProof/>
          <w:color w:val="000000"/>
          <w:sz w:val="24"/>
          <w:szCs w:val="24"/>
          <w:vertAlign w:val="superscript"/>
          <w:lang w:val="mt-MT" w:eastAsia="en-GB"/>
        </w:rPr>
        <w:t>21</w:t>
      </w:r>
      <w:r w:rsidR="00996A61" w:rsidRPr="00E60DC7">
        <w:rPr>
          <w:rFonts w:ascii="Times New Roman" w:hAnsi="Times New Roman" w:cs="Times New Roman"/>
          <w:b/>
          <w:noProof/>
          <w:color w:val="000000"/>
          <w:sz w:val="24"/>
          <w:szCs w:val="24"/>
          <w:lang w:val="mt-MT" w:eastAsia="en-GB"/>
        </w:rPr>
        <w:t xml:space="preserve">imma kif issa ġie jara, dan ma nafuhx, u anqas ma nafu min fetaħlu għajnejh. Staqsu lilu: żmien għandu, ħa jitkellem hu għalih innifsu”. </w:t>
      </w:r>
      <w:r w:rsidR="009005C8" w:rsidRPr="00E60DC7">
        <w:rPr>
          <w:rFonts w:ascii="Times New Roman" w:hAnsi="Times New Roman" w:cs="Times New Roman"/>
          <w:b/>
          <w:noProof/>
          <w:color w:val="000000"/>
          <w:sz w:val="24"/>
          <w:szCs w:val="24"/>
          <w:vertAlign w:val="superscript"/>
          <w:lang w:val="mt-MT" w:eastAsia="en-GB"/>
        </w:rPr>
        <w:t>22</w:t>
      </w:r>
      <w:r w:rsidR="00996A61" w:rsidRPr="00E60DC7">
        <w:rPr>
          <w:rFonts w:ascii="Times New Roman" w:hAnsi="Times New Roman" w:cs="Times New Roman"/>
          <w:b/>
          <w:noProof/>
          <w:color w:val="000000"/>
          <w:sz w:val="24"/>
          <w:szCs w:val="24"/>
          <w:lang w:val="mt-MT" w:eastAsia="en-GB"/>
        </w:rPr>
        <w:t xml:space="preserve">Il-ġenituri tiegħu wieġbu hekk għaliex beżgħu mil-Lhud, għax il-Lhud kienu ġa ftiehmu bejniethom li jekk xi ħadd jistqarr li Ġesù hu l-Messija, isib ruħu barra mis-sinagoga. </w:t>
      </w:r>
      <w:r w:rsidR="009005C8" w:rsidRPr="00E60DC7">
        <w:rPr>
          <w:rFonts w:ascii="Times New Roman" w:hAnsi="Times New Roman" w:cs="Times New Roman"/>
          <w:b/>
          <w:noProof/>
          <w:color w:val="000000"/>
          <w:sz w:val="24"/>
          <w:szCs w:val="24"/>
          <w:vertAlign w:val="superscript"/>
          <w:lang w:val="mt-MT" w:eastAsia="en-GB"/>
        </w:rPr>
        <w:t>23</w:t>
      </w:r>
      <w:r w:rsidR="00996A61" w:rsidRPr="00E60DC7">
        <w:rPr>
          <w:rFonts w:ascii="Times New Roman" w:hAnsi="Times New Roman" w:cs="Times New Roman"/>
          <w:b/>
          <w:noProof/>
          <w:color w:val="000000"/>
          <w:sz w:val="24"/>
          <w:szCs w:val="24"/>
          <w:lang w:val="mt-MT" w:eastAsia="en-GB"/>
        </w:rPr>
        <w:t>Kien għalhekk li l-ġenituri wieġbu: “Żmien għandu, staqsu lilu”.</w:t>
      </w:r>
    </w:p>
    <w:p w:rsidR="00996A61" w:rsidRPr="00E60DC7" w:rsidRDefault="00633CA0" w:rsidP="00E60DC7">
      <w:pPr>
        <w:pStyle w:val="NoSpacing"/>
        <w:spacing w:line="360" w:lineRule="auto"/>
        <w:jc w:val="both"/>
        <w:rPr>
          <w:rFonts w:ascii="Times New Roman" w:hAnsi="Times New Roman" w:cs="Times New Roman"/>
          <w:noProof/>
          <w:color w:val="000000"/>
          <w:sz w:val="24"/>
          <w:szCs w:val="24"/>
          <w:lang w:val="mt-MT" w:eastAsia="en-GB"/>
        </w:rPr>
      </w:pPr>
      <w:r w:rsidRPr="00E60DC7">
        <w:rPr>
          <w:rFonts w:ascii="Times New Roman" w:hAnsi="Times New Roman" w:cs="Times New Roman"/>
          <w:noProof/>
          <w:color w:val="000000"/>
          <w:sz w:val="24"/>
          <w:szCs w:val="24"/>
          <w:lang w:val="mt-MT" w:eastAsia="en-GB"/>
        </w:rPr>
        <w:t xml:space="preserve">Il-ġenituri huma f’dilemma: il-grazzja li rċieva binhom </w:t>
      </w:r>
      <w:r w:rsidR="00564532" w:rsidRPr="00E60DC7">
        <w:rPr>
          <w:rFonts w:ascii="Times New Roman" w:hAnsi="Times New Roman" w:cs="Times New Roman"/>
          <w:noProof/>
          <w:color w:val="000000"/>
          <w:sz w:val="24"/>
          <w:szCs w:val="24"/>
          <w:lang w:val="mt-MT" w:eastAsia="en-GB"/>
        </w:rPr>
        <w:t>in</w:t>
      </w:r>
      <w:r w:rsidR="00EE7271" w:rsidRPr="00E60DC7">
        <w:rPr>
          <w:rFonts w:ascii="Times New Roman" w:hAnsi="Times New Roman" w:cs="Times New Roman"/>
          <w:noProof/>
          <w:color w:val="000000"/>
          <w:sz w:val="24"/>
          <w:szCs w:val="24"/>
          <w:lang w:val="mt-MT" w:eastAsia="en-GB"/>
        </w:rPr>
        <w:t>bi</w:t>
      </w:r>
      <w:r w:rsidR="00564532" w:rsidRPr="00E60DC7">
        <w:rPr>
          <w:rFonts w:ascii="Times New Roman" w:hAnsi="Times New Roman" w:cs="Times New Roman"/>
          <w:noProof/>
          <w:color w:val="000000"/>
          <w:sz w:val="24"/>
          <w:szCs w:val="24"/>
          <w:lang w:val="mt-MT" w:eastAsia="en-GB"/>
        </w:rPr>
        <w:t>dlet f’</w:t>
      </w:r>
      <w:r w:rsidRPr="00E60DC7">
        <w:rPr>
          <w:rFonts w:ascii="Times New Roman" w:hAnsi="Times New Roman" w:cs="Times New Roman"/>
          <w:noProof/>
          <w:color w:val="000000"/>
          <w:sz w:val="24"/>
          <w:szCs w:val="24"/>
          <w:lang w:val="mt-MT" w:eastAsia="en-GB"/>
        </w:rPr>
        <w:t xml:space="preserve"> diżgrazzja għalihom.</w:t>
      </w:r>
      <w:r w:rsidR="00097861" w:rsidRPr="00E60DC7">
        <w:rPr>
          <w:rFonts w:ascii="Times New Roman" w:hAnsi="Times New Roman" w:cs="Times New Roman"/>
          <w:noProof/>
          <w:color w:val="000000"/>
          <w:sz w:val="24"/>
          <w:szCs w:val="24"/>
          <w:lang w:val="mt-MT" w:eastAsia="en-GB"/>
        </w:rPr>
        <w:t xml:space="preserve"> Huma ġġenerawh għall-ħajja</w:t>
      </w:r>
      <w:r w:rsidR="00EE7271" w:rsidRPr="00E60DC7">
        <w:rPr>
          <w:rFonts w:ascii="Times New Roman" w:hAnsi="Times New Roman" w:cs="Times New Roman"/>
          <w:noProof/>
          <w:color w:val="000000"/>
          <w:sz w:val="24"/>
          <w:szCs w:val="24"/>
          <w:lang w:val="mt-MT" w:eastAsia="en-GB"/>
        </w:rPr>
        <w:t xml:space="preserve"> fiżika, imma ma </w:t>
      </w:r>
      <w:r w:rsidR="00097861" w:rsidRPr="00E60DC7">
        <w:rPr>
          <w:rFonts w:ascii="Times New Roman" w:hAnsi="Times New Roman" w:cs="Times New Roman"/>
          <w:noProof/>
          <w:color w:val="000000"/>
          <w:sz w:val="24"/>
          <w:szCs w:val="24"/>
          <w:lang w:val="mt-MT" w:eastAsia="en-GB"/>
        </w:rPr>
        <w:t>ġġener</w:t>
      </w:r>
      <w:r w:rsidR="00EE7271" w:rsidRPr="00E60DC7">
        <w:rPr>
          <w:rFonts w:ascii="Times New Roman" w:hAnsi="Times New Roman" w:cs="Times New Roman"/>
          <w:noProof/>
          <w:color w:val="000000"/>
          <w:sz w:val="24"/>
          <w:szCs w:val="24"/>
          <w:lang w:val="mt-MT" w:eastAsia="en-GB"/>
        </w:rPr>
        <w:t>awhx għad-dawl</w:t>
      </w:r>
      <w:r w:rsidR="00097861" w:rsidRPr="00E60DC7">
        <w:rPr>
          <w:rFonts w:ascii="Times New Roman" w:hAnsi="Times New Roman" w:cs="Times New Roman"/>
          <w:noProof/>
          <w:color w:val="000000"/>
          <w:sz w:val="24"/>
          <w:szCs w:val="24"/>
          <w:lang w:val="mt-MT" w:eastAsia="en-GB"/>
        </w:rPr>
        <w:t>.</w:t>
      </w:r>
      <w:r w:rsidR="00996A61" w:rsidRPr="00E60DC7">
        <w:rPr>
          <w:rFonts w:ascii="Times New Roman" w:hAnsi="Times New Roman" w:cs="Times New Roman"/>
          <w:noProof/>
          <w:color w:val="000000"/>
          <w:sz w:val="24"/>
          <w:szCs w:val="24"/>
          <w:lang w:val="mt-MT" w:eastAsia="en-GB"/>
        </w:rPr>
        <w:t> </w:t>
      </w:r>
      <w:r w:rsidR="00097861" w:rsidRPr="00E60DC7">
        <w:rPr>
          <w:rFonts w:ascii="Times New Roman" w:hAnsi="Times New Roman" w:cs="Times New Roman"/>
          <w:noProof/>
          <w:color w:val="000000"/>
          <w:sz w:val="24"/>
          <w:szCs w:val="24"/>
          <w:lang w:val="mt-MT" w:eastAsia="en-GB"/>
        </w:rPr>
        <w:t>Il-biża’ għalqilhom għajnejhom u qalbhom għall-istess wild li nisslu</w:t>
      </w:r>
      <w:r w:rsidR="00564532" w:rsidRPr="00E60DC7">
        <w:rPr>
          <w:rFonts w:ascii="Times New Roman" w:hAnsi="Times New Roman" w:cs="Times New Roman"/>
          <w:noProof/>
          <w:color w:val="000000"/>
          <w:sz w:val="24"/>
          <w:szCs w:val="24"/>
          <w:lang w:val="mt-MT" w:eastAsia="en-GB"/>
        </w:rPr>
        <w:t>: hi biss l-imħabba li tagħti d-dawl</w:t>
      </w:r>
      <w:r w:rsidR="00097861" w:rsidRPr="00E60DC7">
        <w:rPr>
          <w:rFonts w:ascii="Times New Roman" w:hAnsi="Times New Roman" w:cs="Times New Roman"/>
          <w:noProof/>
          <w:color w:val="000000"/>
          <w:sz w:val="24"/>
          <w:szCs w:val="24"/>
          <w:lang w:val="mt-MT" w:eastAsia="en-GB"/>
        </w:rPr>
        <w:t xml:space="preserve"> (1 Ġw 2:9-11; 4:18).</w:t>
      </w:r>
    </w:p>
    <w:p w:rsidR="00097861" w:rsidRPr="00E60DC7" w:rsidRDefault="00097861" w:rsidP="00E60DC7">
      <w:pPr>
        <w:pStyle w:val="NoSpacing"/>
        <w:spacing w:line="360" w:lineRule="auto"/>
        <w:jc w:val="both"/>
        <w:rPr>
          <w:rFonts w:ascii="Times New Roman" w:hAnsi="Times New Roman" w:cs="Times New Roman"/>
          <w:noProof/>
          <w:color w:val="000000"/>
          <w:sz w:val="24"/>
          <w:szCs w:val="24"/>
          <w:lang w:val="mt-MT" w:eastAsia="en-GB"/>
        </w:rPr>
      </w:pPr>
    </w:p>
    <w:p w:rsidR="00F50A2A" w:rsidRPr="00E60DC7" w:rsidRDefault="009005C8" w:rsidP="00E60DC7">
      <w:pPr>
        <w:pStyle w:val="NoSpacing"/>
        <w:spacing w:line="360" w:lineRule="auto"/>
        <w:jc w:val="both"/>
        <w:rPr>
          <w:rFonts w:ascii="Times New Roman" w:hAnsi="Times New Roman" w:cs="Times New Roman"/>
          <w:b/>
          <w:noProof/>
          <w:color w:val="000000"/>
          <w:sz w:val="24"/>
          <w:szCs w:val="24"/>
          <w:lang w:val="mt-MT" w:eastAsia="en-GB"/>
        </w:rPr>
      </w:pPr>
      <w:r w:rsidRPr="00E60DC7">
        <w:rPr>
          <w:rFonts w:ascii="Times New Roman" w:hAnsi="Times New Roman" w:cs="Times New Roman"/>
          <w:b/>
          <w:noProof/>
          <w:color w:val="000000"/>
          <w:sz w:val="24"/>
          <w:szCs w:val="24"/>
          <w:vertAlign w:val="superscript"/>
          <w:lang w:val="mt-MT" w:eastAsia="en-GB"/>
        </w:rPr>
        <w:t>24</w:t>
      </w:r>
      <w:r w:rsidR="00996A61" w:rsidRPr="00E60DC7">
        <w:rPr>
          <w:rFonts w:ascii="Times New Roman" w:hAnsi="Times New Roman" w:cs="Times New Roman"/>
          <w:b/>
          <w:noProof/>
          <w:color w:val="000000"/>
          <w:sz w:val="24"/>
          <w:szCs w:val="24"/>
          <w:lang w:val="mt-MT" w:eastAsia="en-GB"/>
        </w:rPr>
        <w:t xml:space="preserve">Għal darb’oħra reġgħu bagħtu għal dak li kien agħma u qalulu: “Agħti glorja lil Alla! Aħna nafu li dan il-bniedem huwa midneb”. </w:t>
      </w:r>
      <w:r w:rsidRPr="00E60DC7">
        <w:rPr>
          <w:rFonts w:ascii="Times New Roman" w:hAnsi="Times New Roman" w:cs="Times New Roman"/>
          <w:b/>
          <w:noProof/>
          <w:color w:val="000000"/>
          <w:sz w:val="24"/>
          <w:szCs w:val="24"/>
          <w:vertAlign w:val="superscript"/>
          <w:lang w:val="mt-MT" w:eastAsia="en-GB"/>
        </w:rPr>
        <w:t>25</w:t>
      </w:r>
      <w:r w:rsidR="00996A61" w:rsidRPr="00E60DC7">
        <w:rPr>
          <w:rFonts w:ascii="Times New Roman" w:hAnsi="Times New Roman" w:cs="Times New Roman"/>
          <w:b/>
          <w:noProof/>
          <w:color w:val="000000"/>
          <w:sz w:val="24"/>
          <w:szCs w:val="24"/>
          <w:lang w:val="mt-MT" w:eastAsia="en-GB"/>
        </w:rPr>
        <w:t xml:space="preserve">Dak weġibhom: “Jekk hux midneb ma nafx. Ħaġa waħda naf: li jien kont agħma u issa qiegħed nara”. </w:t>
      </w:r>
      <w:r w:rsidRPr="00E60DC7">
        <w:rPr>
          <w:rFonts w:ascii="Times New Roman" w:hAnsi="Times New Roman" w:cs="Times New Roman"/>
          <w:b/>
          <w:noProof/>
          <w:color w:val="000000"/>
          <w:sz w:val="24"/>
          <w:szCs w:val="24"/>
          <w:vertAlign w:val="superscript"/>
          <w:lang w:val="mt-MT" w:eastAsia="en-GB"/>
        </w:rPr>
        <w:t>26</w:t>
      </w:r>
      <w:r w:rsidR="00996A61" w:rsidRPr="00E60DC7">
        <w:rPr>
          <w:rFonts w:ascii="Times New Roman" w:hAnsi="Times New Roman" w:cs="Times New Roman"/>
          <w:b/>
          <w:noProof/>
          <w:color w:val="000000"/>
          <w:sz w:val="24"/>
          <w:szCs w:val="24"/>
          <w:lang w:val="mt-MT" w:eastAsia="en-GB"/>
        </w:rPr>
        <w:t xml:space="preserve">Qalulu: “Imma hu x’għamillek? Kif fetaħhomlok għajnejk?”. </w:t>
      </w:r>
    </w:p>
    <w:p w:rsidR="00F50A2A" w:rsidRPr="00E60DC7" w:rsidRDefault="008B4032" w:rsidP="00E60DC7">
      <w:pPr>
        <w:pStyle w:val="NoSpacing"/>
        <w:spacing w:line="360" w:lineRule="auto"/>
        <w:jc w:val="both"/>
        <w:rPr>
          <w:rFonts w:ascii="Times New Roman" w:hAnsi="Times New Roman" w:cs="Times New Roman"/>
          <w:noProof/>
          <w:color w:val="000000"/>
          <w:sz w:val="24"/>
          <w:szCs w:val="24"/>
          <w:lang w:val="mt-MT" w:eastAsia="en-GB"/>
        </w:rPr>
      </w:pPr>
      <w:r w:rsidRPr="00E60DC7">
        <w:rPr>
          <w:rFonts w:ascii="Times New Roman" w:hAnsi="Times New Roman" w:cs="Times New Roman"/>
          <w:noProof/>
          <w:color w:val="000000"/>
          <w:sz w:val="24"/>
          <w:szCs w:val="24"/>
          <w:lang w:val="mt-MT" w:eastAsia="en-GB"/>
        </w:rPr>
        <w:t xml:space="preserve">F’kuntrast mal-ġenituri tiegħu li, minħabba l-biża’, għalqu qalbhom u għajnejhom </w:t>
      </w:r>
      <w:r w:rsidR="00EE7271" w:rsidRPr="00E60DC7">
        <w:rPr>
          <w:rFonts w:ascii="Times New Roman" w:hAnsi="Times New Roman" w:cs="Times New Roman"/>
          <w:noProof/>
          <w:color w:val="000000"/>
          <w:sz w:val="24"/>
          <w:szCs w:val="24"/>
          <w:lang w:val="mt-MT" w:eastAsia="en-GB"/>
        </w:rPr>
        <w:t>biex ma jarawx</w:t>
      </w:r>
      <w:r w:rsidRPr="00E60DC7">
        <w:rPr>
          <w:rFonts w:ascii="Times New Roman" w:hAnsi="Times New Roman" w:cs="Times New Roman"/>
          <w:noProof/>
          <w:color w:val="000000"/>
          <w:sz w:val="24"/>
          <w:szCs w:val="24"/>
          <w:lang w:val="mt-MT" w:eastAsia="en-GB"/>
        </w:rPr>
        <w:t>, ir-raġel imfejjaq ġie msaħħaħ mid-dawl li rċieva u mtela bil-kuraġġ tal-verità..</w:t>
      </w:r>
      <w:r w:rsidR="00EE7271" w:rsidRPr="00E60DC7">
        <w:rPr>
          <w:rFonts w:ascii="Times New Roman" w:hAnsi="Times New Roman" w:cs="Times New Roman"/>
          <w:noProof/>
          <w:color w:val="000000"/>
          <w:sz w:val="24"/>
          <w:szCs w:val="24"/>
          <w:lang w:val="mt-MT" w:eastAsia="en-GB"/>
        </w:rPr>
        <w:t xml:space="preserve">. anke jekk aktar tard dan </w:t>
      </w:r>
      <w:r w:rsidRPr="00E60DC7">
        <w:rPr>
          <w:rFonts w:ascii="Times New Roman" w:hAnsi="Times New Roman" w:cs="Times New Roman"/>
          <w:noProof/>
          <w:color w:val="000000"/>
          <w:sz w:val="24"/>
          <w:szCs w:val="24"/>
          <w:lang w:val="mt-MT" w:eastAsia="en-GB"/>
        </w:rPr>
        <w:t>swielu prezz qares. Imma fl-istqarrija mhux biss tal-fidi imma wkoll tal-verità, ir-raġ</w:t>
      </w:r>
      <w:r w:rsidR="00EE7271" w:rsidRPr="00E60DC7">
        <w:rPr>
          <w:rFonts w:ascii="Times New Roman" w:hAnsi="Times New Roman" w:cs="Times New Roman"/>
          <w:noProof/>
          <w:color w:val="000000"/>
          <w:sz w:val="24"/>
          <w:szCs w:val="24"/>
          <w:lang w:val="mt-MT" w:eastAsia="en-GB"/>
        </w:rPr>
        <w:t>el imfejjaq sar jixbah lil Ġesù li ma staħbiex taħt il-siegħ (Mt 5:14-16)... f’kuntrast ma’ Pietru, li beża’ jħobb (</w:t>
      </w:r>
      <w:r w:rsidR="00954AF3" w:rsidRPr="00E60DC7">
        <w:rPr>
          <w:rFonts w:ascii="Times New Roman" w:hAnsi="Times New Roman" w:cs="Times New Roman"/>
          <w:noProof/>
          <w:color w:val="000000"/>
          <w:sz w:val="24"/>
          <w:szCs w:val="24"/>
          <w:lang w:val="mt-MT" w:eastAsia="en-GB"/>
        </w:rPr>
        <w:t>Mt 26:69ss).</w:t>
      </w:r>
    </w:p>
    <w:p w:rsidR="00F50A2A" w:rsidRPr="00E60DC7" w:rsidRDefault="00F50A2A" w:rsidP="00E60DC7">
      <w:pPr>
        <w:pStyle w:val="NoSpacing"/>
        <w:spacing w:line="360" w:lineRule="auto"/>
        <w:jc w:val="both"/>
        <w:rPr>
          <w:rFonts w:ascii="Times New Roman" w:hAnsi="Times New Roman" w:cs="Times New Roman"/>
          <w:noProof/>
          <w:color w:val="000000"/>
          <w:sz w:val="24"/>
          <w:szCs w:val="24"/>
          <w:lang w:val="mt-MT" w:eastAsia="en-GB"/>
        </w:rPr>
      </w:pPr>
    </w:p>
    <w:p w:rsidR="00F50A2A" w:rsidRPr="00E60DC7" w:rsidRDefault="009005C8" w:rsidP="00E60DC7">
      <w:pPr>
        <w:pStyle w:val="NoSpacing"/>
        <w:spacing w:line="360" w:lineRule="auto"/>
        <w:jc w:val="both"/>
        <w:rPr>
          <w:rFonts w:ascii="Times New Roman" w:hAnsi="Times New Roman" w:cs="Times New Roman"/>
          <w:b/>
          <w:noProof/>
          <w:color w:val="000000"/>
          <w:sz w:val="24"/>
          <w:szCs w:val="24"/>
          <w:lang w:val="mt-MT" w:eastAsia="en-GB"/>
        </w:rPr>
      </w:pPr>
      <w:r w:rsidRPr="00E60DC7">
        <w:rPr>
          <w:rFonts w:ascii="Times New Roman" w:hAnsi="Times New Roman" w:cs="Times New Roman"/>
          <w:b/>
          <w:noProof/>
          <w:color w:val="000000"/>
          <w:sz w:val="24"/>
          <w:szCs w:val="24"/>
          <w:vertAlign w:val="superscript"/>
          <w:lang w:val="mt-MT" w:eastAsia="en-GB"/>
        </w:rPr>
        <w:t>27</w:t>
      </w:r>
      <w:r w:rsidR="00996A61" w:rsidRPr="00E60DC7">
        <w:rPr>
          <w:rFonts w:ascii="Times New Roman" w:hAnsi="Times New Roman" w:cs="Times New Roman"/>
          <w:b/>
          <w:noProof/>
          <w:color w:val="000000"/>
          <w:sz w:val="24"/>
          <w:szCs w:val="24"/>
          <w:lang w:val="mt-MT" w:eastAsia="en-GB"/>
        </w:rPr>
        <w:t xml:space="preserve">U hu weġibhom: “Ġa għedtilkom u ma smajtux! Xi tridu tisimgħu iżjed? Jaqaw tridu intom ukoll issiru dixxipli tiegħu?”. </w:t>
      </w:r>
      <w:r w:rsidRPr="00E60DC7">
        <w:rPr>
          <w:rFonts w:ascii="Times New Roman" w:hAnsi="Times New Roman" w:cs="Times New Roman"/>
          <w:b/>
          <w:noProof/>
          <w:color w:val="000000"/>
          <w:sz w:val="24"/>
          <w:szCs w:val="24"/>
          <w:vertAlign w:val="superscript"/>
          <w:lang w:val="mt-MT" w:eastAsia="en-GB"/>
        </w:rPr>
        <w:t>28</w:t>
      </w:r>
      <w:r w:rsidR="00996A61" w:rsidRPr="00E60DC7">
        <w:rPr>
          <w:rFonts w:ascii="Times New Roman" w:hAnsi="Times New Roman" w:cs="Times New Roman"/>
          <w:b/>
          <w:noProof/>
          <w:color w:val="000000"/>
          <w:sz w:val="24"/>
          <w:szCs w:val="24"/>
          <w:lang w:val="mt-MT" w:eastAsia="en-GB"/>
        </w:rPr>
        <w:t xml:space="preserve">U qabdu jgħajruh u qalulu: “Dak int dixxiplu </w:t>
      </w:r>
      <w:r w:rsidR="00996A61" w:rsidRPr="00E60DC7">
        <w:rPr>
          <w:rFonts w:ascii="Times New Roman" w:hAnsi="Times New Roman" w:cs="Times New Roman"/>
          <w:b/>
          <w:noProof/>
          <w:color w:val="000000"/>
          <w:sz w:val="24"/>
          <w:szCs w:val="24"/>
          <w:lang w:val="mt-MT" w:eastAsia="en-GB"/>
        </w:rPr>
        <w:lastRenderedPageBreak/>
        <w:t xml:space="preserve">tiegħu! </w:t>
      </w:r>
      <w:r w:rsidRPr="00E60DC7">
        <w:rPr>
          <w:rFonts w:ascii="Times New Roman" w:hAnsi="Times New Roman" w:cs="Times New Roman"/>
          <w:b/>
          <w:noProof/>
          <w:color w:val="000000"/>
          <w:sz w:val="24"/>
          <w:szCs w:val="24"/>
          <w:vertAlign w:val="superscript"/>
          <w:lang w:val="mt-MT" w:eastAsia="en-GB"/>
        </w:rPr>
        <w:t>29</w:t>
      </w:r>
      <w:r w:rsidR="00996A61" w:rsidRPr="00E60DC7">
        <w:rPr>
          <w:rFonts w:ascii="Times New Roman" w:hAnsi="Times New Roman" w:cs="Times New Roman"/>
          <w:b/>
          <w:noProof/>
          <w:color w:val="000000"/>
          <w:sz w:val="24"/>
          <w:szCs w:val="24"/>
          <w:lang w:val="mt-MT" w:eastAsia="en-GB"/>
        </w:rPr>
        <w:t xml:space="preserve">Aħna ta’ Mosè dixxipli! Aħna nafu li lil Mosè kellmu Alla, imma dan ma nafux minn fejn hu!”. </w:t>
      </w:r>
    </w:p>
    <w:p w:rsidR="00F50A2A" w:rsidRPr="00E60DC7" w:rsidRDefault="008B4032" w:rsidP="00E60DC7">
      <w:pPr>
        <w:pStyle w:val="NoSpacing"/>
        <w:spacing w:line="360" w:lineRule="auto"/>
        <w:jc w:val="both"/>
        <w:rPr>
          <w:rFonts w:ascii="Times New Roman" w:hAnsi="Times New Roman" w:cs="Times New Roman"/>
          <w:noProof/>
          <w:color w:val="000000"/>
          <w:sz w:val="24"/>
          <w:szCs w:val="24"/>
          <w:lang w:val="mt-MT" w:eastAsia="en-GB"/>
        </w:rPr>
      </w:pPr>
      <w:r w:rsidRPr="00E60DC7">
        <w:rPr>
          <w:rFonts w:ascii="Times New Roman" w:hAnsi="Times New Roman" w:cs="Times New Roman"/>
          <w:noProof/>
          <w:color w:val="000000"/>
          <w:sz w:val="24"/>
          <w:szCs w:val="24"/>
          <w:lang w:val="mt-MT" w:eastAsia="en-GB"/>
        </w:rPr>
        <w:t>Il-v.27 jalludi għal Is 42:18: “</w:t>
      </w:r>
      <w:r w:rsidRPr="00E60DC7">
        <w:rPr>
          <w:rFonts w:ascii="Times New Roman" w:hAnsi="Times New Roman" w:cs="Times New Roman"/>
          <w:sz w:val="24"/>
          <w:szCs w:val="24"/>
        </w:rPr>
        <w:t xml:space="preserve">Intom torox, isimgħu! Intom għomja, ħarsu u araw!” Bħall-Profeti tal-A.T., li jilmentaw </w:t>
      </w:r>
      <w:r w:rsidR="00B66960" w:rsidRPr="00E60DC7">
        <w:rPr>
          <w:rFonts w:ascii="Times New Roman" w:hAnsi="Times New Roman" w:cs="Times New Roman"/>
          <w:sz w:val="24"/>
          <w:szCs w:val="24"/>
        </w:rPr>
        <w:t>m</w:t>
      </w:r>
      <w:r w:rsidRPr="00E60DC7">
        <w:rPr>
          <w:rFonts w:ascii="Times New Roman" w:hAnsi="Times New Roman" w:cs="Times New Roman"/>
          <w:sz w:val="24"/>
          <w:szCs w:val="24"/>
        </w:rPr>
        <w:t>ir-ras iebsa u l-qalb xierfa tal-poplu</w:t>
      </w:r>
      <w:r w:rsidR="00357272" w:rsidRPr="00E60DC7">
        <w:rPr>
          <w:rFonts w:ascii="Times New Roman" w:hAnsi="Times New Roman" w:cs="Times New Roman"/>
          <w:sz w:val="24"/>
          <w:szCs w:val="24"/>
        </w:rPr>
        <w:t xml:space="preserve"> (Eż 32:9; 33:3.5; Eżek 2:5; 12:3; Ġer 5:21)</w:t>
      </w:r>
      <w:r w:rsidRPr="00E60DC7">
        <w:rPr>
          <w:rFonts w:ascii="Times New Roman" w:hAnsi="Times New Roman" w:cs="Times New Roman"/>
          <w:sz w:val="24"/>
          <w:szCs w:val="24"/>
        </w:rPr>
        <w:t xml:space="preserve">, </w:t>
      </w:r>
      <w:r w:rsidR="00357272" w:rsidRPr="00E60DC7">
        <w:rPr>
          <w:rFonts w:ascii="Times New Roman" w:hAnsi="Times New Roman" w:cs="Times New Roman"/>
          <w:sz w:val="24"/>
          <w:szCs w:val="24"/>
        </w:rPr>
        <w:t>il-kliem ta’ Ġesù fi tmiem din is</w:t>
      </w:r>
      <w:r w:rsidR="00E40148" w:rsidRPr="00E60DC7">
        <w:rPr>
          <w:rFonts w:ascii="Times New Roman" w:hAnsi="Times New Roman" w:cs="Times New Roman"/>
          <w:sz w:val="24"/>
          <w:szCs w:val="24"/>
        </w:rPr>
        <w:t>-silta (9:39) jieħu sens qawwi</w:t>
      </w:r>
      <w:r w:rsidR="00357272" w:rsidRPr="00E60DC7">
        <w:rPr>
          <w:rFonts w:ascii="Times New Roman" w:hAnsi="Times New Roman" w:cs="Times New Roman"/>
          <w:sz w:val="24"/>
          <w:szCs w:val="24"/>
        </w:rPr>
        <w:t xml:space="preserve"> ta’ ġudizzju kontra dawk li jħobb</w:t>
      </w:r>
      <w:r w:rsidR="00A878B0" w:rsidRPr="00E60DC7">
        <w:rPr>
          <w:rFonts w:ascii="Times New Roman" w:hAnsi="Times New Roman" w:cs="Times New Roman"/>
          <w:sz w:val="24"/>
          <w:szCs w:val="24"/>
        </w:rPr>
        <w:t>u</w:t>
      </w:r>
      <w:r w:rsidR="00357272" w:rsidRPr="00E60DC7">
        <w:rPr>
          <w:rFonts w:ascii="Times New Roman" w:hAnsi="Times New Roman" w:cs="Times New Roman"/>
          <w:sz w:val="24"/>
          <w:szCs w:val="24"/>
        </w:rPr>
        <w:t xml:space="preserve"> d-dlam aktar mid-dawl (Ġw 3:1s). Fl-arroganza għamja tagħhom, isiru idoli tagħhom infushom li għandhom għajnejn </w:t>
      </w:r>
      <w:r w:rsidR="00B66960" w:rsidRPr="00E60DC7">
        <w:rPr>
          <w:rFonts w:ascii="Times New Roman" w:hAnsi="Times New Roman" w:cs="Times New Roman"/>
          <w:sz w:val="24"/>
          <w:szCs w:val="24"/>
        </w:rPr>
        <w:t xml:space="preserve">mejta </w:t>
      </w:r>
      <w:r w:rsidR="00357272" w:rsidRPr="00E60DC7">
        <w:rPr>
          <w:rFonts w:ascii="Times New Roman" w:hAnsi="Times New Roman" w:cs="Times New Roman"/>
          <w:sz w:val="24"/>
          <w:szCs w:val="24"/>
        </w:rPr>
        <w:t>li ma jarawx (Salm 115:5; 135:16; Għerf 15:15)</w:t>
      </w:r>
      <w:r w:rsidR="00A878B0" w:rsidRPr="00E60DC7">
        <w:rPr>
          <w:rFonts w:ascii="Times New Roman" w:hAnsi="Times New Roman" w:cs="Times New Roman"/>
          <w:sz w:val="24"/>
          <w:szCs w:val="24"/>
        </w:rPr>
        <w:t>.</w:t>
      </w:r>
    </w:p>
    <w:p w:rsidR="008B4032" w:rsidRPr="00E60DC7" w:rsidRDefault="008B4032" w:rsidP="00E60DC7">
      <w:pPr>
        <w:pStyle w:val="NoSpacing"/>
        <w:spacing w:line="360" w:lineRule="auto"/>
        <w:jc w:val="both"/>
        <w:rPr>
          <w:rFonts w:ascii="Times New Roman" w:hAnsi="Times New Roman" w:cs="Times New Roman"/>
          <w:noProof/>
          <w:color w:val="000000"/>
          <w:sz w:val="24"/>
          <w:szCs w:val="24"/>
          <w:lang w:val="mt-MT" w:eastAsia="en-GB"/>
        </w:rPr>
      </w:pPr>
    </w:p>
    <w:p w:rsidR="00F50A2A" w:rsidRPr="00E60DC7" w:rsidRDefault="009005C8" w:rsidP="00E60DC7">
      <w:pPr>
        <w:pStyle w:val="NoSpacing"/>
        <w:spacing w:line="360" w:lineRule="auto"/>
        <w:jc w:val="both"/>
        <w:rPr>
          <w:rFonts w:ascii="Times New Roman" w:hAnsi="Times New Roman" w:cs="Times New Roman"/>
          <w:b/>
          <w:noProof/>
          <w:color w:val="000000"/>
          <w:sz w:val="24"/>
          <w:szCs w:val="24"/>
          <w:lang w:val="mt-MT" w:eastAsia="en-GB"/>
        </w:rPr>
      </w:pPr>
      <w:r w:rsidRPr="00E60DC7">
        <w:rPr>
          <w:rFonts w:ascii="Times New Roman" w:hAnsi="Times New Roman" w:cs="Times New Roman"/>
          <w:b/>
          <w:noProof/>
          <w:color w:val="000000"/>
          <w:sz w:val="24"/>
          <w:szCs w:val="24"/>
          <w:vertAlign w:val="superscript"/>
          <w:lang w:val="mt-MT" w:eastAsia="en-GB"/>
        </w:rPr>
        <w:t>30</w:t>
      </w:r>
      <w:r w:rsidR="00996A61" w:rsidRPr="00E60DC7">
        <w:rPr>
          <w:rFonts w:ascii="Times New Roman" w:hAnsi="Times New Roman" w:cs="Times New Roman"/>
          <w:b/>
          <w:noProof/>
          <w:color w:val="000000"/>
          <w:sz w:val="24"/>
          <w:szCs w:val="24"/>
          <w:lang w:val="mt-MT" w:eastAsia="en-GB"/>
        </w:rPr>
        <w:t xml:space="preserve">Weġibhom ir-raġel u qalilhom: “Sewwa! Hawn qiegħed l-għaġeb, li intom ma tafux minn fejn inqala’, u madankollu lili fetaħli għajnejja! </w:t>
      </w:r>
      <w:r w:rsidR="00306B0D" w:rsidRPr="00E60DC7">
        <w:rPr>
          <w:rFonts w:ascii="Times New Roman" w:hAnsi="Times New Roman" w:cs="Times New Roman"/>
          <w:b/>
          <w:noProof/>
          <w:color w:val="000000"/>
          <w:sz w:val="24"/>
          <w:szCs w:val="24"/>
          <w:vertAlign w:val="superscript"/>
          <w:lang w:val="mt-MT" w:eastAsia="en-GB"/>
        </w:rPr>
        <w:t>31</w:t>
      </w:r>
      <w:r w:rsidR="00996A61" w:rsidRPr="00E60DC7">
        <w:rPr>
          <w:rFonts w:ascii="Times New Roman" w:hAnsi="Times New Roman" w:cs="Times New Roman"/>
          <w:b/>
          <w:noProof/>
          <w:color w:val="000000"/>
          <w:sz w:val="24"/>
          <w:szCs w:val="24"/>
          <w:lang w:val="mt-MT" w:eastAsia="en-GB"/>
        </w:rPr>
        <w:t xml:space="preserve">Aħna nafu li Alla mhux se jisma’ lill-midinbin; iżda mbagħad jekk wieħed ikun iqim lil Alla u jagħmel ir-rieda tiegħu, lil dan jisimgħu. </w:t>
      </w:r>
      <w:r w:rsidR="00306B0D" w:rsidRPr="00E60DC7">
        <w:rPr>
          <w:rFonts w:ascii="Times New Roman" w:hAnsi="Times New Roman" w:cs="Times New Roman"/>
          <w:b/>
          <w:noProof/>
          <w:color w:val="000000"/>
          <w:sz w:val="24"/>
          <w:szCs w:val="24"/>
          <w:vertAlign w:val="superscript"/>
          <w:lang w:val="mt-MT" w:eastAsia="en-GB"/>
        </w:rPr>
        <w:t>32</w:t>
      </w:r>
      <w:r w:rsidR="00996A61" w:rsidRPr="00E60DC7">
        <w:rPr>
          <w:rFonts w:ascii="Times New Roman" w:hAnsi="Times New Roman" w:cs="Times New Roman"/>
          <w:b/>
          <w:noProof/>
          <w:color w:val="000000"/>
          <w:sz w:val="24"/>
          <w:szCs w:val="24"/>
          <w:lang w:val="mt-MT" w:eastAsia="en-GB"/>
        </w:rPr>
        <w:t xml:space="preserve">Qatt fid-dinja ma nstema’ li xi ħadd fetaħ għajnejn wieħed agħma mit-twelid. </w:t>
      </w:r>
      <w:r w:rsidR="00306B0D" w:rsidRPr="00E60DC7">
        <w:rPr>
          <w:rFonts w:ascii="Times New Roman" w:hAnsi="Times New Roman" w:cs="Times New Roman"/>
          <w:b/>
          <w:noProof/>
          <w:color w:val="000000"/>
          <w:sz w:val="24"/>
          <w:szCs w:val="24"/>
          <w:vertAlign w:val="superscript"/>
          <w:lang w:val="mt-MT" w:eastAsia="en-GB"/>
        </w:rPr>
        <w:t>33</w:t>
      </w:r>
      <w:r w:rsidR="00996A61" w:rsidRPr="00E60DC7">
        <w:rPr>
          <w:rFonts w:ascii="Times New Roman" w:hAnsi="Times New Roman" w:cs="Times New Roman"/>
          <w:b/>
          <w:noProof/>
          <w:color w:val="000000"/>
          <w:sz w:val="24"/>
          <w:szCs w:val="24"/>
          <w:lang w:val="mt-MT" w:eastAsia="en-GB"/>
        </w:rPr>
        <w:t xml:space="preserve">Li kieku dan ma kienx ġej mingħand Alla, xejn ma kien ikollu ħila jagħmel”. </w:t>
      </w:r>
    </w:p>
    <w:p w:rsidR="002B064B" w:rsidRPr="00E60DC7" w:rsidRDefault="00A878B0" w:rsidP="00E60DC7">
      <w:pPr>
        <w:pStyle w:val="NoSpacing"/>
        <w:spacing w:line="360" w:lineRule="auto"/>
        <w:jc w:val="both"/>
        <w:rPr>
          <w:rFonts w:ascii="Times New Roman" w:hAnsi="Times New Roman" w:cs="Times New Roman"/>
          <w:noProof/>
          <w:color w:val="000000"/>
          <w:sz w:val="24"/>
          <w:szCs w:val="24"/>
          <w:lang w:val="mt-MT" w:eastAsia="en-GB"/>
        </w:rPr>
      </w:pPr>
      <w:r w:rsidRPr="00E60DC7">
        <w:rPr>
          <w:rFonts w:ascii="Times New Roman" w:hAnsi="Times New Roman" w:cs="Times New Roman"/>
          <w:noProof/>
          <w:color w:val="000000"/>
          <w:sz w:val="24"/>
          <w:szCs w:val="24"/>
          <w:lang w:val="mt-MT" w:eastAsia="en-GB"/>
        </w:rPr>
        <w:t xml:space="preserve">Wieħed mis-sinjali ewlenin tal-Messija kien li “jiftaħ għajnejn il-għomja” (Mt 11:15; 15:31; </w:t>
      </w:r>
      <w:r w:rsidR="002B064B" w:rsidRPr="00E60DC7">
        <w:rPr>
          <w:rFonts w:ascii="Times New Roman" w:hAnsi="Times New Roman" w:cs="Times New Roman"/>
          <w:noProof/>
          <w:color w:val="000000"/>
          <w:sz w:val="24"/>
          <w:szCs w:val="24"/>
          <w:lang w:val="mt-MT" w:eastAsia="en-GB"/>
        </w:rPr>
        <w:t>Lq 4:18). L-imħabba ta’ Alla ssir ġesti li jidhru u li jinħassu, biex isiru esperjenza li tirbaħ kull dlam.</w:t>
      </w:r>
    </w:p>
    <w:p w:rsidR="002B064B" w:rsidRPr="00E60DC7" w:rsidRDefault="00704111" w:rsidP="00E60DC7">
      <w:pPr>
        <w:pStyle w:val="NoSpacing"/>
        <w:numPr>
          <w:ilvl w:val="0"/>
          <w:numId w:val="7"/>
        </w:numPr>
        <w:spacing w:line="360" w:lineRule="auto"/>
        <w:jc w:val="both"/>
        <w:rPr>
          <w:rFonts w:ascii="Times New Roman" w:hAnsi="Times New Roman" w:cs="Times New Roman"/>
          <w:noProof/>
          <w:color w:val="000000"/>
          <w:sz w:val="24"/>
          <w:szCs w:val="24"/>
          <w:lang w:val="mt-MT" w:eastAsia="en-GB"/>
        </w:rPr>
      </w:pPr>
      <w:r w:rsidRPr="00E60DC7">
        <w:rPr>
          <w:rFonts w:ascii="Times New Roman" w:hAnsi="Times New Roman" w:cs="Times New Roman"/>
          <w:color w:val="181818"/>
          <w:sz w:val="24"/>
          <w:szCs w:val="24"/>
          <w:lang w:val="mt-MT"/>
        </w:rPr>
        <w:t>“Tard jien ħabbejtek, o Ġmiel hekk qadim u hekk ġdid, tard ħabbejtek. Int kont ġewwa fija, waqt li jien kont barra minni nnifsi, u hemm fittixtek: fil-kruha ta’ ruħi fittixt b’ruħi u ġismi l-ġmiel tad-dinja, li inti ħlaqt. Int kont miegħi, imma jien ma kontx miegħek. Kien iżommni ‘’l bogħod minnek il-ġmiel tal-ħwejjeġ li inti ħlaqt, li, kieku ma humiex fik, ma huma xejn. Sejjaħtli, għajjattli, ftaħtli beraħ widnejja. Tfajt fuqi d-dawl tiegħek, feġġet għalija d-dija tiegħek, neħħejtli l-għama tiegħi. Xħett fuqi l-fwieħa tiegħek, ħadt nifs kbir ‘’il ġewwa, u issa nixtieqek fuq li nixtieqek. Doqtok, u issa għandi ġuħ u għatx tiegħek. Missejtni, u issa jien imħeġġeġ għas-sliem tiegħek.” (Sant</w:t>
      </w:r>
      <w:r w:rsidR="00E30BB7" w:rsidRPr="00E60DC7">
        <w:rPr>
          <w:rFonts w:ascii="Times New Roman" w:hAnsi="Times New Roman" w:cs="Times New Roman"/>
          <w:color w:val="181818"/>
          <w:sz w:val="24"/>
          <w:szCs w:val="24"/>
          <w:lang w:val="mt-MT"/>
        </w:rPr>
        <w:t>u</w:t>
      </w:r>
      <w:r w:rsidRPr="00E60DC7">
        <w:rPr>
          <w:rFonts w:ascii="Times New Roman" w:hAnsi="Times New Roman" w:cs="Times New Roman"/>
          <w:color w:val="181818"/>
          <w:sz w:val="24"/>
          <w:szCs w:val="24"/>
          <w:lang w:val="mt-MT"/>
        </w:rPr>
        <w:t xml:space="preserve"> Wistin, </w:t>
      </w:r>
      <w:r w:rsidRPr="00E60DC7">
        <w:rPr>
          <w:rFonts w:ascii="Times New Roman" w:hAnsi="Times New Roman" w:cs="Times New Roman"/>
          <w:i/>
          <w:color w:val="181818"/>
          <w:sz w:val="24"/>
          <w:szCs w:val="24"/>
          <w:lang w:val="mt-MT"/>
        </w:rPr>
        <w:t>Stqarrijiet</w:t>
      </w:r>
      <w:r w:rsidRPr="00E60DC7">
        <w:rPr>
          <w:rFonts w:ascii="Times New Roman" w:hAnsi="Times New Roman" w:cs="Times New Roman"/>
          <w:color w:val="181818"/>
          <w:sz w:val="24"/>
          <w:szCs w:val="24"/>
          <w:lang w:val="mt-MT"/>
        </w:rPr>
        <w:t>)</w:t>
      </w:r>
      <w:r w:rsidR="002B064B" w:rsidRPr="00E60DC7">
        <w:rPr>
          <w:rFonts w:ascii="Times New Roman" w:hAnsi="Times New Roman" w:cs="Times New Roman"/>
          <w:color w:val="181818"/>
          <w:sz w:val="24"/>
          <w:szCs w:val="24"/>
        </w:rPr>
        <w:br/>
      </w:r>
    </w:p>
    <w:p w:rsidR="00F50A2A" w:rsidRPr="00E60DC7" w:rsidRDefault="00306B0D" w:rsidP="00E60DC7">
      <w:pPr>
        <w:pStyle w:val="NoSpacing"/>
        <w:spacing w:line="360" w:lineRule="auto"/>
        <w:jc w:val="both"/>
        <w:rPr>
          <w:rFonts w:ascii="Times New Roman" w:hAnsi="Times New Roman" w:cs="Times New Roman"/>
          <w:b/>
          <w:noProof/>
          <w:color w:val="000000"/>
          <w:sz w:val="24"/>
          <w:szCs w:val="24"/>
          <w:lang w:val="mt-MT" w:eastAsia="en-GB"/>
        </w:rPr>
      </w:pPr>
      <w:r w:rsidRPr="00E60DC7">
        <w:rPr>
          <w:rFonts w:ascii="Times New Roman" w:hAnsi="Times New Roman" w:cs="Times New Roman"/>
          <w:b/>
          <w:noProof/>
          <w:color w:val="000000"/>
          <w:sz w:val="24"/>
          <w:szCs w:val="24"/>
          <w:vertAlign w:val="superscript"/>
          <w:lang w:val="mt-MT" w:eastAsia="en-GB"/>
        </w:rPr>
        <w:t>34</w:t>
      </w:r>
      <w:r w:rsidR="00996A61" w:rsidRPr="00E60DC7">
        <w:rPr>
          <w:rFonts w:ascii="Times New Roman" w:hAnsi="Times New Roman" w:cs="Times New Roman"/>
          <w:b/>
          <w:noProof/>
          <w:color w:val="000000"/>
          <w:sz w:val="24"/>
          <w:szCs w:val="24"/>
          <w:lang w:val="mt-MT" w:eastAsia="en-GB"/>
        </w:rPr>
        <w:t>Imbagħad qabżu u qalulu: “Int se tgħallem lilna, int li twelidt dnubiet waħdek”. U keċċewh ’il barra.</w:t>
      </w:r>
    </w:p>
    <w:p w:rsidR="001E2B66" w:rsidRPr="00E60DC7" w:rsidRDefault="001E2B66" w:rsidP="00E60DC7">
      <w:pPr>
        <w:pStyle w:val="NoSpacing"/>
        <w:spacing w:line="360" w:lineRule="auto"/>
        <w:jc w:val="both"/>
        <w:rPr>
          <w:rFonts w:ascii="Times New Roman" w:hAnsi="Times New Roman" w:cs="Times New Roman"/>
          <w:noProof/>
          <w:color w:val="000000"/>
          <w:sz w:val="24"/>
          <w:szCs w:val="24"/>
          <w:lang w:val="mt-MT" w:eastAsia="en-GB"/>
        </w:rPr>
      </w:pPr>
      <w:r w:rsidRPr="00E60DC7">
        <w:rPr>
          <w:rFonts w:ascii="Times New Roman" w:hAnsi="Times New Roman" w:cs="Times New Roman"/>
          <w:noProof/>
          <w:color w:val="000000"/>
          <w:sz w:val="24"/>
          <w:szCs w:val="24"/>
          <w:lang w:val="mt-MT" w:eastAsia="en-GB"/>
        </w:rPr>
        <w:t>Il-ġudizzju bla appell tal-awtorità, li tittimbra lill</w:t>
      </w:r>
      <w:r w:rsidR="00E40148" w:rsidRPr="00E60DC7">
        <w:rPr>
          <w:rFonts w:ascii="Times New Roman" w:hAnsi="Times New Roman" w:cs="Times New Roman"/>
          <w:noProof/>
          <w:color w:val="000000"/>
          <w:sz w:val="24"/>
          <w:szCs w:val="24"/>
          <w:lang w:val="mt-MT" w:eastAsia="en-GB"/>
        </w:rPr>
        <w:t>-midneb u tfajjar l-ewwel ġebla!</w:t>
      </w:r>
      <w:r w:rsidRPr="00E60DC7">
        <w:rPr>
          <w:rFonts w:ascii="Times New Roman" w:hAnsi="Times New Roman" w:cs="Times New Roman"/>
          <w:noProof/>
          <w:color w:val="000000"/>
          <w:sz w:val="24"/>
          <w:szCs w:val="24"/>
          <w:lang w:val="mt-MT" w:eastAsia="en-GB"/>
        </w:rPr>
        <w:t xml:space="preserve"> Kemm “midinbin” ġew imkeċċija ’l barra mis-</w:t>
      </w:r>
      <w:r w:rsidR="00B66960" w:rsidRPr="00E60DC7">
        <w:rPr>
          <w:rFonts w:ascii="Times New Roman" w:hAnsi="Times New Roman" w:cs="Times New Roman"/>
          <w:noProof/>
          <w:color w:val="000000"/>
          <w:sz w:val="24"/>
          <w:szCs w:val="24"/>
          <w:lang w:val="mt-MT" w:eastAsia="en-GB"/>
        </w:rPr>
        <w:t>‘</w:t>
      </w:r>
      <w:r w:rsidRPr="00E60DC7">
        <w:rPr>
          <w:rFonts w:ascii="Times New Roman" w:hAnsi="Times New Roman" w:cs="Times New Roman"/>
          <w:noProof/>
          <w:color w:val="000000"/>
          <w:sz w:val="24"/>
          <w:szCs w:val="24"/>
          <w:lang w:val="mt-MT" w:eastAsia="en-GB"/>
        </w:rPr>
        <w:t>sinagoga</w:t>
      </w:r>
      <w:r w:rsidR="00B66960" w:rsidRPr="00E60DC7">
        <w:rPr>
          <w:rFonts w:ascii="Times New Roman" w:hAnsi="Times New Roman" w:cs="Times New Roman"/>
          <w:noProof/>
          <w:color w:val="000000"/>
          <w:sz w:val="24"/>
          <w:szCs w:val="24"/>
          <w:lang w:val="mt-MT" w:eastAsia="en-GB"/>
        </w:rPr>
        <w:t>’</w:t>
      </w:r>
      <w:r w:rsidRPr="00E60DC7">
        <w:rPr>
          <w:rFonts w:ascii="Times New Roman" w:hAnsi="Times New Roman" w:cs="Times New Roman"/>
          <w:noProof/>
          <w:color w:val="000000"/>
          <w:sz w:val="24"/>
          <w:szCs w:val="24"/>
          <w:lang w:val="mt-MT" w:eastAsia="en-GB"/>
        </w:rPr>
        <w:t>... anke llum!</w:t>
      </w:r>
    </w:p>
    <w:p w:rsidR="001E2B66" w:rsidRPr="00E60DC7" w:rsidRDefault="001E2B66" w:rsidP="00E60DC7">
      <w:pPr>
        <w:pStyle w:val="NoSpacing"/>
        <w:numPr>
          <w:ilvl w:val="0"/>
          <w:numId w:val="7"/>
        </w:numPr>
        <w:spacing w:line="360" w:lineRule="auto"/>
        <w:jc w:val="both"/>
        <w:rPr>
          <w:rFonts w:ascii="Times New Roman" w:hAnsi="Times New Roman" w:cs="Times New Roman"/>
          <w:sz w:val="24"/>
          <w:szCs w:val="24"/>
        </w:rPr>
      </w:pPr>
      <w:r w:rsidRPr="00E60DC7">
        <w:rPr>
          <w:rFonts w:ascii="Times New Roman" w:hAnsi="Times New Roman" w:cs="Times New Roman"/>
          <w:sz w:val="24"/>
          <w:szCs w:val="24"/>
          <w:lang w:val="mt-MT"/>
        </w:rPr>
        <w:t>“T</w:t>
      </w:r>
      <w:r w:rsidRPr="00E60DC7">
        <w:rPr>
          <w:rFonts w:ascii="Times New Roman" w:hAnsi="Times New Roman" w:cs="Times New Roman"/>
          <w:sz w:val="24"/>
          <w:szCs w:val="24"/>
        </w:rPr>
        <w:t xml:space="preserve">he Church must be particularly concerned to offer understanding, comfort and acceptance, rather than imposing straightaway a set of rules that only lead people to feel judged and abandoned by the very Mother called to show them God’s mercy. </w:t>
      </w:r>
      <w:r w:rsidRPr="00E60DC7">
        <w:rPr>
          <w:rFonts w:ascii="Times New Roman" w:hAnsi="Times New Roman" w:cs="Times New Roman"/>
          <w:sz w:val="24"/>
          <w:szCs w:val="24"/>
        </w:rPr>
        <w:lastRenderedPageBreak/>
        <w:t xml:space="preserve">Rather than offering the healing power of grace and the light of the Gospel message, some would </w:t>
      </w:r>
      <w:r w:rsidR="00D85D37" w:rsidRPr="00E60DC7">
        <w:rPr>
          <w:rFonts w:ascii="Times New Roman" w:hAnsi="Times New Roman" w:cs="Times New Roman"/>
          <w:sz w:val="24"/>
          <w:szCs w:val="24"/>
          <w:lang w:val="mt-MT"/>
        </w:rPr>
        <w:t>‘</w:t>
      </w:r>
      <w:r w:rsidRPr="00E60DC7">
        <w:rPr>
          <w:rFonts w:ascii="Times New Roman" w:hAnsi="Times New Roman" w:cs="Times New Roman"/>
          <w:sz w:val="24"/>
          <w:szCs w:val="24"/>
        </w:rPr>
        <w:t>indoctrinate</w:t>
      </w:r>
      <w:r w:rsidR="00D85D37" w:rsidRPr="00E60DC7">
        <w:rPr>
          <w:rFonts w:ascii="Times New Roman" w:hAnsi="Times New Roman" w:cs="Times New Roman"/>
          <w:sz w:val="24"/>
          <w:szCs w:val="24"/>
          <w:lang w:val="mt-MT"/>
        </w:rPr>
        <w:t>’</w:t>
      </w:r>
      <w:r w:rsidRPr="00E60DC7">
        <w:rPr>
          <w:rFonts w:ascii="Times New Roman" w:hAnsi="Times New Roman" w:cs="Times New Roman"/>
          <w:sz w:val="24"/>
          <w:szCs w:val="24"/>
        </w:rPr>
        <w:t xml:space="preserve"> that message, turning it into </w:t>
      </w:r>
      <w:r w:rsidR="00D85D37" w:rsidRPr="00E60DC7">
        <w:rPr>
          <w:rFonts w:ascii="Times New Roman" w:hAnsi="Times New Roman" w:cs="Times New Roman"/>
          <w:sz w:val="24"/>
          <w:szCs w:val="24"/>
          <w:lang w:val="mt-MT"/>
        </w:rPr>
        <w:t>‘</w:t>
      </w:r>
      <w:r w:rsidRPr="00E60DC7">
        <w:rPr>
          <w:rFonts w:ascii="Times New Roman" w:hAnsi="Times New Roman" w:cs="Times New Roman"/>
          <w:sz w:val="24"/>
          <w:szCs w:val="24"/>
        </w:rPr>
        <w:t>dead stones to be hurled at others</w:t>
      </w:r>
      <w:r w:rsidR="00D85D37" w:rsidRPr="00E60DC7">
        <w:rPr>
          <w:rFonts w:ascii="Times New Roman" w:hAnsi="Times New Roman" w:cs="Times New Roman"/>
          <w:sz w:val="24"/>
          <w:szCs w:val="24"/>
          <w:lang w:val="mt-MT"/>
        </w:rPr>
        <w:t xml:space="preserve">’.” (Francis, </w:t>
      </w:r>
      <w:r w:rsidR="00D85D37" w:rsidRPr="00E60DC7">
        <w:rPr>
          <w:rFonts w:ascii="Times New Roman" w:hAnsi="Times New Roman" w:cs="Times New Roman"/>
          <w:i/>
          <w:sz w:val="24"/>
          <w:szCs w:val="24"/>
          <w:lang w:val="mt-MT"/>
        </w:rPr>
        <w:t>Amoris Laetitia</w:t>
      </w:r>
      <w:r w:rsidR="00D85D37" w:rsidRPr="00E60DC7">
        <w:rPr>
          <w:rFonts w:ascii="Times New Roman" w:hAnsi="Times New Roman" w:cs="Times New Roman"/>
          <w:sz w:val="24"/>
          <w:szCs w:val="24"/>
          <w:lang w:val="mt-MT"/>
        </w:rPr>
        <w:t>, 49)</w:t>
      </w:r>
    </w:p>
    <w:p w:rsidR="00D0476D" w:rsidRPr="00E60DC7" w:rsidRDefault="001E2B66" w:rsidP="00E60DC7">
      <w:pPr>
        <w:pStyle w:val="NoSpacing"/>
        <w:spacing w:line="360" w:lineRule="auto"/>
        <w:jc w:val="both"/>
        <w:rPr>
          <w:rFonts w:ascii="Times New Roman" w:hAnsi="Times New Roman" w:cs="Times New Roman"/>
          <w:noProof/>
          <w:color w:val="000000"/>
          <w:sz w:val="24"/>
          <w:szCs w:val="24"/>
          <w:lang w:val="mt-MT" w:eastAsia="en-GB"/>
        </w:rPr>
      </w:pPr>
      <w:r w:rsidRPr="00E60DC7">
        <w:rPr>
          <w:rFonts w:ascii="Times New Roman" w:hAnsi="Times New Roman" w:cs="Times New Roman"/>
          <w:noProof/>
          <w:color w:val="000000"/>
          <w:sz w:val="24"/>
          <w:szCs w:val="24"/>
          <w:lang w:val="mt-MT" w:eastAsia="en-GB"/>
        </w:rPr>
        <w:t>Imma għax “ħareġ”, dak</w:t>
      </w:r>
      <w:r w:rsidR="00D0476D" w:rsidRPr="00E60DC7">
        <w:rPr>
          <w:rFonts w:ascii="Times New Roman" w:hAnsi="Times New Roman" w:cs="Times New Roman"/>
          <w:noProof/>
          <w:color w:val="000000"/>
          <w:sz w:val="24"/>
          <w:szCs w:val="24"/>
          <w:lang w:val="mt-MT" w:eastAsia="en-GB"/>
        </w:rPr>
        <w:t xml:space="preserve"> ir-raġel imfejjaq kiseb il-ħelsien. Issa ġie mkeċċi mill-ġuf li kien iżommu fid-dlam, biex jara u jgħix fid-dawl tal-jum</w:t>
      </w:r>
      <w:r w:rsidR="000F7A5A" w:rsidRPr="00E60DC7">
        <w:rPr>
          <w:rFonts w:ascii="Times New Roman" w:hAnsi="Times New Roman" w:cs="Times New Roman"/>
          <w:noProof/>
          <w:color w:val="000000"/>
          <w:sz w:val="24"/>
          <w:szCs w:val="24"/>
          <w:lang w:val="mt-MT" w:eastAsia="en-GB"/>
        </w:rPr>
        <w:t>, u jħares mistagħġeb lejn il-wiċċ li tah il-ħajja tassew</w:t>
      </w:r>
      <w:r w:rsidR="00D0476D" w:rsidRPr="00E60DC7">
        <w:rPr>
          <w:rFonts w:ascii="Times New Roman" w:hAnsi="Times New Roman" w:cs="Times New Roman"/>
          <w:noProof/>
          <w:color w:val="000000"/>
          <w:sz w:val="24"/>
          <w:szCs w:val="24"/>
          <w:lang w:val="mt-MT" w:eastAsia="en-GB"/>
        </w:rPr>
        <w:t>. Dan hu t-twelid ġdid imħabbar lil Nikodemu.</w:t>
      </w:r>
      <w:r w:rsidR="00F707AA" w:rsidRPr="00E60DC7">
        <w:rPr>
          <w:rFonts w:ascii="Times New Roman" w:hAnsi="Times New Roman" w:cs="Times New Roman"/>
          <w:noProof/>
          <w:color w:val="000000"/>
          <w:sz w:val="24"/>
          <w:szCs w:val="24"/>
          <w:lang w:val="mt-MT" w:eastAsia="en-GB"/>
        </w:rPr>
        <w:t xml:space="preserve"> Imma hu twelid li fl-istess ħin isieħbu </w:t>
      </w:r>
      <w:r w:rsidR="006A528F" w:rsidRPr="00E60DC7">
        <w:rPr>
          <w:rFonts w:ascii="Times New Roman" w:hAnsi="Times New Roman" w:cs="Times New Roman"/>
          <w:noProof/>
          <w:color w:val="000000"/>
          <w:sz w:val="24"/>
          <w:szCs w:val="24"/>
          <w:lang w:val="mt-MT" w:eastAsia="en-GB"/>
        </w:rPr>
        <w:t xml:space="preserve">wkoll </w:t>
      </w:r>
      <w:r w:rsidR="00B66960" w:rsidRPr="00E60DC7">
        <w:rPr>
          <w:rFonts w:ascii="Times New Roman" w:hAnsi="Times New Roman" w:cs="Times New Roman"/>
          <w:noProof/>
          <w:color w:val="000000"/>
          <w:sz w:val="24"/>
          <w:szCs w:val="24"/>
          <w:lang w:val="mt-MT" w:eastAsia="en-GB"/>
        </w:rPr>
        <w:t>fil-passjoni</w:t>
      </w:r>
      <w:r w:rsidR="00F707AA" w:rsidRPr="00E60DC7">
        <w:rPr>
          <w:rFonts w:ascii="Times New Roman" w:hAnsi="Times New Roman" w:cs="Times New Roman"/>
          <w:noProof/>
          <w:color w:val="000000"/>
          <w:sz w:val="24"/>
          <w:szCs w:val="24"/>
          <w:lang w:val="mt-MT" w:eastAsia="en-GB"/>
        </w:rPr>
        <w:t xml:space="preserve"> u fl-hena tal-Imgħallem (Mt 5:11s; 10,17ss).</w:t>
      </w:r>
    </w:p>
    <w:p w:rsidR="00996A61" w:rsidRPr="00E60DC7" w:rsidRDefault="00996A61" w:rsidP="00E60DC7">
      <w:pPr>
        <w:pStyle w:val="NoSpacing"/>
        <w:spacing w:line="360" w:lineRule="auto"/>
        <w:jc w:val="both"/>
        <w:rPr>
          <w:rFonts w:ascii="Times New Roman" w:hAnsi="Times New Roman" w:cs="Times New Roman"/>
          <w:noProof/>
          <w:color w:val="000000"/>
          <w:sz w:val="24"/>
          <w:szCs w:val="24"/>
          <w:lang w:val="mt-MT" w:eastAsia="en-GB"/>
        </w:rPr>
      </w:pPr>
      <w:r w:rsidRPr="00E60DC7">
        <w:rPr>
          <w:rFonts w:ascii="Times New Roman" w:hAnsi="Times New Roman" w:cs="Times New Roman"/>
          <w:noProof/>
          <w:color w:val="000000"/>
          <w:sz w:val="24"/>
          <w:szCs w:val="24"/>
          <w:lang w:val="mt-MT" w:eastAsia="en-GB"/>
        </w:rPr>
        <w:t> </w:t>
      </w:r>
    </w:p>
    <w:p w:rsidR="00F50A2A" w:rsidRDefault="00306B0D" w:rsidP="00E60DC7">
      <w:pPr>
        <w:pStyle w:val="NoSpacing"/>
        <w:spacing w:line="360" w:lineRule="auto"/>
        <w:jc w:val="both"/>
        <w:rPr>
          <w:rFonts w:ascii="Times New Roman" w:hAnsi="Times New Roman" w:cs="Times New Roman"/>
          <w:b/>
          <w:noProof/>
          <w:color w:val="000000"/>
          <w:sz w:val="24"/>
          <w:szCs w:val="24"/>
          <w:lang w:val="mt-MT" w:eastAsia="en-GB"/>
        </w:rPr>
      </w:pPr>
      <w:r w:rsidRPr="00E60DC7">
        <w:rPr>
          <w:rFonts w:ascii="Times New Roman" w:hAnsi="Times New Roman" w:cs="Times New Roman"/>
          <w:b/>
          <w:noProof/>
          <w:color w:val="000000"/>
          <w:sz w:val="24"/>
          <w:szCs w:val="24"/>
          <w:vertAlign w:val="superscript"/>
          <w:lang w:val="mt-MT" w:eastAsia="en-GB"/>
        </w:rPr>
        <w:t>35</w:t>
      </w:r>
      <w:r w:rsidR="00996A61" w:rsidRPr="00E60DC7">
        <w:rPr>
          <w:rFonts w:ascii="Times New Roman" w:hAnsi="Times New Roman" w:cs="Times New Roman"/>
          <w:b/>
          <w:noProof/>
          <w:color w:val="000000"/>
          <w:sz w:val="24"/>
          <w:szCs w:val="24"/>
          <w:lang w:val="mt-MT" w:eastAsia="en-GB"/>
        </w:rPr>
        <w:t xml:space="preserve">Ġesù sama’ li keċċewh ’il barra; sabu u qallu: “Temmen inti f’Bin il-bniedem?” </w:t>
      </w:r>
      <w:r w:rsidRPr="00E60DC7">
        <w:rPr>
          <w:rFonts w:ascii="Times New Roman" w:hAnsi="Times New Roman" w:cs="Times New Roman"/>
          <w:b/>
          <w:noProof/>
          <w:color w:val="000000"/>
          <w:sz w:val="24"/>
          <w:szCs w:val="24"/>
          <w:vertAlign w:val="superscript"/>
          <w:lang w:val="mt-MT" w:eastAsia="en-GB"/>
        </w:rPr>
        <w:t>36</w:t>
      </w:r>
      <w:r w:rsidR="00996A61" w:rsidRPr="00E60DC7">
        <w:rPr>
          <w:rFonts w:ascii="Times New Roman" w:hAnsi="Times New Roman" w:cs="Times New Roman"/>
          <w:b/>
          <w:noProof/>
          <w:color w:val="000000"/>
          <w:sz w:val="24"/>
          <w:szCs w:val="24"/>
          <w:lang w:val="mt-MT" w:eastAsia="en-GB"/>
        </w:rPr>
        <w:t xml:space="preserve">Dak wieġeb u qallu: “Min hu, Mulej, biex nemmen fih?”. </w:t>
      </w:r>
      <w:r w:rsidRPr="00E60DC7">
        <w:rPr>
          <w:rFonts w:ascii="Times New Roman" w:hAnsi="Times New Roman" w:cs="Times New Roman"/>
          <w:b/>
          <w:noProof/>
          <w:color w:val="000000"/>
          <w:sz w:val="24"/>
          <w:szCs w:val="24"/>
          <w:vertAlign w:val="superscript"/>
          <w:lang w:val="mt-MT" w:eastAsia="en-GB"/>
        </w:rPr>
        <w:t>37</w:t>
      </w:r>
      <w:r w:rsidR="00996A61" w:rsidRPr="00E60DC7">
        <w:rPr>
          <w:rFonts w:ascii="Times New Roman" w:hAnsi="Times New Roman" w:cs="Times New Roman"/>
          <w:b/>
          <w:noProof/>
          <w:color w:val="000000"/>
          <w:sz w:val="24"/>
          <w:szCs w:val="24"/>
          <w:lang w:val="mt-MT" w:eastAsia="en-GB"/>
        </w:rPr>
        <w:t xml:space="preserve">Qallu Ġesù: “Mhux biss rajtu, imma huwa dak stess li qiegħed ikellmek”. </w:t>
      </w:r>
      <w:r w:rsidRPr="00E60DC7">
        <w:rPr>
          <w:rFonts w:ascii="Times New Roman" w:hAnsi="Times New Roman" w:cs="Times New Roman"/>
          <w:b/>
          <w:noProof/>
          <w:color w:val="000000"/>
          <w:sz w:val="24"/>
          <w:szCs w:val="24"/>
          <w:vertAlign w:val="superscript"/>
          <w:lang w:val="mt-MT" w:eastAsia="en-GB"/>
        </w:rPr>
        <w:t>38</w:t>
      </w:r>
      <w:r w:rsidR="00996A61" w:rsidRPr="00E60DC7">
        <w:rPr>
          <w:rFonts w:ascii="Times New Roman" w:hAnsi="Times New Roman" w:cs="Times New Roman"/>
          <w:b/>
          <w:noProof/>
          <w:color w:val="000000"/>
          <w:sz w:val="24"/>
          <w:szCs w:val="24"/>
          <w:lang w:val="mt-MT" w:eastAsia="en-GB"/>
        </w:rPr>
        <w:t xml:space="preserve">Qallu: “Nemmen, Mulej!”. U nxteħet għarkubbtejh quddiemu. </w:t>
      </w:r>
    </w:p>
    <w:p w:rsidR="00F707AA" w:rsidRPr="00E60DC7" w:rsidRDefault="00AD78DC" w:rsidP="00E60DC7">
      <w:pPr>
        <w:pStyle w:val="NoSpacing"/>
        <w:spacing w:line="360" w:lineRule="auto"/>
        <w:jc w:val="both"/>
        <w:rPr>
          <w:rFonts w:ascii="Times New Roman" w:hAnsi="Times New Roman" w:cs="Times New Roman"/>
          <w:noProof/>
          <w:color w:val="000000"/>
          <w:sz w:val="24"/>
          <w:szCs w:val="24"/>
          <w:lang w:val="mt-MT" w:eastAsia="en-GB"/>
        </w:rPr>
      </w:pPr>
      <w:r w:rsidRPr="00E60DC7">
        <w:rPr>
          <w:rFonts w:ascii="Times New Roman" w:hAnsi="Times New Roman" w:cs="Times New Roman"/>
          <w:noProof/>
          <w:color w:val="000000"/>
          <w:sz w:val="24"/>
          <w:szCs w:val="24"/>
          <w:lang w:val="mt-MT" w:eastAsia="en-GB"/>
        </w:rPr>
        <w:t xml:space="preserve">Il-Verb inkarnat, li ħareġ minn ħdan il-Missier (Ġw 1:18), “ġie jfittex u jsalva l-mitluf” (Lq 19:10). Hu jerħi l-merħla fiż-żgur biex </w:t>
      </w:r>
      <w:r w:rsidR="004327A4" w:rsidRPr="00E60DC7">
        <w:rPr>
          <w:rFonts w:ascii="Times New Roman" w:hAnsi="Times New Roman" w:cs="Times New Roman"/>
          <w:noProof/>
          <w:color w:val="000000"/>
          <w:sz w:val="24"/>
          <w:szCs w:val="24"/>
          <w:lang w:val="mt-MT" w:eastAsia="en-GB"/>
        </w:rPr>
        <w:t xml:space="preserve">imur </w:t>
      </w:r>
      <w:r w:rsidRPr="00E60DC7">
        <w:rPr>
          <w:rFonts w:ascii="Times New Roman" w:hAnsi="Times New Roman" w:cs="Times New Roman"/>
          <w:noProof/>
          <w:color w:val="000000"/>
          <w:sz w:val="24"/>
          <w:szCs w:val="24"/>
          <w:lang w:val="mt-MT" w:eastAsia="en-GB"/>
        </w:rPr>
        <w:t>ifittex in-nagħġa li titbiegħed u tintilef (ara Mt 18:12; Lq 15:4), iqalleb kullimkien ta’</w:t>
      </w:r>
      <w:r w:rsidR="004327A4" w:rsidRPr="00E60DC7">
        <w:rPr>
          <w:rFonts w:ascii="Times New Roman" w:hAnsi="Times New Roman" w:cs="Times New Roman"/>
          <w:noProof/>
          <w:color w:val="000000"/>
          <w:sz w:val="24"/>
          <w:szCs w:val="24"/>
          <w:lang w:val="mt-MT" w:eastAsia="en-GB"/>
        </w:rPr>
        <w:t xml:space="preserve"> taħt fuq sa ma jsib id-drakma</w:t>
      </w:r>
      <w:r w:rsidRPr="00E60DC7">
        <w:rPr>
          <w:rFonts w:ascii="Times New Roman" w:hAnsi="Times New Roman" w:cs="Times New Roman"/>
          <w:noProof/>
          <w:color w:val="000000"/>
          <w:sz w:val="24"/>
          <w:szCs w:val="24"/>
          <w:lang w:val="mt-MT" w:eastAsia="en-GB"/>
        </w:rPr>
        <w:t xml:space="preserve"> </w:t>
      </w:r>
      <w:r w:rsidR="00B71DC2" w:rsidRPr="00E60DC7">
        <w:rPr>
          <w:rFonts w:ascii="Times New Roman" w:hAnsi="Times New Roman" w:cs="Times New Roman"/>
          <w:noProof/>
          <w:color w:val="000000"/>
          <w:sz w:val="24"/>
          <w:szCs w:val="24"/>
          <w:lang w:val="mt-MT" w:eastAsia="en-GB"/>
        </w:rPr>
        <w:t xml:space="preserve">ċkejkna </w:t>
      </w:r>
      <w:r w:rsidRPr="00E60DC7">
        <w:rPr>
          <w:rFonts w:ascii="Times New Roman" w:hAnsi="Times New Roman" w:cs="Times New Roman"/>
          <w:noProof/>
          <w:color w:val="000000"/>
          <w:sz w:val="24"/>
          <w:szCs w:val="24"/>
          <w:lang w:val="mt-MT" w:eastAsia="en-GB"/>
        </w:rPr>
        <w:t xml:space="preserve">(ara Lq 15:8), u jmur jiġri jgħannaq lill-iben li jkun </w:t>
      </w:r>
      <w:r w:rsidR="00B71DC2" w:rsidRPr="00E60DC7">
        <w:rPr>
          <w:rFonts w:ascii="Times New Roman" w:hAnsi="Times New Roman" w:cs="Times New Roman"/>
          <w:noProof/>
          <w:color w:val="000000"/>
          <w:sz w:val="24"/>
          <w:szCs w:val="24"/>
          <w:lang w:val="mt-MT" w:eastAsia="en-GB"/>
        </w:rPr>
        <w:t>ittradieh</w:t>
      </w:r>
      <w:r w:rsidRPr="00E60DC7">
        <w:rPr>
          <w:rFonts w:ascii="Times New Roman" w:hAnsi="Times New Roman" w:cs="Times New Roman"/>
          <w:noProof/>
          <w:color w:val="000000"/>
          <w:sz w:val="24"/>
          <w:szCs w:val="24"/>
          <w:lang w:val="mt-MT" w:eastAsia="en-GB"/>
        </w:rPr>
        <w:t xml:space="preserve"> (ara Lq 15:20). Hekk Ġesù jmur ifittex mill-ġdid lill-marid imfejjaq (Ġw 5:14) u lill-agħma li kiseb id-dawl, biex isaħħaħ fihom is-sejħa tal-bidu</w:t>
      </w:r>
      <w:r w:rsidR="004327A4" w:rsidRPr="00E60DC7">
        <w:rPr>
          <w:rFonts w:ascii="Times New Roman" w:hAnsi="Times New Roman" w:cs="Times New Roman"/>
          <w:noProof/>
          <w:color w:val="000000"/>
          <w:sz w:val="24"/>
          <w:szCs w:val="24"/>
          <w:lang w:val="mt-MT" w:eastAsia="en-GB"/>
        </w:rPr>
        <w:t xml:space="preserve"> (ara Mt 26:32; 28:7.10). Fuq l-eżempju ta’ Ġesù, ir-ragħajja jeħtieġ joħorġu u jmorru jfittxu lil min tbiegħed</w:t>
      </w:r>
      <w:r w:rsidR="00B71DC2" w:rsidRPr="00E60DC7">
        <w:rPr>
          <w:rFonts w:ascii="Times New Roman" w:hAnsi="Times New Roman" w:cs="Times New Roman"/>
          <w:noProof/>
          <w:color w:val="000000"/>
          <w:sz w:val="24"/>
          <w:szCs w:val="24"/>
          <w:lang w:val="mt-MT" w:eastAsia="en-GB"/>
        </w:rPr>
        <w:t xml:space="preserve"> (Mt 10:6)</w:t>
      </w:r>
      <w:r w:rsidR="004327A4" w:rsidRPr="00E60DC7">
        <w:rPr>
          <w:rFonts w:ascii="Times New Roman" w:hAnsi="Times New Roman" w:cs="Times New Roman"/>
          <w:noProof/>
          <w:color w:val="000000"/>
          <w:sz w:val="24"/>
          <w:szCs w:val="24"/>
          <w:lang w:val="mt-MT" w:eastAsia="en-GB"/>
        </w:rPr>
        <w:t>, u jgħaddu jsaħħu l-fidi ta’ dawk li jemmnu (Atti 14:21s)</w:t>
      </w:r>
    </w:p>
    <w:p w:rsidR="00F50A2A" w:rsidRPr="00E60DC7" w:rsidRDefault="00F50A2A" w:rsidP="00E60DC7">
      <w:pPr>
        <w:pStyle w:val="NoSpacing"/>
        <w:spacing w:line="360" w:lineRule="auto"/>
        <w:jc w:val="both"/>
        <w:rPr>
          <w:rFonts w:ascii="Times New Roman" w:hAnsi="Times New Roman" w:cs="Times New Roman"/>
          <w:noProof/>
          <w:color w:val="000000"/>
          <w:sz w:val="24"/>
          <w:szCs w:val="24"/>
          <w:lang w:val="mt-MT" w:eastAsia="en-GB"/>
        </w:rPr>
      </w:pPr>
    </w:p>
    <w:p w:rsidR="007A1848" w:rsidRPr="00E60DC7" w:rsidRDefault="00306B0D" w:rsidP="00E60DC7">
      <w:pPr>
        <w:pStyle w:val="NoSpacing"/>
        <w:spacing w:line="360" w:lineRule="auto"/>
        <w:jc w:val="both"/>
        <w:rPr>
          <w:rFonts w:ascii="Times New Roman" w:hAnsi="Times New Roman" w:cs="Times New Roman"/>
          <w:b/>
          <w:noProof/>
          <w:color w:val="000000"/>
          <w:sz w:val="24"/>
          <w:szCs w:val="24"/>
          <w:lang w:val="mt-MT" w:eastAsia="en-GB"/>
        </w:rPr>
      </w:pPr>
      <w:r w:rsidRPr="00E60DC7">
        <w:rPr>
          <w:rFonts w:ascii="Times New Roman" w:hAnsi="Times New Roman" w:cs="Times New Roman"/>
          <w:b/>
          <w:noProof/>
          <w:color w:val="000000"/>
          <w:sz w:val="24"/>
          <w:szCs w:val="24"/>
          <w:vertAlign w:val="superscript"/>
          <w:lang w:val="mt-MT" w:eastAsia="en-GB"/>
        </w:rPr>
        <w:t>39</w:t>
      </w:r>
      <w:r w:rsidR="00996A61" w:rsidRPr="00E60DC7">
        <w:rPr>
          <w:rFonts w:ascii="Times New Roman" w:hAnsi="Times New Roman" w:cs="Times New Roman"/>
          <w:b/>
          <w:noProof/>
          <w:color w:val="000000"/>
          <w:sz w:val="24"/>
          <w:szCs w:val="24"/>
          <w:lang w:val="mt-MT" w:eastAsia="en-GB"/>
        </w:rPr>
        <w:t xml:space="preserve">Imbagħad Ġesù qal: “Jien ġejt fid-dinja biex nagħmel ħaqq, biex min ma jarax isir jara, u min jara jagħma”. </w:t>
      </w:r>
      <w:r w:rsidRPr="00E60DC7">
        <w:rPr>
          <w:rFonts w:ascii="Times New Roman" w:hAnsi="Times New Roman" w:cs="Times New Roman"/>
          <w:b/>
          <w:noProof/>
          <w:color w:val="000000"/>
          <w:sz w:val="24"/>
          <w:szCs w:val="24"/>
          <w:vertAlign w:val="superscript"/>
          <w:lang w:val="mt-MT" w:eastAsia="en-GB"/>
        </w:rPr>
        <w:t>40</w:t>
      </w:r>
      <w:r w:rsidR="00996A61" w:rsidRPr="00E60DC7">
        <w:rPr>
          <w:rFonts w:ascii="Times New Roman" w:hAnsi="Times New Roman" w:cs="Times New Roman"/>
          <w:b/>
          <w:noProof/>
          <w:color w:val="000000"/>
          <w:sz w:val="24"/>
          <w:szCs w:val="24"/>
          <w:lang w:val="mt-MT" w:eastAsia="en-GB"/>
        </w:rPr>
        <w:t xml:space="preserve">Xi wħud mill-Fariżej li kienu hemm madwaru semgħuh jgħid dan u staqsewh: “Aħna wkoll għomja?”. </w:t>
      </w:r>
      <w:r w:rsidRPr="00E60DC7">
        <w:rPr>
          <w:rFonts w:ascii="Times New Roman" w:hAnsi="Times New Roman" w:cs="Times New Roman"/>
          <w:b/>
          <w:noProof/>
          <w:color w:val="000000"/>
          <w:sz w:val="24"/>
          <w:szCs w:val="24"/>
          <w:vertAlign w:val="superscript"/>
          <w:lang w:val="mt-MT" w:eastAsia="en-GB"/>
        </w:rPr>
        <w:t>41</w:t>
      </w:r>
      <w:r w:rsidR="00996A61" w:rsidRPr="00E60DC7">
        <w:rPr>
          <w:rFonts w:ascii="Times New Roman" w:hAnsi="Times New Roman" w:cs="Times New Roman"/>
          <w:b/>
          <w:noProof/>
          <w:color w:val="000000"/>
          <w:sz w:val="24"/>
          <w:szCs w:val="24"/>
          <w:lang w:val="mt-MT" w:eastAsia="en-GB"/>
        </w:rPr>
        <w:t>Weġibhom Ġesù: “Li kieku kontu għomja, ma kontux tkunu ħatja ta’ dnub. Imma issa qegħdin tgħidu: “Aħna naraw,” mela d-dnub tagħkom għadu fuqkom”.</w:t>
      </w:r>
    </w:p>
    <w:p w:rsidR="00F10DBD" w:rsidRPr="00E60DC7" w:rsidRDefault="00F10DBD" w:rsidP="00E60DC7">
      <w:pPr>
        <w:pStyle w:val="NoSpacing"/>
        <w:spacing w:line="360" w:lineRule="auto"/>
        <w:jc w:val="both"/>
        <w:rPr>
          <w:rFonts w:ascii="Times New Roman" w:hAnsi="Times New Roman" w:cs="Times New Roman"/>
          <w:noProof/>
          <w:sz w:val="24"/>
          <w:szCs w:val="24"/>
          <w:lang w:val="mt-MT"/>
        </w:rPr>
      </w:pPr>
      <w:r w:rsidRPr="00E60DC7">
        <w:rPr>
          <w:rFonts w:ascii="Times New Roman" w:hAnsi="Times New Roman" w:cs="Times New Roman"/>
          <w:noProof/>
          <w:sz w:val="24"/>
          <w:szCs w:val="24"/>
          <w:lang w:val="mt-MT"/>
        </w:rPr>
        <w:t>Il-Mulej ma ġiex biex jikkundanna imma biex isalva (Ġw 3:17)</w:t>
      </w:r>
      <w:r w:rsidR="00B16CAC" w:rsidRPr="00E60DC7">
        <w:rPr>
          <w:rFonts w:ascii="Times New Roman" w:hAnsi="Times New Roman" w:cs="Times New Roman"/>
          <w:noProof/>
          <w:sz w:val="24"/>
          <w:szCs w:val="24"/>
          <w:lang w:val="mt-MT"/>
        </w:rPr>
        <w:t>, biex ikun dawl għall-ġnus u jiftaħ għajnejn l-għomja (Is 42:6s)</w:t>
      </w:r>
      <w:r w:rsidRPr="00E60DC7">
        <w:rPr>
          <w:rFonts w:ascii="Times New Roman" w:hAnsi="Times New Roman" w:cs="Times New Roman"/>
          <w:noProof/>
          <w:sz w:val="24"/>
          <w:szCs w:val="24"/>
          <w:lang w:val="mt-MT"/>
        </w:rPr>
        <w:t xml:space="preserve">. Imma l-kelma tiegħu hi fl-istess waqt ġudizzju għax ma tħalliniex indifferenti (Apok 3:15s). Hi tistedinna niddeċiedu jekk noħorġux għad-dawl jew nibqgħux fid-dlam. Il-Mulej joffrilna t-tajn biex nidilku għanejna </w:t>
      </w:r>
      <w:r w:rsidR="00B576FF" w:rsidRPr="00E60DC7">
        <w:rPr>
          <w:rFonts w:ascii="Times New Roman" w:hAnsi="Times New Roman" w:cs="Times New Roman"/>
          <w:noProof/>
          <w:sz w:val="24"/>
          <w:szCs w:val="24"/>
          <w:lang w:val="mt-MT"/>
        </w:rPr>
        <w:t xml:space="preserve">bih </w:t>
      </w:r>
      <w:r w:rsidR="00704111" w:rsidRPr="00E60DC7">
        <w:rPr>
          <w:rFonts w:ascii="Times New Roman" w:hAnsi="Times New Roman" w:cs="Times New Roman"/>
          <w:noProof/>
          <w:sz w:val="24"/>
          <w:szCs w:val="24"/>
          <w:lang w:val="mt-MT"/>
        </w:rPr>
        <w:t xml:space="preserve">(Apok 3:18) </w:t>
      </w:r>
      <w:r w:rsidRPr="00E60DC7">
        <w:rPr>
          <w:rFonts w:ascii="Times New Roman" w:hAnsi="Times New Roman" w:cs="Times New Roman"/>
          <w:noProof/>
          <w:sz w:val="24"/>
          <w:szCs w:val="24"/>
          <w:lang w:val="mt-MT"/>
        </w:rPr>
        <w:t>ħalli naraw</w:t>
      </w:r>
      <w:r w:rsidR="00B71DC2" w:rsidRPr="00E60DC7">
        <w:rPr>
          <w:rFonts w:ascii="Times New Roman" w:hAnsi="Times New Roman" w:cs="Times New Roman"/>
          <w:noProof/>
          <w:sz w:val="24"/>
          <w:szCs w:val="24"/>
          <w:lang w:val="mt-MT"/>
        </w:rPr>
        <w:t xml:space="preserve"> mingħajr </w:t>
      </w:r>
      <w:r w:rsidR="00704111" w:rsidRPr="00E60DC7">
        <w:rPr>
          <w:rFonts w:ascii="Times New Roman" w:hAnsi="Times New Roman" w:cs="Times New Roman"/>
          <w:noProof/>
          <w:sz w:val="24"/>
          <w:szCs w:val="24"/>
          <w:lang w:val="mt-MT"/>
        </w:rPr>
        <w:t>i</w:t>
      </w:r>
      <w:r w:rsidR="00E30FFE" w:rsidRPr="00E60DC7">
        <w:rPr>
          <w:rFonts w:ascii="Times New Roman" w:hAnsi="Times New Roman" w:cs="Times New Roman"/>
          <w:noProof/>
          <w:sz w:val="24"/>
          <w:szCs w:val="24"/>
          <w:lang w:val="mt-MT"/>
        </w:rPr>
        <w:t>x-</w:t>
      </w:r>
      <w:r w:rsidR="00B71DC2" w:rsidRPr="00E60DC7">
        <w:rPr>
          <w:rFonts w:ascii="Times New Roman" w:hAnsi="Times New Roman" w:cs="Times New Roman"/>
          <w:noProof/>
          <w:sz w:val="24"/>
          <w:szCs w:val="24"/>
          <w:lang w:val="mt-MT"/>
        </w:rPr>
        <w:t>xkiel</w:t>
      </w:r>
      <w:r w:rsidR="00E30FFE" w:rsidRPr="00E60DC7">
        <w:rPr>
          <w:rFonts w:ascii="Times New Roman" w:hAnsi="Times New Roman" w:cs="Times New Roman"/>
          <w:noProof/>
          <w:sz w:val="24"/>
          <w:szCs w:val="24"/>
          <w:lang w:val="mt-MT"/>
        </w:rPr>
        <w:t xml:space="preserve"> </w:t>
      </w:r>
      <w:r w:rsidR="00704111" w:rsidRPr="00E60DC7">
        <w:rPr>
          <w:rFonts w:ascii="Times New Roman" w:hAnsi="Times New Roman" w:cs="Times New Roman"/>
          <w:noProof/>
          <w:sz w:val="24"/>
          <w:szCs w:val="24"/>
          <w:lang w:val="mt-MT"/>
        </w:rPr>
        <w:t>tat-torrijiet tal-avorju li fihom ningħalqu.</w:t>
      </w:r>
    </w:p>
    <w:p w:rsidR="00E60DC7" w:rsidRDefault="00E60DC7" w:rsidP="00E60DC7">
      <w:pPr>
        <w:pStyle w:val="NoSpacing"/>
        <w:spacing w:line="360" w:lineRule="auto"/>
        <w:jc w:val="both"/>
        <w:rPr>
          <w:rFonts w:ascii="Times New Roman" w:hAnsi="Times New Roman" w:cs="Times New Roman"/>
          <w:i/>
          <w:noProof/>
          <w:sz w:val="24"/>
          <w:szCs w:val="24"/>
          <w:lang w:val="mt-MT"/>
        </w:rPr>
      </w:pPr>
      <w:bookmarkStart w:id="0" w:name="_GoBack"/>
      <w:bookmarkEnd w:id="0"/>
    </w:p>
    <w:p w:rsidR="007A1848" w:rsidRPr="00E60DC7" w:rsidRDefault="007A1848" w:rsidP="00E60DC7">
      <w:pPr>
        <w:pStyle w:val="NoSpacing"/>
        <w:spacing w:line="360" w:lineRule="auto"/>
        <w:jc w:val="both"/>
        <w:rPr>
          <w:rFonts w:ascii="Times New Roman" w:hAnsi="Times New Roman" w:cs="Times New Roman"/>
          <w:i/>
          <w:noProof/>
          <w:color w:val="000000"/>
          <w:sz w:val="24"/>
          <w:szCs w:val="24"/>
          <w:lang w:val="mt-MT" w:eastAsia="en-GB"/>
        </w:rPr>
      </w:pPr>
      <w:r w:rsidRPr="00E60DC7">
        <w:rPr>
          <w:rFonts w:ascii="Times New Roman" w:hAnsi="Times New Roman" w:cs="Times New Roman"/>
          <w:i/>
          <w:noProof/>
          <w:sz w:val="24"/>
          <w:szCs w:val="24"/>
          <w:lang w:val="mt-MT"/>
        </w:rPr>
        <w:t xml:space="preserve">“The same face that we are called to recognize in the forms in which the Lord has assured us of his presence in our midst: in his Word, which illuminates the darkness of our mind and of our heart; in his Sacraments, which regenerate us to new life from every death; in fraternal </w:t>
      </w:r>
      <w:r w:rsidRPr="00E60DC7">
        <w:rPr>
          <w:rFonts w:ascii="Times New Roman" w:hAnsi="Times New Roman" w:cs="Times New Roman"/>
          <w:i/>
          <w:noProof/>
          <w:sz w:val="24"/>
          <w:szCs w:val="24"/>
          <w:lang w:val="mt-MT"/>
        </w:rPr>
        <w:lastRenderedPageBreak/>
        <w:t>communion, which the Holy Spirit engenders among his disciples; in the boundless love place</w:t>
      </w:r>
      <w:r w:rsidR="00F10DBD" w:rsidRPr="00E60DC7">
        <w:rPr>
          <w:rFonts w:ascii="Times New Roman" w:hAnsi="Times New Roman" w:cs="Times New Roman"/>
          <w:i/>
          <w:noProof/>
          <w:sz w:val="24"/>
          <w:szCs w:val="24"/>
          <w:lang w:val="mt-MT"/>
        </w:rPr>
        <w:t>d</w:t>
      </w:r>
      <w:r w:rsidRPr="00E60DC7">
        <w:rPr>
          <w:rFonts w:ascii="Times New Roman" w:hAnsi="Times New Roman" w:cs="Times New Roman"/>
          <w:i/>
          <w:noProof/>
          <w:sz w:val="24"/>
          <w:szCs w:val="24"/>
          <w:lang w:val="mt-MT"/>
        </w:rPr>
        <w:t xml:space="preserve"> at the generous and caring service of all; in the poor who remind us that Jesus wanted the supreme revelation of himself and of the Father to bear the image of the humbled, crucified Christ.” </w:t>
      </w:r>
      <w:r w:rsidR="00F10DBD" w:rsidRPr="00E60DC7">
        <w:rPr>
          <w:rFonts w:ascii="Times New Roman" w:hAnsi="Times New Roman" w:cs="Times New Roman"/>
          <w:i/>
          <w:noProof/>
          <w:color w:val="000000"/>
          <w:sz w:val="24"/>
          <w:szCs w:val="24"/>
          <w:lang w:val="mt-MT" w:eastAsia="en-GB"/>
        </w:rPr>
        <w:t>(Francis, Homily, Pastoral</w:t>
      </w:r>
      <w:r w:rsidRPr="00E60DC7">
        <w:rPr>
          <w:rFonts w:ascii="Times New Roman" w:hAnsi="Times New Roman" w:cs="Times New Roman"/>
          <w:i/>
          <w:noProof/>
          <w:color w:val="000000"/>
          <w:sz w:val="24"/>
          <w:szCs w:val="24"/>
          <w:lang w:val="mt-MT" w:eastAsia="en-GB"/>
        </w:rPr>
        <w:t xml:space="preserve"> Visit to Prato and Florence, Artemio Franchi Municipal Stadium, Florence, 10 November 2015).</w:t>
      </w:r>
    </w:p>
    <w:p w:rsidR="007A1848" w:rsidRPr="00E60DC7" w:rsidRDefault="007A1848" w:rsidP="00E60DC7">
      <w:pPr>
        <w:pStyle w:val="NoSpacing"/>
        <w:spacing w:line="360" w:lineRule="auto"/>
        <w:jc w:val="both"/>
        <w:rPr>
          <w:rFonts w:ascii="Times New Roman" w:hAnsi="Times New Roman" w:cs="Times New Roman"/>
          <w:noProof/>
          <w:sz w:val="24"/>
          <w:szCs w:val="24"/>
          <w:lang w:val="mt-MT"/>
        </w:rPr>
      </w:pPr>
    </w:p>
    <w:sectPr w:rsidR="007A1848" w:rsidRPr="00E60DC7" w:rsidSect="00E60DC7">
      <w:footerReference w:type="default" r:id="rId8"/>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61E6" w:rsidRDefault="00C761E6" w:rsidP="00E60DC7">
      <w:r>
        <w:separator/>
      </w:r>
    </w:p>
  </w:endnote>
  <w:endnote w:type="continuationSeparator" w:id="0">
    <w:p w:rsidR="00C761E6" w:rsidRDefault="00C761E6" w:rsidP="00E60D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noProof w:val="0"/>
      </w:rPr>
      <w:id w:val="-481617242"/>
      <w:docPartObj>
        <w:docPartGallery w:val="Page Numbers (Bottom of Page)"/>
        <w:docPartUnique/>
      </w:docPartObj>
    </w:sdtPr>
    <w:sdtEndPr>
      <w:rPr>
        <w:noProof/>
      </w:rPr>
    </w:sdtEndPr>
    <w:sdtContent>
      <w:p w:rsidR="00E60DC7" w:rsidRDefault="00E60DC7">
        <w:pPr>
          <w:pStyle w:val="Footer"/>
          <w:jc w:val="right"/>
        </w:pPr>
        <w:r>
          <w:rPr>
            <w:noProof w:val="0"/>
          </w:rPr>
          <w:fldChar w:fldCharType="begin"/>
        </w:r>
        <w:r>
          <w:instrText xml:space="preserve"> PAGE   \* MERGEFORMAT </w:instrText>
        </w:r>
        <w:r>
          <w:rPr>
            <w:noProof w:val="0"/>
          </w:rPr>
          <w:fldChar w:fldCharType="separate"/>
        </w:r>
        <w:r>
          <w:t>9</w:t>
        </w:r>
        <w:r>
          <w:fldChar w:fldCharType="end"/>
        </w:r>
      </w:p>
    </w:sdtContent>
  </w:sdt>
  <w:p w:rsidR="00E60DC7" w:rsidRDefault="00E60D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61E6" w:rsidRDefault="00C761E6" w:rsidP="00E60DC7">
      <w:r>
        <w:separator/>
      </w:r>
    </w:p>
  </w:footnote>
  <w:footnote w:type="continuationSeparator" w:id="0">
    <w:p w:rsidR="00C761E6" w:rsidRDefault="00C761E6" w:rsidP="00E60D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C5EF6"/>
    <w:multiLevelType w:val="hybridMultilevel"/>
    <w:tmpl w:val="0E38E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E67ED4"/>
    <w:multiLevelType w:val="hybridMultilevel"/>
    <w:tmpl w:val="DEEA3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D262A43"/>
    <w:multiLevelType w:val="hybridMultilevel"/>
    <w:tmpl w:val="BF92D2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6332DAA"/>
    <w:multiLevelType w:val="hybridMultilevel"/>
    <w:tmpl w:val="3E62C3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8FF7E9B"/>
    <w:multiLevelType w:val="hybridMultilevel"/>
    <w:tmpl w:val="BB064E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B767A2E"/>
    <w:multiLevelType w:val="hybridMultilevel"/>
    <w:tmpl w:val="5B72A6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1891D32"/>
    <w:multiLevelType w:val="hybridMultilevel"/>
    <w:tmpl w:val="087A9B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4C06BAA"/>
    <w:multiLevelType w:val="hybridMultilevel"/>
    <w:tmpl w:val="70D28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215EDC"/>
    <w:multiLevelType w:val="hybridMultilevel"/>
    <w:tmpl w:val="43685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0"/>
  </w:num>
  <w:num w:numId="4">
    <w:abstractNumId w:val="4"/>
  </w:num>
  <w:num w:numId="5">
    <w:abstractNumId w:val="8"/>
  </w:num>
  <w:num w:numId="6">
    <w:abstractNumId w:val="7"/>
  </w:num>
  <w:num w:numId="7">
    <w:abstractNumId w:val="2"/>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5D21"/>
    <w:rsid w:val="00011873"/>
    <w:rsid w:val="00012777"/>
    <w:rsid w:val="00020199"/>
    <w:rsid w:val="00020F93"/>
    <w:rsid w:val="000251F8"/>
    <w:rsid w:val="000404CC"/>
    <w:rsid w:val="000541AC"/>
    <w:rsid w:val="00057274"/>
    <w:rsid w:val="00060BE2"/>
    <w:rsid w:val="00061B9C"/>
    <w:rsid w:val="000638AF"/>
    <w:rsid w:val="00086C92"/>
    <w:rsid w:val="00093137"/>
    <w:rsid w:val="00097861"/>
    <w:rsid w:val="000E286D"/>
    <w:rsid w:val="000F3FAD"/>
    <w:rsid w:val="000F48C4"/>
    <w:rsid w:val="000F7A5A"/>
    <w:rsid w:val="00116EB1"/>
    <w:rsid w:val="001220BF"/>
    <w:rsid w:val="00140000"/>
    <w:rsid w:val="001765E3"/>
    <w:rsid w:val="00176B9C"/>
    <w:rsid w:val="00183D4B"/>
    <w:rsid w:val="00191903"/>
    <w:rsid w:val="00194C15"/>
    <w:rsid w:val="001A7222"/>
    <w:rsid w:val="001B1F35"/>
    <w:rsid w:val="001B38B1"/>
    <w:rsid w:val="001B5E8A"/>
    <w:rsid w:val="001C5346"/>
    <w:rsid w:val="001C646F"/>
    <w:rsid w:val="001D39E2"/>
    <w:rsid w:val="001E2B66"/>
    <w:rsid w:val="001E2E47"/>
    <w:rsid w:val="001F5D98"/>
    <w:rsid w:val="002208DD"/>
    <w:rsid w:val="0022357F"/>
    <w:rsid w:val="00242110"/>
    <w:rsid w:val="00250570"/>
    <w:rsid w:val="002526E5"/>
    <w:rsid w:val="00264D52"/>
    <w:rsid w:val="00285E44"/>
    <w:rsid w:val="00287657"/>
    <w:rsid w:val="002977B4"/>
    <w:rsid w:val="002A413A"/>
    <w:rsid w:val="002B064B"/>
    <w:rsid w:val="002B78CB"/>
    <w:rsid w:val="002C0771"/>
    <w:rsid w:val="002C6B37"/>
    <w:rsid w:val="002E1385"/>
    <w:rsid w:val="002E63B1"/>
    <w:rsid w:val="002F42C4"/>
    <w:rsid w:val="003009F9"/>
    <w:rsid w:val="00306B0D"/>
    <w:rsid w:val="00317321"/>
    <w:rsid w:val="003173F6"/>
    <w:rsid w:val="00324635"/>
    <w:rsid w:val="00325905"/>
    <w:rsid w:val="00331B57"/>
    <w:rsid w:val="003524D7"/>
    <w:rsid w:val="003569BD"/>
    <w:rsid w:val="00357272"/>
    <w:rsid w:val="003734A5"/>
    <w:rsid w:val="00375F1B"/>
    <w:rsid w:val="00380566"/>
    <w:rsid w:val="003A161E"/>
    <w:rsid w:val="003B13C5"/>
    <w:rsid w:val="003B1AE1"/>
    <w:rsid w:val="003B1F82"/>
    <w:rsid w:val="003D782E"/>
    <w:rsid w:val="003E2CD3"/>
    <w:rsid w:val="003F61F6"/>
    <w:rsid w:val="00402861"/>
    <w:rsid w:val="00407426"/>
    <w:rsid w:val="00413D2A"/>
    <w:rsid w:val="00415636"/>
    <w:rsid w:val="0042176A"/>
    <w:rsid w:val="00421C07"/>
    <w:rsid w:val="004327A4"/>
    <w:rsid w:val="00445DE9"/>
    <w:rsid w:val="00470F9C"/>
    <w:rsid w:val="004A3A71"/>
    <w:rsid w:val="004D4FD6"/>
    <w:rsid w:val="004E6772"/>
    <w:rsid w:val="0050077D"/>
    <w:rsid w:val="005148F4"/>
    <w:rsid w:val="005252FD"/>
    <w:rsid w:val="00540FAF"/>
    <w:rsid w:val="00564532"/>
    <w:rsid w:val="00565A4E"/>
    <w:rsid w:val="0057357C"/>
    <w:rsid w:val="005801C4"/>
    <w:rsid w:val="005B3477"/>
    <w:rsid w:val="005B4A8E"/>
    <w:rsid w:val="005D531F"/>
    <w:rsid w:val="005F0580"/>
    <w:rsid w:val="00607692"/>
    <w:rsid w:val="00607A5A"/>
    <w:rsid w:val="006127CB"/>
    <w:rsid w:val="00633CA0"/>
    <w:rsid w:val="00637D31"/>
    <w:rsid w:val="00647ADF"/>
    <w:rsid w:val="00655E2E"/>
    <w:rsid w:val="006704DB"/>
    <w:rsid w:val="00671957"/>
    <w:rsid w:val="0067615C"/>
    <w:rsid w:val="00693036"/>
    <w:rsid w:val="006A27C4"/>
    <w:rsid w:val="006A528F"/>
    <w:rsid w:val="006B2C8A"/>
    <w:rsid w:val="006B708E"/>
    <w:rsid w:val="006C329A"/>
    <w:rsid w:val="006C630D"/>
    <w:rsid w:val="006D04A1"/>
    <w:rsid w:val="006F5DE9"/>
    <w:rsid w:val="006F6CEF"/>
    <w:rsid w:val="00703DB7"/>
    <w:rsid w:val="00704111"/>
    <w:rsid w:val="00722994"/>
    <w:rsid w:val="00727349"/>
    <w:rsid w:val="007302B5"/>
    <w:rsid w:val="00733E89"/>
    <w:rsid w:val="00776553"/>
    <w:rsid w:val="00783C23"/>
    <w:rsid w:val="007968F7"/>
    <w:rsid w:val="00797F17"/>
    <w:rsid w:val="007A1848"/>
    <w:rsid w:val="007A68BC"/>
    <w:rsid w:val="007B3A38"/>
    <w:rsid w:val="007B6493"/>
    <w:rsid w:val="007E1420"/>
    <w:rsid w:val="007E6968"/>
    <w:rsid w:val="007E7DBA"/>
    <w:rsid w:val="007F02C3"/>
    <w:rsid w:val="007F09D2"/>
    <w:rsid w:val="007F4C29"/>
    <w:rsid w:val="00803B29"/>
    <w:rsid w:val="008463E9"/>
    <w:rsid w:val="0084641A"/>
    <w:rsid w:val="00846740"/>
    <w:rsid w:val="008607A5"/>
    <w:rsid w:val="00866903"/>
    <w:rsid w:val="008A3B42"/>
    <w:rsid w:val="008A7742"/>
    <w:rsid w:val="008B4032"/>
    <w:rsid w:val="008D0709"/>
    <w:rsid w:val="008D4169"/>
    <w:rsid w:val="008E1084"/>
    <w:rsid w:val="008E2830"/>
    <w:rsid w:val="008F1AEA"/>
    <w:rsid w:val="008F7F86"/>
    <w:rsid w:val="009005C8"/>
    <w:rsid w:val="00910C4C"/>
    <w:rsid w:val="00940042"/>
    <w:rsid w:val="009416DB"/>
    <w:rsid w:val="00954AF3"/>
    <w:rsid w:val="00955D44"/>
    <w:rsid w:val="00965CEA"/>
    <w:rsid w:val="00996A61"/>
    <w:rsid w:val="009B2A06"/>
    <w:rsid w:val="009B7164"/>
    <w:rsid w:val="009D2A06"/>
    <w:rsid w:val="009D6FA6"/>
    <w:rsid w:val="009F4955"/>
    <w:rsid w:val="00A04F55"/>
    <w:rsid w:val="00A11A62"/>
    <w:rsid w:val="00A30646"/>
    <w:rsid w:val="00A435A2"/>
    <w:rsid w:val="00A43CBA"/>
    <w:rsid w:val="00A52A0D"/>
    <w:rsid w:val="00A7667A"/>
    <w:rsid w:val="00A878B0"/>
    <w:rsid w:val="00A87EED"/>
    <w:rsid w:val="00A93970"/>
    <w:rsid w:val="00AA77A4"/>
    <w:rsid w:val="00AB2A43"/>
    <w:rsid w:val="00AB43FD"/>
    <w:rsid w:val="00AB563E"/>
    <w:rsid w:val="00AC33B3"/>
    <w:rsid w:val="00AD78DC"/>
    <w:rsid w:val="00AF0A8B"/>
    <w:rsid w:val="00AF1F49"/>
    <w:rsid w:val="00B035D1"/>
    <w:rsid w:val="00B1323A"/>
    <w:rsid w:val="00B16CAC"/>
    <w:rsid w:val="00B22108"/>
    <w:rsid w:val="00B35D23"/>
    <w:rsid w:val="00B51674"/>
    <w:rsid w:val="00B52128"/>
    <w:rsid w:val="00B576FF"/>
    <w:rsid w:val="00B66960"/>
    <w:rsid w:val="00B71DC2"/>
    <w:rsid w:val="00BA7FE2"/>
    <w:rsid w:val="00BC32CD"/>
    <w:rsid w:val="00BC7BF4"/>
    <w:rsid w:val="00BE0E38"/>
    <w:rsid w:val="00BF0F7E"/>
    <w:rsid w:val="00BF241E"/>
    <w:rsid w:val="00C1409F"/>
    <w:rsid w:val="00C16CFF"/>
    <w:rsid w:val="00C50388"/>
    <w:rsid w:val="00C60520"/>
    <w:rsid w:val="00C629A4"/>
    <w:rsid w:val="00C761E6"/>
    <w:rsid w:val="00C8230B"/>
    <w:rsid w:val="00C97A7F"/>
    <w:rsid w:val="00CA189B"/>
    <w:rsid w:val="00CA2D51"/>
    <w:rsid w:val="00CA7E60"/>
    <w:rsid w:val="00CC07BF"/>
    <w:rsid w:val="00CE4DD9"/>
    <w:rsid w:val="00CF0701"/>
    <w:rsid w:val="00CF5175"/>
    <w:rsid w:val="00D0476D"/>
    <w:rsid w:val="00D05EE6"/>
    <w:rsid w:val="00D27471"/>
    <w:rsid w:val="00D5041B"/>
    <w:rsid w:val="00D57C5B"/>
    <w:rsid w:val="00D75869"/>
    <w:rsid w:val="00D8059D"/>
    <w:rsid w:val="00D85D37"/>
    <w:rsid w:val="00D91E36"/>
    <w:rsid w:val="00D9709F"/>
    <w:rsid w:val="00DB1EAC"/>
    <w:rsid w:val="00DB3F0C"/>
    <w:rsid w:val="00DC0849"/>
    <w:rsid w:val="00DC5287"/>
    <w:rsid w:val="00DD343D"/>
    <w:rsid w:val="00DE2B37"/>
    <w:rsid w:val="00DE2BF0"/>
    <w:rsid w:val="00DF7008"/>
    <w:rsid w:val="00E210D7"/>
    <w:rsid w:val="00E270C3"/>
    <w:rsid w:val="00E30BB7"/>
    <w:rsid w:val="00E30FFE"/>
    <w:rsid w:val="00E40148"/>
    <w:rsid w:val="00E55D21"/>
    <w:rsid w:val="00E60DC7"/>
    <w:rsid w:val="00ED5DD1"/>
    <w:rsid w:val="00EE7271"/>
    <w:rsid w:val="00EF7769"/>
    <w:rsid w:val="00F10DBD"/>
    <w:rsid w:val="00F50A2A"/>
    <w:rsid w:val="00F549DF"/>
    <w:rsid w:val="00F54FB2"/>
    <w:rsid w:val="00F707AA"/>
    <w:rsid w:val="00F74BE1"/>
    <w:rsid w:val="00F75385"/>
    <w:rsid w:val="00F80495"/>
    <w:rsid w:val="00F87F01"/>
    <w:rsid w:val="00F937E6"/>
    <w:rsid w:val="00FA2621"/>
    <w:rsid w:val="00FB7CA9"/>
    <w:rsid w:val="00FD1C54"/>
    <w:rsid w:val="00FE1844"/>
    <w:rsid w:val="00FF5E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3CFDFD5-1D5F-4189-8E94-2DF02A902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7D31"/>
    <w:pPr>
      <w:spacing w:after="0" w:line="240" w:lineRule="auto"/>
    </w:pPr>
    <w:rPr>
      <w:rFonts w:ascii="Times New Roman" w:eastAsia="Times New Roman" w:hAnsi="Times New Roman" w:cs="Times New Roman"/>
      <w:noProof/>
      <w:sz w:val="24"/>
      <w:szCs w:val="24"/>
      <w:lang w:val="mt-M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55D21"/>
    <w:pPr>
      <w:spacing w:after="0" w:line="240" w:lineRule="auto"/>
    </w:pPr>
  </w:style>
  <w:style w:type="paragraph" w:styleId="NormalWeb">
    <w:name w:val="Normal (Web)"/>
    <w:basedOn w:val="Normal"/>
    <w:uiPriority w:val="99"/>
    <w:semiHidden/>
    <w:unhideWhenUsed/>
    <w:rsid w:val="00380566"/>
    <w:pPr>
      <w:spacing w:before="100" w:beforeAutospacing="1" w:after="100" w:afterAutospacing="1"/>
    </w:pPr>
    <w:rPr>
      <w:lang w:val="en-GB" w:eastAsia="en-GB"/>
    </w:rPr>
  </w:style>
  <w:style w:type="paragraph" w:styleId="BalloonText">
    <w:name w:val="Balloon Text"/>
    <w:basedOn w:val="Normal"/>
    <w:link w:val="BalloonTextChar"/>
    <w:uiPriority w:val="99"/>
    <w:semiHidden/>
    <w:unhideWhenUsed/>
    <w:rsid w:val="00380566"/>
    <w:rPr>
      <w:rFonts w:ascii="Tahoma" w:eastAsiaTheme="minorHAnsi" w:hAnsi="Tahoma" w:cs="Tahoma"/>
      <w:sz w:val="16"/>
      <w:szCs w:val="16"/>
      <w:lang w:val="en-GB"/>
    </w:rPr>
  </w:style>
  <w:style w:type="character" w:customStyle="1" w:styleId="BalloonTextChar">
    <w:name w:val="Balloon Text Char"/>
    <w:basedOn w:val="DefaultParagraphFont"/>
    <w:link w:val="BalloonText"/>
    <w:uiPriority w:val="99"/>
    <w:semiHidden/>
    <w:rsid w:val="00380566"/>
    <w:rPr>
      <w:rFonts w:ascii="Tahoma" w:hAnsi="Tahoma" w:cs="Tahoma"/>
      <w:sz w:val="16"/>
      <w:szCs w:val="16"/>
    </w:rPr>
  </w:style>
  <w:style w:type="character" w:styleId="Emphasis">
    <w:name w:val="Emphasis"/>
    <w:basedOn w:val="DefaultParagraphFont"/>
    <w:uiPriority w:val="20"/>
    <w:qFormat/>
    <w:rsid w:val="00DD343D"/>
    <w:rPr>
      <w:i/>
      <w:iCs/>
    </w:rPr>
  </w:style>
  <w:style w:type="character" w:customStyle="1" w:styleId="apple-converted-space">
    <w:name w:val="apple-converted-space"/>
    <w:basedOn w:val="DefaultParagraphFont"/>
    <w:rsid w:val="007F4C29"/>
  </w:style>
  <w:style w:type="character" w:styleId="Hyperlink">
    <w:name w:val="Hyperlink"/>
    <w:basedOn w:val="DefaultParagraphFont"/>
    <w:uiPriority w:val="99"/>
    <w:unhideWhenUsed/>
    <w:rsid w:val="007F4C29"/>
    <w:rPr>
      <w:color w:val="0000FF"/>
      <w:u w:val="single"/>
    </w:rPr>
  </w:style>
  <w:style w:type="paragraph" w:styleId="Footer">
    <w:name w:val="footer"/>
    <w:basedOn w:val="Normal"/>
    <w:link w:val="FooterChar"/>
    <w:uiPriority w:val="99"/>
    <w:rsid w:val="002C0771"/>
    <w:pPr>
      <w:tabs>
        <w:tab w:val="center" w:pos="4320"/>
        <w:tab w:val="right" w:pos="8640"/>
      </w:tabs>
    </w:pPr>
    <w:rPr>
      <w:lang w:val="fr-FR"/>
    </w:rPr>
  </w:style>
  <w:style w:type="character" w:customStyle="1" w:styleId="FooterChar">
    <w:name w:val="Footer Char"/>
    <w:basedOn w:val="DefaultParagraphFont"/>
    <w:link w:val="Footer"/>
    <w:uiPriority w:val="99"/>
    <w:rsid w:val="002C0771"/>
    <w:rPr>
      <w:rFonts w:ascii="Times New Roman" w:eastAsia="Times New Roman" w:hAnsi="Times New Roman" w:cs="Times New Roman"/>
      <w:sz w:val="24"/>
      <w:szCs w:val="24"/>
      <w:lang w:val="fr-FR"/>
    </w:rPr>
  </w:style>
  <w:style w:type="paragraph" w:styleId="Header">
    <w:name w:val="header"/>
    <w:basedOn w:val="Normal"/>
    <w:link w:val="HeaderChar"/>
    <w:uiPriority w:val="99"/>
    <w:unhideWhenUsed/>
    <w:rsid w:val="00E60DC7"/>
    <w:pPr>
      <w:tabs>
        <w:tab w:val="center" w:pos="4513"/>
        <w:tab w:val="right" w:pos="9026"/>
      </w:tabs>
    </w:pPr>
  </w:style>
  <w:style w:type="character" w:customStyle="1" w:styleId="HeaderChar">
    <w:name w:val="Header Char"/>
    <w:basedOn w:val="DefaultParagraphFont"/>
    <w:link w:val="Header"/>
    <w:uiPriority w:val="99"/>
    <w:rsid w:val="00E60DC7"/>
    <w:rPr>
      <w:rFonts w:ascii="Times New Roman" w:eastAsia="Times New Roman" w:hAnsi="Times New Roman" w:cs="Times New Roman"/>
      <w:noProof/>
      <w:sz w:val="24"/>
      <w:szCs w:val="24"/>
      <w:lang w:val="mt-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54099">
      <w:bodyDiv w:val="1"/>
      <w:marLeft w:val="0"/>
      <w:marRight w:val="0"/>
      <w:marTop w:val="0"/>
      <w:marBottom w:val="0"/>
      <w:divBdr>
        <w:top w:val="none" w:sz="0" w:space="0" w:color="auto"/>
        <w:left w:val="none" w:sz="0" w:space="0" w:color="auto"/>
        <w:bottom w:val="none" w:sz="0" w:space="0" w:color="auto"/>
        <w:right w:val="none" w:sz="0" w:space="0" w:color="auto"/>
      </w:divBdr>
    </w:div>
    <w:div w:id="369962550">
      <w:bodyDiv w:val="1"/>
      <w:marLeft w:val="0"/>
      <w:marRight w:val="0"/>
      <w:marTop w:val="0"/>
      <w:marBottom w:val="0"/>
      <w:divBdr>
        <w:top w:val="none" w:sz="0" w:space="0" w:color="auto"/>
        <w:left w:val="none" w:sz="0" w:space="0" w:color="auto"/>
        <w:bottom w:val="none" w:sz="0" w:space="0" w:color="auto"/>
        <w:right w:val="none" w:sz="0" w:space="0" w:color="auto"/>
      </w:divBdr>
    </w:div>
    <w:div w:id="620183774">
      <w:bodyDiv w:val="1"/>
      <w:marLeft w:val="0"/>
      <w:marRight w:val="0"/>
      <w:marTop w:val="0"/>
      <w:marBottom w:val="0"/>
      <w:divBdr>
        <w:top w:val="none" w:sz="0" w:space="0" w:color="auto"/>
        <w:left w:val="none" w:sz="0" w:space="0" w:color="auto"/>
        <w:bottom w:val="none" w:sz="0" w:space="0" w:color="auto"/>
        <w:right w:val="none" w:sz="0" w:space="0" w:color="auto"/>
      </w:divBdr>
    </w:div>
    <w:div w:id="622731906">
      <w:bodyDiv w:val="1"/>
      <w:marLeft w:val="0"/>
      <w:marRight w:val="0"/>
      <w:marTop w:val="0"/>
      <w:marBottom w:val="0"/>
      <w:divBdr>
        <w:top w:val="none" w:sz="0" w:space="0" w:color="auto"/>
        <w:left w:val="none" w:sz="0" w:space="0" w:color="auto"/>
        <w:bottom w:val="none" w:sz="0" w:space="0" w:color="auto"/>
        <w:right w:val="none" w:sz="0" w:space="0" w:color="auto"/>
      </w:divBdr>
    </w:div>
    <w:div w:id="755714456">
      <w:bodyDiv w:val="1"/>
      <w:marLeft w:val="0"/>
      <w:marRight w:val="0"/>
      <w:marTop w:val="0"/>
      <w:marBottom w:val="0"/>
      <w:divBdr>
        <w:top w:val="none" w:sz="0" w:space="0" w:color="auto"/>
        <w:left w:val="none" w:sz="0" w:space="0" w:color="auto"/>
        <w:bottom w:val="none" w:sz="0" w:space="0" w:color="auto"/>
        <w:right w:val="none" w:sz="0" w:space="0" w:color="auto"/>
      </w:divBdr>
    </w:div>
    <w:div w:id="787897355">
      <w:bodyDiv w:val="1"/>
      <w:marLeft w:val="0"/>
      <w:marRight w:val="0"/>
      <w:marTop w:val="0"/>
      <w:marBottom w:val="0"/>
      <w:divBdr>
        <w:top w:val="none" w:sz="0" w:space="0" w:color="auto"/>
        <w:left w:val="none" w:sz="0" w:space="0" w:color="auto"/>
        <w:bottom w:val="none" w:sz="0" w:space="0" w:color="auto"/>
        <w:right w:val="none" w:sz="0" w:space="0" w:color="auto"/>
      </w:divBdr>
    </w:div>
    <w:div w:id="842234885">
      <w:bodyDiv w:val="1"/>
      <w:marLeft w:val="0"/>
      <w:marRight w:val="0"/>
      <w:marTop w:val="0"/>
      <w:marBottom w:val="0"/>
      <w:divBdr>
        <w:top w:val="none" w:sz="0" w:space="0" w:color="auto"/>
        <w:left w:val="none" w:sz="0" w:space="0" w:color="auto"/>
        <w:bottom w:val="none" w:sz="0" w:space="0" w:color="auto"/>
        <w:right w:val="none" w:sz="0" w:space="0" w:color="auto"/>
      </w:divBdr>
    </w:div>
    <w:div w:id="993801369">
      <w:bodyDiv w:val="1"/>
      <w:marLeft w:val="0"/>
      <w:marRight w:val="0"/>
      <w:marTop w:val="0"/>
      <w:marBottom w:val="0"/>
      <w:divBdr>
        <w:top w:val="none" w:sz="0" w:space="0" w:color="auto"/>
        <w:left w:val="none" w:sz="0" w:space="0" w:color="auto"/>
        <w:bottom w:val="none" w:sz="0" w:space="0" w:color="auto"/>
        <w:right w:val="none" w:sz="0" w:space="0" w:color="auto"/>
      </w:divBdr>
    </w:div>
    <w:div w:id="1014379252">
      <w:bodyDiv w:val="1"/>
      <w:marLeft w:val="0"/>
      <w:marRight w:val="0"/>
      <w:marTop w:val="0"/>
      <w:marBottom w:val="0"/>
      <w:divBdr>
        <w:top w:val="none" w:sz="0" w:space="0" w:color="auto"/>
        <w:left w:val="none" w:sz="0" w:space="0" w:color="auto"/>
        <w:bottom w:val="none" w:sz="0" w:space="0" w:color="auto"/>
        <w:right w:val="none" w:sz="0" w:space="0" w:color="auto"/>
      </w:divBdr>
    </w:div>
    <w:div w:id="1138500591">
      <w:bodyDiv w:val="1"/>
      <w:marLeft w:val="0"/>
      <w:marRight w:val="0"/>
      <w:marTop w:val="0"/>
      <w:marBottom w:val="0"/>
      <w:divBdr>
        <w:top w:val="none" w:sz="0" w:space="0" w:color="auto"/>
        <w:left w:val="none" w:sz="0" w:space="0" w:color="auto"/>
        <w:bottom w:val="none" w:sz="0" w:space="0" w:color="auto"/>
        <w:right w:val="none" w:sz="0" w:space="0" w:color="auto"/>
      </w:divBdr>
    </w:div>
    <w:div w:id="1309893942">
      <w:bodyDiv w:val="1"/>
      <w:marLeft w:val="0"/>
      <w:marRight w:val="0"/>
      <w:marTop w:val="0"/>
      <w:marBottom w:val="0"/>
      <w:divBdr>
        <w:top w:val="none" w:sz="0" w:space="0" w:color="auto"/>
        <w:left w:val="none" w:sz="0" w:space="0" w:color="auto"/>
        <w:bottom w:val="none" w:sz="0" w:space="0" w:color="auto"/>
        <w:right w:val="none" w:sz="0" w:space="0" w:color="auto"/>
      </w:divBdr>
    </w:div>
    <w:div w:id="1387220550">
      <w:bodyDiv w:val="1"/>
      <w:marLeft w:val="0"/>
      <w:marRight w:val="0"/>
      <w:marTop w:val="0"/>
      <w:marBottom w:val="0"/>
      <w:divBdr>
        <w:top w:val="none" w:sz="0" w:space="0" w:color="auto"/>
        <w:left w:val="none" w:sz="0" w:space="0" w:color="auto"/>
        <w:bottom w:val="none" w:sz="0" w:space="0" w:color="auto"/>
        <w:right w:val="none" w:sz="0" w:space="0" w:color="auto"/>
      </w:divBdr>
    </w:div>
    <w:div w:id="1532062226">
      <w:bodyDiv w:val="1"/>
      <w:marLeft w:val="0"/>
      <w:marRight w:val="0"/>
      <w:marTop w:val="0"/>
      <w:marBottom w:val="0"/>
      <w:divBdr>
        <w:top w:val="none" w:sz="0" w:space="0" w:color="auto"/>
        <w:left w:val="none" w:sz="0" w:space="0" w:color="auto"/>
        <w:bottom w:val="none" w:sz="0" w:space="0" w:color="auto"/>
        <w:right w:val="none" w:sz="0" w:space="0" w:color="auto"/>
      </w:divBdr>
    </w:div>
    <w:div w:id="1603760232">
      <w:bodyDiv w:val="1"/>
      <w:marLeft w:val="0"/>
      <w:marRight w:val="0"/>
      <w:marTop w:val="0"/>
      <w:marBottom w:val="0"/>
      <w:divBdr>
        <w:top w:val="none" w:sz="0" w:space="0" w:color="auto"/>
        <w:left w:val="none" w:sz="0" w:space="0" w:color="auto"/>
        <w:bottom w:val="none" w:sz="0" w:space="0" w:color="auto"/>
        <w:right w:val="none" w:sz="0" w:space="0" w:color="auto"/>
      </w:divBdr>
    </w:div>
    <w:div w:id="1970083201">
      <w:bodyDiv w:val="1"/>
      <w:marLeft w:val="0"/>
      <w:marRight w:val="0"/>
      <w:marTop w:val="0"/>
      <w:marBottom w:val="0"/>
      <w:divBdr>
        <w:top w:val="none" w:sz="0" w:space="0" w:color="auto"/>
        <w:left w:val="none" w:sz="0" w:space="0" w:color="auto"/>
        <w:bottom w:val="none" w:sz="0" w:space="0" w:color="auto"/>
        <w:right w:val="none" w:sz="0" w:space="0" w:color="auto"/>
      </w:divBdr>
    </w:div>
    <w:div w:id="2055499408">
      <w:bodyDiv w:val="1"/>
      <w:marLeft w:val="0"/>
      <w:marRight w:val="0"/>
      <w:marTop w:val="0"/>
      <w:marBottom w:val="0"/>
      <w:divBdr>
        <w:top w:val="none" w:sz="0" w:space="0" w:color="auto"/>
        <w:left w:val="none" w:sz="0" w:space="0" w:color="auto"/>
        <w:bottom w:val="none" w:sz="0" w:space="0" w:color="auto"/>
        <w:right w:val="none" w:sz="0" w:space="0" w:color="auto"/>
      </w:divBdr>
    </w:div>
    <w:div w:id="2094431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80D14C-6CC7-4DC4-A94F-3BB0C88739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3386</Words>
  <Characters>19305</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Gabriel Vella</cp:lastModifiedBy>
  <cp:revision>6</cp:revision>
  <dcterms:created xsi:type="dcterms:W3CDTF">2017-03-22T20:14:00Z</dcterms:created>
  <dcterms:modified xsi:type="dcterms:W3CDTF">2017-05-24T13:19:00Z</dcterms:modified>
</cp:coreProperties>
</file>