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0E" w:rsidRPr="00F303DF" w:rsidRDefault="0036330E" w:rsidP="00A1023B">
      <w:pPr>
        <w:spacing w:after="0" w:line="360" w:lineRule="auto"/>
        <w:jc w:val="center"/>
        <w:rPr>
          <w:b/>
          <w:sz w:val="48"/>
        </w:rPr>
      </w:pPr>
      <w:r w:rsidRPr="00F303DF">
        <w:rPr>
          <w:b/>
          <w:sz w:val="48"/>
        </w:rPr>
        <w:t>LECTIO DIVINA</w:t>
      </w:r>
    </w:p>
    <w:p w:rsidR="0036330E" w:rsidRPr="00F303DF" w:rsidRDefault="0036330E" w:rsidP="00A1023B">
      <w:pPr>
        <w:spacing w:after="0" w:line="360" w:lineRule="auto"/>
        <w:jc w:val="center"/>
        <w:rPr>
          <w:b/>
          <w:sz w:val="44"/>
          <w:szCs w:val="44"/>
        </w:rPr>
      </w:pPr>
      <w:r w:rsidRPr="00F303DF"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>t-</w:t>
      </w:r>
      <w:r w:rsidRPr="005B3D6D">
        <w:rPr>
          <w:b/>
          <w:sz w:val="44"/>
          <w:szCs w:val="44"/>
        </w:rPr>
        <w:t>T</w:t>
      </w:r>
      <w:r w:rsidR="00A1023B">
        <w:rPr>
          <w:b/>
          <w:sz w:val="44"/>
          <w:szCs w:val="44"/>
          <w:lang w:val="mt-MT"/>
        </w:rPr>
        <w:t>letin</w:t>
      </w:r>
      <w:r w:rsidRPr="005B3D6D">
        <w:rPr>
          <w:b/>
          <w:sz w:val="44"/>
          <w:szCs w:val="44"/>
        </w:rPr>
        <w:t xml:space="preserve"> </w:t>
      </w:r>
      <w:proofErr w:type="spellStart"/>
      <w:r w:rsidRPr="00F303DF">
        <w:rPr>
          <w:b/>
          <w:sz w:val="44"/>
          <w:szCs w:val="44"/>
        </w:rPr>
        <w:t>Ħadd</w:t>
      </w:r>
      <w:proofErr w:type="spellEnd"/>
      <w:r w:rsidRPr="00F303DF">
        <w:rPr>
          <w:b/>
          <w:sz w:val="44"/>
          <w:szCs w:val="44"/>
        </w:rPr>
        <w:t xml:space="preserve"> </w:t>
      </w:r>
    </w:p>
    <w:p w:rsidR="0036330E" w:rsidRPr="00F303DF" w:rsidRDefault="0036330E" w:rsidP="00A1023B">
      <w:pPr>
        <w:spacing w:after="0" w:line="360" w:lineRule="auto"/>
        <w:jc w:val="center"/>
        <w:rPr>
          <w:b/>
          <w:sz w:val="44"/>
          <w:szCs w:val="44"/>
        </w:rPr>
      </w:pPr>
      <w:proofErr w:type="spellStart"/>
      <w:r w:rsidRPr="00F303DF">
        <w:rPr>
          <w:b/>
          <w:sz w:val="44"/>
          <w:szCs w:val="44"/>
        </w:rPr>
        <w:t>Matul</w:t>
      </w:r>
      <w:proofErr w:type="spellEnd"/>
      <w:r w:rsidRPr="00F303DF">
        <w:rPr>
          <w:b/>
          <w:sz w:val="44"/>
          <w:szCs w:val="44"/>
        </w:rPr>
        <w:t xml:space="preserve"> is-</w:t>
      </w:r>
      <w:proofErr w:type="spellStart"/>
      <w:r w:rsidRPr="00F303DF">
        <w:rPr>
          <w:b/>
          <w:sz w:val="44"/>
          <w:szCs w:val="44"/>
        </w:rPr>
        <w:t>Sena</w:t>
      </w:r>
      <w:proofErr w:type="spellEnd"/>
      <w:r w:rsidRPr="00F303DF">
        <w:rPr>
          <w:b/>
          <w:sz w:val="44"/>
          <w:szCs w:val="44"/>
        </w:rPr>
        <w:t xml:space="preserve"> (</w:t>
      </w:r>
      <w:proofErr w:type="spellStart"/>
      <w:r w:rsidRPr="00F303DF">
        <w:rPr>
          <w:b/>
          <w:sz w:val="44"/>
          <w:szCs w:val="44"/>
        </w:rPr>
        <w:t>Sena</w:t>
      </w:r>
      <w:proofErr w:type="spellEnd"/>
      <w:r w:rsidRPr="00F303DF">
        <w:rPr>
          <w:b/>
          <w:sz w:val="44"/>
          <w:szCs w:val="44"/>
        </w:rPr>
        <w:t xml:space="preserve"> </w:t>
      </w:r>
      <w:r w:rsidRPr="00F303DF">
        <w:rPr>
          <w:b/>
          <w:sz w:val="44"/>
          <w:szCs w:val="44"/>
          <w:lang w:val="mt-MT"/>
        </w:rPr>
        <w:t>B</w:t>
      </w:r>
      <w:r w:rsidRPr="00F303DF">
        <w:rPr>
          <w:b/>
          <w:sz w:val="44"/>
          <w:szCs w:val="44"/>
        </w:rPr>
        <w:t>)</w:t>
      </w:r>
    </w:p>
    <w:p w:rsidR="0036330E" w:rsidRPr="00F303DF" w:rsidRDefault="0036330E" w:rsidP="00A1023B">
      <w:pPr>
        <w:spacing w:after="0" w:line="360" w:lineRule="auto"/>
        <w:jc w:val="center"/>
        <w:rPr>
          <w:b/>
        </w:rPr>
      </w:pPr>
    </w:p>
    <w:p w:rsidR="0036330E" w:rsidRPr="00F303DF" w:rsidRDefault="0036330E" w:rsidP="00A1023B">
      <w:pPr>
        <w:spacing w:after="0" w:line="360" w:lineRule="auto"/>
        <w:jc w:val="center"/>
        <w:rPr>
          <w:b/>
          <w:lang w:val="mt-MT"/>
        </w:rPr>
      </w:pPr>
      <w:r w:rsidRPr="00F303DF">
        <w:rPr>
          <w:b/>
          <w:lang w:val="mt-MT"/>
        </w:rPr>
        <w:t>Mk 1</w:t>
      </w:r>
      <w:r>
        <w:rPr>
          <w:b/>
          <w:lang w:val="mt-MT"/>
        </w:rPr>
        <w:t>0</w:t>
      </w:r>
      <w:r w:rsidRPr="00F303DF">
        <w:rPr>
          <w:b/>
          <w:lang w:val="mt-MT"/>
        </w:rPr>
        <w:t xml:space="preserve">, </w:t>
      </w:r>
      <w:r w:rsidR="007E77EF">
        <w:rPr>
          <w:b/>
          <w:lang w:val="mt-MT"/>
        </w:rPr>
        <w:t>46-52</w:t>
      </w:r>
    </w:p>
    <w:p w:rsidR="0036330E" w:rsidRDefault="0036330E" w:rsidP="00A1023B">
      <w:pPr>
        <w:spacing w:after="0" w:line="360" w:lineRule="auto"/>
        <w:rPr>
          <w:b/>
          <w:lang w:val="it-IT"/>
        </w:rPr>
      </w:pPr>
    </w:p>
    <w:p w:rsidR="007E77EF" w:rsidRDefault="007E77EF" w:rsidP="007E77EF">
      <w:pPr>
        <w:widowControl w:val="0"/>
        <w:jc w:val="center"/>
        <w:rPr>
          <w:rFonts w:ascii="Calibri" w:hAnsi="Calibri"/>
          <w:b/>
          <w:bCs/>
          <w:sz w:val="32"/>
          <w:szCs w:val="32"/>
          <w:lang w:val="mt-MT"/>
        </w:rPr>
      </w:pPr>
      <w:r>
        <w:rPr>
          <w:sz w:val="28"/>
          <w:szCs w:val="28"/>
          <w:lang w:val="mt-MT"/>
        </w:rPr>
        <w:t> </w:t>
      </w:r>
      <w:r>
        <w:rPr>
          <w:rFonts w:ascii="Calibri" w:hAnsi="Calibri"/>
          <w:b/>
          <w:bCs/>
          <w:sz w:val="32"/>
          <w:szCs w:val="32"/>
          <w:lang w:val="mt-MT"/>
        </w:rPr>
        <w:t>“XI Tridni Nagħmillek”</w:t>
      </w:r>
    </w:p>
    <w:p w:rsidR="007E77EF" w:rsidRDefault="007E77EF" w:rsidP="007E77EF">
      <w:pPr>
        <w:widowControl w:val="0"/>
        <w:spacing w:line="120" w:lineRule="auto"/>
        <w:jc w:val="center"/>
        <w:rPr>
          <w:rFonts w:ascii="Arial" w:hAnsi="Arial" w:cs="Arial"/>
          <w:b/>
          <w:bCs/>
          <w:sz w:val="28"/>
          <w:szCs w:val="28"/>
          <w:lang w:val="mt-MT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1.7pt;width:446.75pt;height:253.8pt;z-index:251658240" o:cliptowrap="t">
            <v:textbox style="mso-column-margin:2mm">
              <w:txbxContent>
                <w:p w:rsidR="007E77EF" w:rsidRPr="007E77EF" w:rsidRDefault="007E77EF" w:rsidP="007E77EF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</w:pPr>
                  <w:r w:rsidRPr="007E77EF"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  <w:t>Mill-Evanġelju ta’ San Mark 10:46-52</w:t>
                  </w:r>
                </w:p>
                <w:p w:rsidR="007E77EF" w:rsidRPr="007E77EF" w:rsidRDefault="007E77EF" w:rsidP="007E77EF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</w:pPr>
                  <w:r w:rsidRPr="007E77EF"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  <w:t>Ġesù jfejjaq lill-Bartilmew l-agħma</w:t>
                  </w:r>
                </w:p>
                <w:p w:rsidR="007E77EF" w:rsidRPr="007E77EF" w:rsidRDefault="007E77EF" w:rsidP="007E77EF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</w:pPr>
                  <w:r w:rsidRPr="007E77EF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46 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U waslu Ġeriko. Hu u ħiereġ  minn Ġeriko mad-dixxipli tiegħu u ma’ kotra kbira ta’ nies, kien hemm wieħed tallab agħma jismu Bartilmew, bin Timew, bilqiegħda mal-ġenb tat-triq. 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47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Dan, meta sema’ li kien Ġes</w:t>
                  </w:r>
                  <w:r w:rsidRPr="007E77EF">
                    <w:rPr>
                      <w:rFonts w:ascii="Calibri" w:hAnsi="Calibri" w:cs="Arial"/>
                      <w:sz w:val="24"/>
                      <w:szCs w:val="24"/>
                      <w:lang w:val="mt-MT"/>
                    </w:rPr>
                    <w:t>ù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 ta’ Nażaret, qabad igħajjat u jgħid: “Ġesù, bin David, ikollok ħniena minni!” 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48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Kien hemm ħafna li bdew igħajtu miegħu biex jiskot imma hu aktar beda jgħajjat: “Bin David, ikollok ħniena minni!” 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49 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Ġesù waqaf u qal: “Sejħulu.” Huma sejħu l-agħma u qalulu: “Agħmel il-qalb! Qum, qiegħed isejjaħlek. 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50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Dak tajjar il-mantar minn fuqu, qabeż fuq riġlejh u mar ħdejn Ġesù. 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51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U Ġesù kellmu u qallu: “Xi tridni nagħmillek?” “Li nara, Rabbuni,” wieġbu l-agħma. 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52</w:t>
                  </w: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Mur qallu Ġesù, “il-fidi tiegħek fejqitek.” U minnufih beda jara, u baqa’ miexi warajh fit-triq.</w:t>
                  </w:r>
                </w:p>
                <w:p w:rsidR="007E77EF" w:rsidRPr="007E77EF" w:rsidRDefault="007E77EF" w:rsidP="007E77EF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</w:pPr>
                  <w:r w:rsidRPr="007E77EF">
                    <w:rPr>
                      <w:rFonts w:ascii="Calibri" w:hAnsi="Calibri"/>
                      <w:b/>
                      <w:bCs/>
                      <w:sz w:val="24"/>
                      <w:szCs w:val="24"/>
                      <w:lang w:val="mt-MT"/>
                    </w:rPr>
                    <w:t> </w:t>
                  </w:r>
                </w:p>
                <w:p w:rsidR="007E77EF" w:rsidRPr="007E77EF" w:rsidRDefault="007E77EF" w:rsidP="007E77EF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 </w:t>
                  </w:r>
                </w:p>
                <w:p w:rsidR="007E77EF" w:rsidRPr="007E77EF" w:rsidRDefault="007E77EF" w:rsidP="007E77EF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7E77EF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 </w:t>
                  </w:r>
                </w:p>
              </w:txbxContent>
            </v:textbox>
            <w10:wrap type="topAndBottom"/>
          </v:shape>
        </w:pict>
      </w:r>
      <w:r>
        <w:rPr>
          <w:rFonts w:ascii="Arial" w:hAnsi="Arial" w:cs="Arial"/>
          <w:b/>
          <w:bCs/>
          <w:sz w:val="28"/>
          <w:szCs w:val="28"/>
          <w:lang w:val="mt-MT"/>
        </w:rPr>
        <w:t> </w:t>
      </w:r>
    </w:p>
    <w:p w:rsid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b/>
          <w:bCs/>
          <w:sz w:val="24"/>
          <w:szCs w:val="24"/>
          <w:lang w:val="mt-MT"/>
        </w:rPr>
        <w:t xml:space="preserve">Kuntest Bibliku 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>Bartilmew il-agħma hu l-aħħar miraklu li l-Evanġelista jirrakkonta, l-aħħar sinjal ta’ setgħa ta’ Ġesù, qabel ma jilbes id-dgħjufija li ġarrab fil-Passjoni.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 xml:space="preserve">Ninsabu Ġeriko, l-ewwel lokalità li twassal fid-diviżjoni ta’ Ġerusalemm. Jonqosna d-dawl sabiex naraw ċar: ilkoll neqsin mid-dawl, ilkoll mal-ġenb tat-triq. </w:t>
      </w:r>
      <w:r w:rsidRPr="007E77EF">
        <w:rPr>
          <w:b/>
          <w:bCs/>
          <w:sz w:val="24"/>
          <w:szCs w:val="24"/>
          <w:lang w:val="mt-MT"/>
        </w:rPr>
        <w:t xml:space="preserve">“Xi tridni li nagħmel għalik” </w:t>
      </w:r>
      <w:r w:rsidRPr="007E77EF">
        <w:rPr>
          <w:sz w:val="24"/>
          <w:szCs w:val="24"/>
          <w:lang w:val="mt-MT"/>
        </w:rPr>
        <w:t>L-istess mistoqsija li Ġesù għamel lil ulied Żebedew (v.36). Waqt li ulied Żebedew xtaqu joqogħdu maġenb Ġesù, l-agħma għejja bilqegħda u xtaq jara lil Ġesù sabiex jimxi warajh.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lastRenderedPageBreak/>
        <w:t xml:space="preserve">Ir-rakkont tal-vanġelu hu mimli dettalji. Waqt li Ġesù jsejjaħ lil Bartilmew, dan tal-aħħar </w:t>
      </w:r>
      <w:r w:rsidRPr="007E77EF">
        <w:rPr>
          <w:b/>
          <w:bCs/>
          <w:sz w:val="24"/>
          <w:szCs w:val="24"/>
          <w:lang w:val="mt-MT"/>
        </w:rPr>
        <w:t xml:space="preserve">itajjar il-mantell, iqum minnufih, u jersaq lejn Ġesù </w:t>
      </w:r>
      <w:r w:rsidRPr="007E77EF">
        <w:rPr>
          <w:sz w:val="24"/>
          <w:szCs w:val="24"/>
          <w:lang w:val="mt-MT"/>
        </w:rPr>
        <w:t>(v.50). Bartilmew hu l-ikona vera tad-dixxiplu veru, għaliex wara li jirċievi d-dawl (</w:t>
      </w:r>
      <w:r w:rsidRPr="007E77EF">
        <w:rPr>
          <w:b/>
          <w:bCs/>
          <w:sz w:val="24"/>
          <w:szCs w:val="24"/>
          <w:lang w:val="mt-MT"/>
        </w:rPr>
        <w:t>il-fidi</w:t>
      </w:r>
      <w:r w:rsidRPr="007E77EF">
        <w:rPr>
          <w:sz w:val="24"/>
          <w:szCs w:val="24"/>
          <w:lang w:val="mt-MT"/>
        </w:rPr>
        <w:t>), isegwieh u jimxi warajh.</w:t>
      </w:r>
    </w:p>
    <w:p w:rsid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b/>
          <w:bCs/>
          <w:sz w:val="24"/>
          <w:szCs w:val="24"/>
          <w:lang w:val="mt-MT"/>
        </w:rPr>
        <w:t>Napprofondixxu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b/>
          <w:bCs/>
          <w:sz w:val="24"/>
          <w:szCs w:val="24"/>
          <w:lang w:val="mt-MT"/>
        </w:rPr>
        <w:t> 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b/>
          <w:bCs/>
          <w:sz w:val="24"/>
          <w:szCs w:val="24"/>
          <w:lang w:val="mt-MT"/>
        </w:rPr>
        <w:t>“...kien hemm wieħed tallab agħma jismu Bartilmew, bin Timew, bilqiegħda mal-ġenb tat-triq (Mk 10:46)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>Sabiex jitla’ lejn Ġerusalemm (Mk10:32) wieħed jitlaq minn Transġordanja. Ġesù kellu jaqsam il-Ġordan u jgħaddi mill-belt magħrufa għall-palm, il-belt ta’ Ġeriko, u b’hekk b’xi mod wieħed kien jagħmel il-mixja tal-Iżraelita (Goż 3:6).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 xml:space="preserve">Imkien ma jirriżulta li fil-belt ta’ Ġeriko Ġesù wettaq xi attività, peró huwa akkumpanjat mill-grupp tad-dixxipli, u ma dawn tingħaqad folla kbira. Il-agħma li minnu jitkellem il-vanġelu huwa </w:t>
      </w:r>
      <w:r w:rsidRPr="007E77EF">
        <w:rPr>
          <w:b/>
          <w:bCs/>
          <w:sz w:val="24"/>
          <w:szCs w:val="24"/>
          <w:lang w:val="mt-MT"/>
        </w:rPr>
        <w:t xml:space="preserve">MUDELL </w:t>
      </w:r>
      <w:r w:rsidRPr="007E77EF">
        <w:rPr>
          <w:sz w:val="24"/>
          <w:szCs w:val="24"/>
          <w:lang w:val="mt-MT"/>
        </w:rPr>
        <w:t>tad-dixxipli, tat-</w:t>
      </w:r>
      <w:r w:rsidRPr="007E77EF">
        <w:rPr>
          <w:b/>
          <w:bCs/>
          <w:sz w:val="24"/>
          <w:szCs w:val="24"/>
          <w:lang w:val="mt-MT"/>
        </w:rPr>
        <w:t>TNAX</w:t>
      </w:r>
      <w:r w:rsidRPr="007E77EF">
        <w:rPr>
          <w:sz w:val="24"/>
          <w:szCs w:val="24"/>
          <w:lang w:val="mt-MT"/>
        </w:rPr>
        <w:t>, li ma jifhmux il-messjaniżmu ta’ Ġesù u l-għotja tiegħu. (Mk 10: 38-45).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 xml:space="preserve">L-għama għandu isem, jiġi indikat bħala </w:t>
      </w:r>
      <w:r w:rsidRPr="007E77EF">
        <w:rPr>
          <w:b/>
          <w:bCs/>
          <w:sz w:val="24"/>
          <w:szCs w:val="24"/>
          <w:lang w:val="mt-MT"/>
        </w:rPr>
        <w:t xml:space="preserve">Iben Timew, Bar=Bin Timew </w:t>
      </w:r>
      <w:r w:rsidRPr="007E77EF">
        <w:rPr>
          <w:sz w:val="24"/>
          <w:szCs w:val="24"/>
          <w:lang w:val="mt-MT"/>
        </w:rPr>
        <w:t xml:space="preserve">li tfisser </w:t>
      </w:r>
      <w:r w:rsidRPr="007E77EF">
        <w:rPr>
          <w:b/>
          <w:bCs/>
          <w:sz w:val="24"/>
          <w:szCs w:val="24"/>
          <w:lang w:val="mt-MT"/>
        </w:rPr>
        <w:t xml:space="preserve">apprezzat/onorat </w:t>
      </w:r>
      <w:r w:rsidRPr="007E77EF">
        <w:rPr>
          <w:sz w:val="24"/>
          <w:szCs w:val="24"/>
          <w:lang w:val="mt-MT"/>
        </w:rPr>
        <w:t>u allura “id-dixxiplu (iben) tal-Apprezzat”, li jindika l-Messija, Bin David, f’kuntrast ma’ Ġesù li huwa “</w:t>
      </w:r>
      <w:r w:rsidRPr="007E77EF">
        <w:rPr>
          <w:b/>
          <w:bCs/>
          <w:sz w:val="24"/>
          <w:szCs w:val="24"/>
          <w:lang w:val="mt-MT"/>
        </w:rPr>
        <w:t>disprezzat</w:t>
      </w:r>
      <w:r w:rsidRPr="007E77EF">
        <w:rPr>
          <w:sz w:val="24"/>
          <w:szCs w:val="24"/>
          <w:lang w:val="mt-MT"/>
        </w:rPr>
        <w:t>” u mhux milqugħ f’daru u f’pajjiżu stess (Mk 6:4). Bilqegħda, bla ma jimxi/statiku, mal-ġenb tat-triq, il-post fejn jasal il-messaġġ u f’dan il-post ma “jagħtix frott”, għaliex jiġi satana u jisraq iż-żerriegħa (Mk 4:15).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 xml:space="preserve">Waqt li Ġesù kien għaddej minn Ġeriko flimkien mad-dixxipli u ma’ folla mdaqqsa, it-tifel ta’ Timew, Bartilmew, li kien għama, kien bilqegħda mal-ġenb tat-triq jittallab. </w:t>
      </w:r>
      <w:r w:rsidRPr="007E77EF">
        <w:rPr>
          <w:b/>
          <w:bCs/>
          <w:sz w:val="24"/>
          <w:szCs w:val="24"/>
          <w:lang w:val="mt-MT"/>
        </w:rPr>
        <w:t xml:space="preserve">“Dan, meta sema’ li kien Ġesù ta’ Nażaret, qabad igħajjat u jgħid: “Ġesù, bin David, ikollok ħniena minni!” </w:t>
      </w:r>
      <w:r w:rsidRPr="007E77EF">
        <w:rPr>
          <w:b/>
          <w:bCs/>
          <w:sz w:val="24"/>
          <w:szCs w:val="24"/>
          <w:vertAlign w:val="superscript"/>
          <w:lang w:val="mt-MT"/>
        </w:rPr>
        <w:t>48</w:t>
      </w:r>
      <w:r w:rsidRPr="007E77EF">
        <w:rPr>
          <w:b/>
          <w:bCs/>
          <w:sz w:val="24"/>
          <w:szCs w:val="24"/>
          <w:lang w:val="mt-MT"/>
        </w:rPr>
        <w:t xml:space="preserve">Kien hemm ħafna li bdew igħajtu miegħu biex jiskot imma hu aktar beda jgħajjat: “Bin David, ikollok ħniena minni!” Ġesù waqaf u qal: “Sejħulu.” Huma sejħu l-agħma u qalulu: “Agħmel il-qalb! Qum, qiegħed isejjaħlek. Dak tajjar il-mantar minn fuqu, qabeż fuq riġlejh u mar ħdejn Ġesù”. </w:t>
      </w:r>
      <w:r w:rsidRPr="007E77EF">
        <w:rPr>
          <w:sz w:val="24"/>
          <w:szCs w:val="24"/>
          <w:lang w:val="mt-MT"/>
        </w:rPr>
        <w:t>(Mk 10: 47:50).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 xml:space="preserve">Id-dixxipli għatxana għall-poter u ambizzjoni jilmentaw bejniethom sabiex jieħdu l-post tax-xellug u tal-lemin. Skond l-idea tal-Messjaniżmu Davidiku, ma jiatgħux jifhmu il-messaġġ ta’  Ġesù u allura qatt ma jistgħu jagħtu l-frott tal-qadi u d-don tal-ħajja...dak li Ġesù spjegalhom b’mod ċar. L-agħma qed jitlob il-karità, jiġifieri m’għandux ħajja indipendenti, lanqas ma jgħix bil-mezzi li għandu għax jiddependi mill-għajnuna li l-oħrajn jixtiequ jagħtuh. Wieħed </w:t>
      </w:r>
      <w:r w:rsidRPr="007E77EF">
        <w:rPr>
          <w:sz w:val="24"/>
          <w:szCs w:val="24"/>
          <w:lang w:val="mt-MT"/>
        </w:rPr>
        <w:lastRenderedPageBreak/>
        <w:t>jinnota n-nuqqas tal-iżvilupp uman tat-tnax/dixxipli, li minħabba l-kawża tal-Ideoloġija. Li tagħlqilna l-Viżjoni (Agħma) u d-dipendenza (Tallab) mill-awtonomija.</w:t>
      </w:r>
    </w:p>
    <w:p w:rsid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b/>
          <w:bCs/>
          <w:sz w:val="24"/>
          <w:szCs w:val="24"/>
          <w:lang w:val="mt-MT"/>
        </w:rPr>
        <w:t>“Ġesù Bin David, ikollok ħniena minni” (Mk 10-47)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>Dawk li jassistu għax-xena jsejħu lil Ġesù ta’ Nażaret. Nażaret jindika s-settur b’għeruq patrijottiċi mill-Galilija: jattribwixxu lil Ġesù dak l-ispirtu patrijottiku, jistennew azzjoni vjolenta f’Ġerusalemm. Dan hu l-kuntest li qed idawwar lil Ġesù: dan jidher li kien il-motiv/l-iskop għaliex kien hemm il-folla takkumpanjah.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 xml:space="preserve">It-tip ta’ dalma u għama li Bartilmew kien għaddej minnu jidher fit-talb li jagħmel lil Ġesù “Bin David; Ġesù”; juża t-titlu iben David għall-isem Ġesù l-isem propju. L-isem jindika li dan hu s-suċessur tar-Re David, mudell ta’ sultan gwerrier u rebbieħ, li jara fil-persuna Ġesù. It-tieni darba jsejjaħu “Bin David” (Mk 12:35-37), u dan juri l-mod kif kien iqis il-messjaniżmu ta’ Ġesù. L-ideal ta’ kap u mexxej rivoluzjonarju li t-tnax kienu qed jittamaw fil-persuna ta’ Ġesù...u dan kien qed iżommhom għomja milli jaraw. 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>I-agħma fl-istess waqt kien qed juri FIDI u nuqqas ta’ fidi fl-istess ħin meta jitlob lil Ġesù  “</w:t>
      </w:r>
      <w:r w:rsidRPr="007E77EF">
        <w:rPr>
          <w:b/>
          <w:bCs/>
          <w:sz w:val="24"/>
          <w:szCs w:val="24"/>
          <w:lang w:val="mt-MT"/>
        </w:rPr>
        <w:t>ikollok ħniena minni</w:t>
      </w:r>
      <w:r w:rsidRPr="007E77EF">
        <w:rPr>
          <w:sz w:val="24"/>
          <w:szCs w:val="24"/>
          <w:lang w:val="mt-MT"/>
        </w:rPr>
        <w:t>”. Dan li kellhom bżonn id-dixxipli sabiex jinħelsu mill-ideja messjanika żbaljat li ma kienitx qed tħallihom jimxu wara Ġesù u jifhmu l-missjoni tiegħu, kif tant drabi Ġesù xtaq jiftħilhom għajnejhom ( Mk: 9,29).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>Il-għajta ta’ agħma hija stqarrija messjanika: Ġesù ġej mir-razza leġittima tar-Re David, imħabbar u mistenni (Ġer 23:5, Żak 3:8). Il-parti l-kbira  tal-folla iċċaħdu milli jesprimu l-istqarrija messjanika tant li bdew issiktuh u ma jħalluhx li jinstema’ minn Ġesù . Il-fidi tal-agħma, minkejja li hi imperfetta u difettuża, għandha dawl li jinfed...</w:t>
      </w:r>
      <w:r w:rsidRPr="007E77EF">
        <w:rPr>
          <w:b/>
          <w:bCs/>
          <w:sz w:val="24"/>
          <w:szCs w:val="24"/>
          <w:lang w:val="mt-MT"/>
        </w:rPr>
        <w:t xml:space="preserve">mingħajr għajnejn u jara.  </w:t>
      </w:r>
      <w:r w:rsidRPr="007E77EF">
        <w:rPr>
          <w:sz w:val="24"/>
          <w:szCs w:val="24"/>
          <w:lang w:val="mt-MT"/>
        </w:rPr>
        <w:t>Fil-agħma Bartilmew isseħħ il-profezija, “</w:t>
      </w:r>
      <w:r w:rsidRPr="007E77EF">
        <w:rPr>
          <w:b/>
          <w:bCs/>
          <w:sz w:val="24"/>
          <w:szCs w:val="24"/>
          <w:lang w:val="mt-MT"/>
        </w:rPr>
        <w:t>għad jaraw il-glorja tal-Mulej...jinfetħu għajnejn il-għomja...</w:t>
      </w:r>
      <w:r w:rsidRPr="007E77EF">
        <w:rPr>
          <w:sz w:val="24"/>
          <w:szCs w:val="24"/>
          <w:lang w:val="mt-MT"/>
        </w:rPr>
        <w:t>” (Is 3:5). F’Bartilmew hemm il-għama li ma tħallihx jimxi wara Ġesù imma fl-istess ħin hemm fiduċja għamja f’Ġesù (v 47). Possibli li wieħed jistqarr lil Ġesù bħala Messija imma ma jkunx qed jimxi warajh...</w:t>
      </w:r>
      <w:r w:rsidRPr="007E77EF">
        <w:rPr>
          <w:b/>
          <w:bCs/>
          <w:sz w:val="24"/>
          <w:szCs w:val="24"/>
          <w:lang w:val="mt-MT"/>
        </w:rPr>
        <w:t>b’xofftejh biss imma qalbu ‘l bogħod minni.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b/>
          <w:bCs/>
          <w:sz w:val="24"/>
          <w:szCs w:val="24"/>
          <w:lang w:val="mt-MT"/>
        </w:rPr>
        <w:t> 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b/>
          <w:bCs/>
          <w:sz w:val="24"/>
          <w:szCs w:val="24"/>
          <w:lang w:val="mt-MT"/>
        </w:rPr>
        <w:t>“Tajjar il-mantar minn fuqu, qam fuq riġlejh u mar ħdejn Ġesù” (Mk 10-50)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t xml:space="preserve">Ġesù jisma’ t-talba tal-fejqan tal-agħma u jsejjaħlu permezz ta’ dawk preżenti. Ara l-ġest tal-agħma, </w:t>
      </w:r>
      <w:r w:rsidRPr="007E77EF">
        <w:rPr>
          <w:b/>
          <w:bCs/>
          <w:sz w:val="24"/>
          <w:szCs w:val="24"/>
          <w:lang w:val="mt-MT"/>
        </w:rPr>
        <w:t xml:space="preserve">xeħet u tajjar il-mantar, </w:t>
      </w:r>
      <w:r w:rsidRPr="007E77EF">
        <w:rPr>
          <w:sz w:val="24"/>
          <w:szCs w:val="24"/>
          <w:lang w:val="mt-MT"/>
        </w:rPr>
        <w:t>il-mantell li jgħatti l-figura tal-persuna u s-sikurzza tal-persuna.</w:t>
      </w:r>
    </w:p>
    <w:p w:rsidR="007E77EF" w:rsidRPr="007E77EF" w:rsidRDefault="007E77EF" w:rsidP="007E77EF">
      <w:pPr>
        <w:widowControl w:val="0"/>
        <w:spacing w:after="0" w:line="360" w:lineRule="auto"/>
        <w:jc w:val="both"/>
        <w:rPr>
          <w:b/>
          <w:bCs/>
          <w:sz w:val="24"/>
          <w:szCs w:val="24"/>
          <w:lang w:val="mt-MT"/>
        </w:rPr>
      </w:pPr>
      <w:r w:rsidRPr="007E77EF">
        <w:rPr>
          <w:sz w:val="24"/>
          <w:szCs w:val="24"/>
          <w:lang w:val="mt-MT"/>
        </w:rPr>
        <w:lastRenderedPageBreak/>
        <w:t xml:space="preserve">Il-agħma jħalli fil-ġenb is-sikurezzi u l-figura tiegħu fil-figura tal-mantar i juri l-ħajja l-imgħoddija, jeħles minn dak kollu li qabel kien ta’ serħan il-moħħ/trankwilità.  </w:t>
      </w:r>
      <w:r w:rsidRPr="007E77EF">
        <w:rPr>
          <w:b/>
          <w:bCs/>
          <w:sz w:val="24"/>
          <w:szCs w:val="24"/>
          <w:lang w:val="mt-MT"/>
        </w:rPr>
        <w:t>Iqum malajr</w:t>
      </w:r>
      <w:r w:rsidRPr="007E77EF">
        <w:rPr>
          <w:sz w:val="24"/>
          <w:szCs w:val="24"/>
          <w:lang w:val="mt-MT"/>
        </w:rPr>
        <w:t>: ġest mhux mistenni minn min hu agħma, minħabba li dejjem juri indeċiżjoni fil-movimenti li jwettaq. Jersaq lejn Ġesù...bla ħadd ma jgħinu.  Kif agħma jersaq b’tant ċertezza?  Tgħid ma kienx nieqes mid-dawl?</w:t>
      </w:r>
    </w:p>
    <w:p w:rsidR="007E77EF" w:rsidRDefault="007E77EF" w:rsidP="00A1023B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</w:p>
    <w:p w:rsidR="007E77EF" w:rsidRDefault="007E77EF" w:rsidP="00A1023B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</w:p>
    <w:p w:rsidR="00F72CEA" w:rsidRPr="007E77EF" w:rsidRDefault="00F72CEA" w:rsidP="00A1023B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  <w:r w:rsidRPr="007E77EF">
        <w:rPr>
          <w:rFonts w:cs="Arial"/>
          <w:b/>
          <w:sz w:val="24"/>
          <w:szCs w:val="24"/>
          <w:lang w:val="mt-MT"/>
        </w:rPr>
        <w:t>MEDITATIO</w:t>
      </w:r>
    </w:p>
    <w:p w:rsidR="00BA2D38" w:rsidRPr="007E77EF" w:rsidRDefault="00D90CEC" w:rsidP="00A1023B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7E77EF">
        <w:rPr>
          <w:rFonts w:cs="Arial"/>
          <w:sz w:val="24"/>
          <w:szCs w:val="24"/>
          <w:lang w:val="mt-MT"/>
        </w:rPr>
        <w:t xml:space="preserve">ATTITUDNI: </w:t>
      </w:r>
      <w:r w:rsidRPr="007E77EF">
        <w:rPr>
          <w:rFonts w:cs="Arial"/>
          <w:b/>
          <w:sz w:val="24"/>
          <w:szCs w:val="24"/>
          <w:lang w:val="mt-MT"/>
        </w:rPr>
        <w:t>Tkellem, Mulej</w:t>
      </w:r>
      <w:r w:rsidR="000F24D5" w:rsidRPr="007E77EF">
        <w:rPr>
          <w:rFonts w:cs="Arial"/>
          <w:b/>
          <w:sz w:val="24"/>
          <w:szCs w:val="24"/>
          <w:lang w:val="mt-MT"/>
        </w:rPr>
        <w:t>, għax il-qaddej tiegħek qiegħed jisma’</w:t>
      </w:r>
      <w:r w:rsidR="000F24D5" w:rsidRPr="007E77EF">
        <w:rPr>
          <w:rFonts w:cs="Arial"/>
          <w:sz w:val="24"/>
          <w:szCs w:val="24"/>
          <w:lang w:val="mt-MT"/>
        </w:rPr>
        <w:t>. Il-mistoqsija li tmexxina f’din it-tieni tarġa tal-</w:t>
      </w:r>
      <w:r w:rsidR="000F24D5" w:rsidRPr="007E77EF">
        <w:rPr>
          <w:rFonts w:cs="Arial"/>
          <w:i/>
          <w:sz w:val="24"/>
          <w:szCs w:val="24"/>
          <w:lang w:val="mt-MT"/>
        </w:rPr>
        <w:t xml:space="preserve">Lectio Divina </w:t>
      </w:r>
      <w:r w:rsidR="000F24D5" w:rsidRPr="007E77EF">
        <w:rPr>
          <w:rFonts w:cs="Arial"/>
          <w:sz w:val="24"/>
          <w:szCs w:val="24"/>
          <w:lang w:val="mt-MT"/>
        </w:rPr>
        <w:t xml:space="preserve">hi: </w:t>
      </w:r>
      <w:r w:rsidR="000F24D5" w:rsidRPr="007E77EF">
        <w:rPr>
          <w:rFonts w:cs="Arial"/>
          <w:b/>
          <w:sz w:val="24"/>
          <w:szCs w:val="24"/>
          <w:lang w:val="mt-MT"/>
        </w:rPr>
        <w:t>X’qiegħed jgħidli Alla permezz ta’ dan it-test?</w:t>
      </w:r>
    </w:p>
    <w:p w:rsidR="00D90CEC" w:rsidRPr="007E77EF" w:rsidRDefault="00495D3B" w:rsidP="00A1023B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Arial"/>
          <w:sz w:val="24"/>
          <w:szCs w:val="24"/>
          <w:lang w:val="mt-MT"/>
        </w:rPr>
      </w:pPr>
      <w:r w:rsidRPr="007E77EF">
        <w:rPr>
          <w:rFonts w:cs="Arial"/>
          <w:sz w:val="24"/>
          <w:szCs w:val="24"/>
          <w:lang w:val="mt-MT"/>
        </w:rPr>
        <w:t>X’inhu l-aktar li laqtek f’dan ir-rakkont? Għaliex</w:t>
      </w:r>
    </w:p>
    <w:p w:rsidR="00495D3B" w:rsidRPr="007E77EF" w:rsidRDefault="00495D3B" w:rsidP="00A1023B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Arial"/>
          <w:sz w:val="24"/>
          <w:szCs w:val="24"/>
          <w:lang w:val="mt-MT"/>
        </w:rPr>
      </w:pPr>
      <w:r w:rsidRPr="007E77EF">
        <w:rPr>
          <w:rFonts w:cs="Arial"/>
          <w:sz w:val="24"/>
          <w:szCs w:val="24"/>
          <w:lang w:val="mt-MT"/>
        </w:rPr>
        <w:t>X’kienet l-attitudni ta’ Ġesù? X’qal u x’għamel?</w:t>
      </w:r>
    </w:p>
    <w:p w:rsidR="00495D3B" w:rsidRPr="007E77EF" w:rsidRDefault="00495D3B" w:rsidP="00A1023B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Arial"/>
          <w:sz w:val="24"/>
          <w:szCs w:val="24"/>
          <w:lang w:val="mt-MT"/>
        </w:rPr>
      </w:pPr>
      <w:r w:rsidRPr="007E77EF">
        <w:rPr>
          <w:rFonts w:cs="Arial"/>
          <w:sz w:val="24"/>
          <w:szCs w:val="24"/>
          <w:lang w:val="mt-MT"/>
        </w:rPr>
        <w:t>Ikf iġibu ruħhom in-nies ta’ Ġeriko? X’jgħidu u x’jagħmlu?</w:t>
      </w:r>
    </w:p>
    <w:p w:rsidR="00495D3B" w:rsidRPr="007E77EF" w:rsidRDefault="00495D3B" w:rsidP="00A1023B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Arial"/>
          <w:sz w:val="24"/>
          <w:szCs w:val="24"/>
          <w:lang w:val="mt-MT"/>
        </w:rPr>
      </w:pPr>
      <w:r w:rsidRPr="007E77EF">
        <w:rPr>
          <w:rFonts w:cs="Arial"/>
          <w:sz w:val="24"/>
          <w:szCs w:val="24"/>
          <w:lang w:val="mt-MT"/>
        </w:rPr>
        <w:t>Kif iġib ruħu Bartilmew il-agħma? X’jgħid u x’jagħmel?</w:t>
      </w:r>
    </w:p>
    <w:p w:rsidR="00F72CEA" w:rsidRPr="007E77EF" w:rsidRDefault="00495D3B" w:rsidP="00A1023B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cs="Arial"/>
          <w:sz w:val="24"/>
          <w:szCs w:val="24"/>
          <w:lang w:val="mt-MT"/>
        </w:rPr>
      </w:pPr>
      <w:r w:rsidRPr="007E77EF">
        <w:rPr>
          <w:rFonts w:cs="Arial"/>
          <w:sz w:val="24"/>
          <w:szCs w:val="24"/>
          <w:lang w:val="mt-MT"/>
        </w:rPr>
        <w:t>X’nitgħallmu mal-fejqan ta’Bartilmew il-agħma?</w:t>
      </w:r>
    </w:p>
    <w:p w:rsidR="00E87B50" w:rsidRPr="007E77EF" w:rsidRDefault="00E87B50" w:rsidP="007E77EF">
      <w:pPr>
        <w:pStyle w:val="ListParagraph"/>
        <w:spacing w:after="0" w:line="360" w:lineRule="auto"/>
        <w:ind w:left="426"/>
        <w:jc w:val="both"/>
        <w:rPr>
          <w:rFonts w:cs="Arial"/>
          <w:sz w:val="24"/>
          <w:szCs w:val="24"/>
          <w:lang w:val="mt-MT"/>
        </w:rPr>
      </w:pPr>
    </w:p>
    <w:p w:rsidR="00D90CEC" w:rsidRPr="007E77EF" w:rsidRDefault="00F72CEA" w:rsidP="00A1023B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  <w:r w:rsidRPr="007E77EF">
        <w:rPr>
          <w:rFonts w:cs="Arial"/>
          <w:b/>
          <w:sz w:val="24"/>
          <w:szCs w:val="24"/>
          <w:lang w:val="mt-MT"/>
        </w:rPr>
        <w:t>ORATIO</w:t>
      </w:r>
    </w:p>
    <w:p w:rsidR="00E87B50" w:rsidRPr="007E77EF" w:rsidRDefault="00767DD6" w:rsidP="00A1023B">
      <w:pPr>
        <w:spacing w:after="0" w:line="360" w:lineRule="auto"/>
        <w:jc w:val="both"/>
        <w:rPr>
          <w:rFonts w:cs="Arial"/>
          <w:sz w:val="24"/>
          <w:szCs w:val="24"/>
          <w:lang w:val="mt-MT"/>
        </w:rPr>
      </w:pPr>
      <w:r w:rsidRPr="007E77EF">
        <w:rPr>
          <w:rFonts w:cs="Arial"/>
          <w:sz w:val="24"/>
          <w:szCs w:val="24"/>
          <w:lang w:val="mt-MT"/>
        </w:rPr>
        <w:t>ATT</w:t>
      </w:r>
      <w:r w:rsidR="00495D3B" w:rsidRPr="007E77EF">
        <w:rPr>
          <w:rFonts w:cs="Arial"/>
          <w:sz w:val="24"/>
          <w:szCs w:val="24"/>
          <w:lang w:val="mt-MT"/>
        </w:rPr>
        <w:t>ITUDNI:  Mulej Ġesù, ibgħat l-Ispirtu Qaddis sabiex jgħinna naraw l-Iskrittura bl-istess mod</w:t>
      </w:r>
      <w:r w:rsidR="00CA4CCB" w:rsidRPr="007E77EF">
        <w:rPr>
          <w:rFonts w:cs="Arial"/>
          <w:sz w:val="24"/>
          <w:szCs w:val="24"/>
          <w:lang w:val="mt-MT"/>
        </w:rPr>
        <w:t xml:space="preserve"> kif inti qrajthom lid-dixxipli fit-Triq ta’ Emmaws. Fid-dawl tal-kelma inti għinthom jiskopru l-preżenza t’Alla fil-ġrajjiet tal-Passjoni, is-Salib u l-Mewt tiegħek. Hekk is-salib li deher bħala t-temma ta’ kull tama sar il-għajn tal-ħajja u tal-Qawmien.</w:t>
      </w:r>
      <w:r w:rsidR="0065328D" w:rsidRPr="007E77EF">
        <w:rPr>
          <w:rFonts w:cs="Arial"/>
          <w:sz w:val="24"/>
          <w:szCs w:val="24"/>
          <w:lang w:val="mt-MT"/>
        </w:rPr>
        <w:t xml:space="preserve"> </w:t>
      </w:r>
    </w:p>
    <w:p w:rsidR="007E77EF" w:rsidRDefault="007E77EF" w:rsidP="00A1023B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</w:p>
    <w:p w:rsidR="00E87B50" w:rsidRPr="007E77EF" w:rsidRDefault="00E87B50" w:rsidP="00A1023B">
      <w:pPr>
        <w:spacing w:after="0" w:line="360" w:lineRule="auto"/>
        <w:jc w:val="center"/>
        <w:rPr>
          <w:rFonts w:cs="Arial"/>
          <w:b/>
          <w:sz w:val="24"/>
          <w:szCs w:val="24"/>
          <w:lang w:val="mt-MT"/>
        </w:rPr>
      </w:pPr>
      <w:r w:rsidRPr="007E77EF">
        <w:rPr>
          <w:rFonts w:cs="Arial"/>
          <w:b/>
          <w:sz w:val="24"/>
          <w:szCs w:val="24"/>
          <w:lang w:val="mt-MT"/>
        </w:rPr>
        <w:t>ACTIO</w:t>
      </w:r>
    </w:p>
    <w:p w:rsidR="00E87B50" w:rsidRPr="007E77EF" w:rsidRDefault="00E87B50" w:rsidP="00A1023B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7E77EF">
        <w:rPr>
          <w:rFonts w:cs="Arial"/>
          <w:b/>
          <w:sz w:val="24"/>
          <w:szCs w:val="24"/>
          <w:lang w:val="mt-MT"/>
        </w:rPr>
        <w:t>Li nimxi fi triq id-dawl, fi triq il-ħajjin.</w:t>
      </w:r>
    </w:p>
    <w:p w:rsidR="001A5FB0" w:rsidRPr="007E77EF" w:rsidRDefault="001A5FB0" w:rsidP="00A1023B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</w:p>
    <w:p w:rsidR="0065328D" w:rsidRPr="007E77EF" w:rsidRDefault="00E87B50" w:rsidP="00A1023B">
      <w:pPr>
        <w:spacing w:after="0" w:line="360" w:lineRule="auto"/>
        <w:jc w:val="both"/>
        <w:rPr>
          <w:rFonts w:cs="Arial"/>
          <w:b/>
          <w:sz w:val="24"/>
          <w:szCs w:val="24"/>
          <w:lang w:val="mt-MT"/>
        </w:rPr>
      </w:pPr>
      <w:r w:rsidRPr="007E77EF">
        <w:rPr>
          <w:rFonts w:cs="Arial"/>
          <w:sz w:val="24"/>
          <w:szCs w:val="24"/>
          <w:lang w:val="mt-MT"/>
        </w:rPr>
        <w:t xml:space="preserve">Talba tal-egħluq: </w:t>
      </w:r>
      <w:r w:rsidR="005664CB" w:rsidRPr="007E77EF">
        <w:rPr>
          <w:rFonts w:cs="Arial"/>
          <w:sz w:val="24"/>
          <w:szCs w:val="24"/>
          <w:lang w:val="mt-MT"/>
        </w:rPr>
        <w:t>Mulej Ġesù</w:t>
      </w:r>
      <w:r w:rsidR="00A10E75" w:rsidRPr="007E77EF">
        <w:rPr>
          <w:rFonts w:cs="Arial"/>
          <w:sz w:val="24"/>
          <w:szCs w:val="24"/>
          <w:lang w:val="mt-MT"/>
        </w:rPr>
        <w:t xml:space="preserve"> </w:t>
      </w:r>
      <w:r w:rsidR="005664CB" w:rsidRPr="007E77EF">
        <w:rPr>
          <w:rFonts w:cs="Arial"/>
          <w:sz w:val="24"/>
          <w:szCs w:val="24"/>
          <w:lang w:val="mt-MT"/>
        </w:rPr>
        <w:t xml:space="preserve">, inroddulek ħajr għall-kelma li waslitna nifhmu aħjar ir-rieda tal-Missier. Jalla l-Ispirtu qaddis tiegħek idawwal l-azzjonijiet tagħna u jagħtina l-qawwa npoġġu fil-prattika dak li urietna l-Kelma Tiegħek. Jalla aħna, bħal marija mhux biss nisimgħu imma npoġġu kelmtek fil-prattika. Int li tgħix u ssaltan għal dejjem ta’ dejjem </w:t>
      </w:r>
      <w:r w:rsidR="00A10E75" w:rsidRPr="007E77EF">
        <w:rPr>
          <w:rFonts w:cs="Arial"/>
          <w:sz w:val="24"/>
          <w:szCs w:val="24"/>
          <w:lang w:val="mt-MT"/>
        </w:rPr>
        <w:t>Ammen</w:t>
      </w:r>
      <w:r w:rsidRPr="007E77EF">
        <w:rPr>
          <w:rFonts w:cs="Arial"/>
          <w:sz w:val="24"/>
          <w:szCs w:val="24"/>
          <w:lang w:val="mt-MT"/>
        </w:rPr>
        <w:t>.</w:t>
      </w:r>
    </w:p>
    <w:sectPr w:rsidR="0065328D" w:rsidRPr="007E77EF" w:rsidSect="00A1023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CA0"/>
    <w:multiLevelType w:val="hybridMultilevel"/>
    <w:tmpl w:val="C478C8B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4D51BE9"/>
    <w:multiLevelType w:val="hybridMultilevel"/>
    <w:tmpl w:val="AD4602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F0F1F"/>
    <w:multiLevelType w:val="hybridMultilevel"/>
    <w:tmpl w:val="9CAC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/>
  <w:defaultTabStop w:val="720"/>
  <w:drawingGridHorizontalSpacing w:val="110"/>
  <w:displayHorizontalDrawingGridEvery w:val="2"/>
  <w:characterSpacingControl w:val="doNotCompress"/>
  <w:compat/>
  <w:rsids>
    <w:rsidRoot w:val="006644E3"/>
    <w:rsid w:val="00007AA0"/>
    <w:rsid w:val="00060CF4"/>
    <w:rsid w:val="000736B6"/>
    <w:rsid w:val="000822A5"/>
    <w:rsid w:val="000F24D5"/>
    <w:rsid w:val="001433E5"/>
    <w:rsid w:val="00171907"/>
    <w:rsid w:val="00183B8E"/>
    <w:rsid w:val="001A5FB0"/>
    <w:rsid w:val="001F3AFC"/>
    <w:rsid w:val="002661FB"/>
    <w:rsid w:val="00304956"/>
    <w:rsid w:val="003560DB"/>
    <w:rsid w:val="0036330E"/>
    <w:rsid w:val="00394ED0"/>
    <w:rsid w:val="003B519B"/>
    <w:rsid w:val="00495D3B"/>
    <w:rsid w:val="005664CB"/>
    <w:rsid w:val="005B18C3"/>
    <w:rsid w:val="0065328D"/>
    <w:rsid w:val="006644E3"/>
    <w:rsid w:val="007256ED"/>
    <w:rsid w:val="007655F0"/>
    <w:rsid w:val="00767DD6"/>
    <w:rsid w:val="00781961"/>
    <w:rsid w:val="007C58E6"/>
    <w:rsid w:val="007E77EF"/>
    <w:rsid w:val="009A1CFA"/>
    <w:rsid w:val="00A1023B"/>
    <w:rsid w:val="00A10E75"/>
    <w:rsid w:val="00A12026"/>
    <w:rsid w:val="00AA2949"/>
    <w:rsid w:val="00BA2D38"/>
    <w:rsid w:val="00CA4CCB"/>
    <w:rsid w:val="00D63E0B"/>
    <w:rsid w:val="00D90CEC"/>
    <w:rsid w:val="00DA0574"/>
    <w:rsid w:val="00E87B50"/>
    <w:rsid w:val="00E9033D"/>
    <w:rsid w:val="00E94589"/>
    <w:rsid w:val="00F17239"/>
    <w:rsid w:val="00F227DE"/>
    <w:rsid w:val="00F6765F"/>
    <w:rsid w:val="00F7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2015-10-12T09:35:00Z</cp:lastPrinted>
  <dcterms:created xsi:type="dcterms:W3CDTF">2015-11-05T08:05:00Z</dcterms:created>
  <dcterms:modified xsi:type="dcterms:W3CDTF">2015-11-05T08:05:00Z</dcterms:modified>
</cp:coreProperties>
</file>