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6B" w:rsidRPr="0043106B" w:rsidRDefault="0043106B" w:rsidP="0043106B">
      <w:pPr>
        <w:spacing w:after="0"/>
        <w:jc w:val="center"/>
        <w:rPr>
          <w:b/>
          <w:smallCaps/>
          <w:sz w:val="72"/>
          <w:szCs w:val="44"/>
        </w:rPr>
      </w:pPr>
      <w:bookmarkStart w:id="0" w:name="_GoBack"/>
      <w:bookmarkEnd w:id="0"/>
      <w:r w:rsidRPr="0043106B">
        <w:rPr>
          <w:b/>
          <w:smallCaps/>
          <w:sz w:val="72"/>
          <w:szCs w:val="44"/>
        </w:rPr>
        <w:t>Lectio Divina</w:t>
      </w:r>
    </w:p>
    <w:p w:rsidR="0043106B" w:rsidRPr="0043106B" w:rsidRDefault="0043106B" w:rsidP="0043106B">
      <w:pPr>
        <w:spacing w:after="0"/>
        <w:jc w:val="center"/>
        <w:rPr>
          <w:b/>
          <w:smallCaps/>
          <w:sz w:val="52"/>
          <w:szCs w:val="44"/>
        </w:rPr>
      </w:pPr>
    </w:p>
    <w:p w:rsidR="0043106B" w:rsidRPr="0043106B" w:rsidRDefault="0043106B" w:rsidP="0043106B">
      <w:pPr>
        <w:spacing w:after="0"/>
        <w:jc w:val="center"/>
        <w:rPr>
          <w:b/>
          <w:smallCaps/>
          <w:sz w:val="52"/>
          <w:szCs w:val="44"/>
        </w:rPr>
      </w:pPr>
      <w:r>
        <w:rPr>
          <w:b/>
          <w:smallCaps/>
          <w:sz w:val="52"/>
          <w:szCs w:val="44"/>
        </w:rPr>
        <w:t>It-</w:t>
      </w:r>
      <w:r>
        <w:rPr>
          <w:b/>
          <w:smallCaps/>
          <w:sz w:val="52"/>
          <w:szCs w:val="44"/>
          <w:lang w:val="mt-MT"/>
        </w:rPr>
        <w:t>Tielet</w:t>
      </w:r>
      <w:r w:rsidRPr="0043106B">
        <w:rPr>
          <w:b/>
          <w:smallCaps/>
          <w:sz w:val="52"/>
          <w:szCs w:val="44"/>
        </w:rPr>
        <w:t xml:space="preserve"> Ħadd matul is-Sena</w:t>
      </w:r>
    </w:p>
    <w:p w:rsidR="0043106B" w:rsidRPr="0043106B" w:rsidRDefault="0043106B" w:rsidP="0043106B">
      <w:pPr>
        <w:spacing w:after="0"/>
        <w:jc w:val="center"/>
        <w:rPr>
          <w:sz w:val="40"/>
          <w:szCs w:val="32"/>
          <w:lang w:val="it-IT"/>
        </w:rPr>
      </w:pPr>
      <w:r w:rsidRPr="0043106B">
        <w:rPr>
          <w:sz w:val="40"/>
          <w:szCs w:val="32"/>
          <w:lang w:val="it-IT"/>
        </w:rPr>
        <w:t>Sena B</w:t>
      </w:r>
    </w:p>
    <w:p w:rsidR="0043106B" w:rsidRPr="0043106B" w:rsidRDefault="0043106B" w:rsidP="0043106B">
      <w:pPr>
        <w:spacing w:after="0"/>
        <w:rPr>
          <w:sz w:val="48"/>
          <w:szCs w:val="40"/>
          <w:lang w:val="it-IT"/>
        </w:rPr>
      </w:pPr>
    </w:p>
    <w:p w:rsidR="0043106B" w:rsidRPr="0043106B" w:rsidRDefault="0043106B" w:rsidP="0043106B">
      <w:pPr>
        <w:spacing w:after="0"/>
        <w:jc w:val="center"/>
        <w:rPr>
          <w:b/>
          <w:sz w:val="40"/>
          <w:szCs w:val="32"/>
          <w:lang w:val="it-IT"/>
        </w:rPr>
      </w:pPr>
      <w:r w:rsidRPr="0043106B">
        <w:rPr>
          <w:b/>
          <w:sz w:val="40"/>
          <w:szCs w:val="32"/>
          <w:lang w:val="it-IT"/>
        </w:rPr>
        <w:t>Mk 1,14-20</w:t>
      </w:r>
    </w:p>
    <w:p w:rsidR="0043106B" w:rsidRPr="0043106B" w:rsidRDefault="0043106B" w:rsidP="0043106B">
      <w:pPr>
        <w:spacing w:after="0"/>
        <w:jc w:val="center"/>
        <w:rPr>
          <w:sz w:val="28"/>
          <w:lang w:val="it-IT"/>
        </w:rPr>
      </w:pPr>
    </w:p>
    <w:p w:rsidR="00860056" w:rsidRDefault="00860056" w:rsidP="0043106B">
      <w:pPr>
        <w:spacing w:after="0"/>
        <w:rPr>
          <w:sz w:val="28"/>
          <w:lang w:val="mt-MT"/>
        </w:rPr>
      </w:pPr>
    </w:p>
    <w:p w:rsidR="0043106B" w:rsidRPr="0043106B" w:rsidRDefault="0043106B" w:rsidP="0043106B">
      <w:pPr>
        <w:spacing w:after="0"/>
        <w:rPr>
          <w:sz w:val="28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t>Nidħol fil-preżenza ta’ Alla. Insejjaħ l-Ispirtu Qaddis u nitolbu jgħinni naqra u nifhem dak li l-Mulej irid jgħidli llum permezz tal-Kelma tiegħu.</w:t>
      </w:r>
    </w:p>
    <w:p w:rsidR="0043106B" w:rsidRPr="0043106B" w:rsidRDefault="0043106B" w:rsidP="0043106B">
      <w:pPr>
        <w:spacing w:after="0"/>
        <w:jc w:val="both"/>
        <w:rPr>
          <w:sz w:val="28"/>
          <w:szCs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b/>
          <w:sz w:val="24"/>
          <w:szCs w:val="20"/>
          <w:lang w:val="mt-MT"/>
        </w:rPr>
      </w:pPr>
      <w:r w:rsidRPr="0043106B">
        <w:rPr>
          <w:b/>
          <w:sz w:val="24"/>
          <w:szCs w:val="20"/>
          <w:lang w:val="mt-MT"/>
        </w:rPr>
        <w:t>Kuntest tas-silta:</w:t>
      </w:r>
    </w:p>
    <w:p w:rsidR="0043106B" w:rsidRPr="0043106B" w:rsidRDefault="0043106B" w:rsidP="0043106B">
      <w:pPr>
        <w:spacing w:after="0"/>
        <w:jc w:val="both"/>
        <w:rPr>
          <w:sz w:val="20"/>
          <w:szCs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szCs w:val="20"/>
          <w:lang w:val="mt-MT"/>
        </w:rPr>
      </w:pPr>
      <w:r w:rsidRPr="0043106B">
        <w:rPr>
          <w:sz w:val="24"/>
          <w:szCs w:val="20"/>
          <w:lang w:val="mt-MT"/>
        </w:rPr>
        <w:t xml:space="preserve">Is-silta tal-lum insibuha dritt wara t-tliet fatti introduttivi tal-vanġelu ta’ Marku (predikazzjoni tal-Battista, magħmudija ta’ Ġesù u t-tiġrib tiegħu fid-deżert). Din is-silta, li tiftaħ l-ewwel sezzjoni tal-vanġelu (1,14 – 3,7), tinqasam f’żewġ partijiet: l-ewwel għandna sintesi tal-predikazzjoni ta’ Ġesù u li tintroduċi din l-ewwel sezzjoni (vv.14-15), u mbagħad għandna s-sejħa tal-ewwel erba’ dixxipli (vv.16-20). Din tal-aħħar hija l-ewwel kwadru ta’ ġurnata tipika ta’ Ġesù, li l-evanġelista jipprova jpinġilna quddiem għajnejna fil-versi 16-39 tal-ewwel kapitlu: Ġesù jimxi u jsejjaħ, ikeċċi x-xjaten u jfejjaq, jitlob u jipprietka. </w:t>
      </w:r>
    </w:p>
    <w:p w:rsidR="0043106B" w:rsidRPr="0043106B" w:rsidRDefault="0043106B" w:rsidP="0043106B">
      <w:pPr>
        <w:spacing w:after="0"/>
        <w:jc w:val="both"/>
        <w:rPr>
          <w:sz w:val="28"/>
          <w:szCs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b/>
          <w:sz w:val="24"/>
          <w:szCs w:val="20"/>
          <w:lang w:val="mt-MT"/>
        </w:rPr>
      </w:pPr>
      <w:r w:rsidRPr="0043106B">
        <w:rPr>
          <w:b/>
          <w:smallCaps/>
          <w:sz w:val="24"/>
          <w:szCs w:val="20"/>
          <w:lang w:val="mt-MT"/>
        </w:rPr>
        <w:t xml:space="preserve">Lectio </w:t>
      </w:r>
    </w:p>
    <w:p w:rsidR="0043106B" w:rsidRPr="0043106B" w:rsidRDefault="0043106B" w:rsidP="0043106B">
      <w:pPr>
        <w:spacing w:after="0"/>
        <w:jc w:val="both"/>
        <w:rPr>
          <w:sz w:val="24"/>
          <w:szCs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b/>
          <w:sz w:val="24"/>
          <w:lang w:val="mt-MT"/>
        </w:rPr>
      </w:pPr>
      <w:r w:rsidRPr="0043106B">
        <w:rPr>
          <w:b/>
          <w:sz w:val="24"/>
          <w:lang w:val="mt-MT"/>
        </w:rPr>
        <w:t>Wara li arrestaw lil Ġwanni, Ġesù mar il-Galilija jxandar l-Evanġelju ta’ Alla...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sz w:val="24"/>
          <w:lang w:val="mt-MT"/>
        </w:rPr>
        <w:t xml:space="preserve">Il-bidu tal-ministeru ta’ Ġesù hu marbut mal-għeluq tal-ministeru tal-Battista. Issa dak li jgħammed bl-ilma jċedi postu għal dak li jgħammed bl-Ispirtu s-Santu (1,8); l-Antik Testment iċedi postu għall-Ġdid. Marku jimmarka dan il-mument preċiż tal-istorja billi, wara serje twila ta’ frażijiet magħqudin bejniethom bil-konġunzjoni </w:t>
      </w:r>
      <w:r w:rsidRPr="0043106B">
        <w:rPr>
          <w:i/>
          <w:sz w:val="24"/>
          <w:lang w:val="mt-MT"/>
        </w:rPr>
        <w:t>“u”</w:t>
      </w:r>
      <w:r w:rsidRPr="0043106B">
        <w:rPr>
          <w:sz w:val="24"/>
          <w:lang w:val="mt-MT"/>
        </w:rPr>
        <w:t xml:space="preserve"> (“</w:t>
      </w:r>
      <w:r w:rsidRPr="0043106B">
        <w:rPr>
          <w:i/>
          <w:sz w:val="24"/>
          <w:lang w:val="mt-MT"/>
        </w:rPr>
        <w:t>kai</w:t>
      </w:r>
      <w:r w:rsidRPr="0043106B">
        <w:rPr>
          <w:sz w:val="24"/>
          <w:lang w:val="mt-MT"/>
        </w:rPr>
        <w:t xml:space="preserve">” – </w:t>
      </w:r>
      <w:r w:rsidRPr="0043106B">
        <w:rPr>
          <w:i/>
          <w:sz w:val="24"/>
          <w:lang w:val="mt-MT"/>
        </w:rPr>
        <w:t>“u ġara f’dawk il-jiem... u tgħammed... u minnufih... u mis-smewwiet... u minnufih l-Ispirtu ħarġu... u baqa’ fid-deżert... u kienu jaqduh l-anġli...</w:t>
      </w:r>
      <w:r w:rsidRPr="0043106B">
        <w:rPr>
          <w:sz w:val="24"/>
          <w:lang w:val="mt-MT"/>
        </w:rPr>
        <w:t xml:space="preserve">), f’daqqa waħda jdaħħal il-kelma </w:t>
      </w:r>
      <w:r w:rsidRPr="0043106B">
        <w:rPr>
          <w:i/>
          <w:sz w:val="24"/>
          <w:lang w:val="mt-MT"/>
        </w:rPr>
        <w:t>“imma”</w:t>
      </w:r>
      <w:r w:rsidRPr="0043106B">
        <w:rPr>
          <w:sz w:val="24"/>
          <w:lang w:val="mt-MT"/>
        </w:rPr>
        <w:t xml:space="preserve"> (</w:t>
      </w:r>
      <w:r w:rsidRPr="0043106B">
        <w:rPr>
          <w:i/>
          <w:sz w:val="24"/>
          <w:lang w:val="mt-MT"/>
        </w:rPr>
        <w:t xml:space="preserve">“de” </w:t>
      </w:r>
      <w:r w:rsidRPr="0043106B">
        <w:rPr>
          <w:sz w:val="24"/>
          <w:lang w:val="mt-MT"/>
        </w:rPr>
        <w:t xml:space="preserve">– </w:t>
      </w:r>
      <w:r w:rsidRPr="0043106B">
        <w:rPr>
          <w:i/>
          <w:sz w:val="24"/>
          <w:lang w:val="mt-MT"/>
        </w:rPr>
        <w:t>“imma wara li arrestaw lil Ġwanni...”</w:t>
      </w:r>
      <w:r w:rsidRPr="0043106B">
        <w:rPr>
          <w:sz w:val="24"/>
          <w:lang w:val="mt-MT"/>
        </w:rPr>
        <w:t>). B’hekk irid juri l-qabża ta’ kwalità li seħħet fl-istorja.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lastRenderedPageBreak/>
        <w:t>Wara li arrestaw lil Ġwanni</w:t>
      </w:r>
      <w:r w:rsidRPr="0043106B">
        <w:rPr>
          <w:sz w:val="24"/>
          <w:lang w:val="mt-MT"/>
        </w:rPr>
        <w:t xml:space="preserve">. Letteralment: </w:t>
      </w:r>
      <w:r w:rsidRPr="0043106B">
        <w:rPr>
          <w:i/>
          <w:sz w:val="24"/>
          <w:lang w:val="mt-MT"/>
        </w:rPr>
        <w:t>wara li Ġwanni ġie mogħti</w:t>
      </w:r>
      <w:r w:rsidRPr="0043106B">
        <w:rPr>
          <w:sz w:val="24"/>
          <w:lang w:val="mt-MT"/>
        </w:rPr>
        <w:t xml:space="preserve"> (</w:t>
      </w:r>
      <w:r w:rsidRPr="0043106B">
        <w:rPr>
          <w:i/>
          <w:sz w:val="24"/>
          <w:lang w:val="mt-MT"/>
        </w:rPr>
        <w:t>paradídomi</w:t>
      </w:r>
      <w:r w:rsidRPr="0043106B">
        <w:rPr>
          <w:sz w:val="24"/>
          <w:lang w:val="mt-MT"/>
        </w:rPr>
        <w:t>). Il-verb użat jagħti x’wieħed jifhem li din l-għotja tidħol b’mod misterjuż fil-pjan ta’ Alla (passiv teoloġiku). B’hekk Ġwanni huwa l-prekursur tal-Mulej anke fl-għotja tiegħu skont il-pjan tal-Missier.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sz w:val="24"/>
          <w:lang w:val="mt-MT"/>
        </w:rPr>
        <w:t xml:space="preserve">Il-Galilija hija l-post ġeografiku, imma fuq kollox teoloġiku, li fih Marku jpoġġi l-bidu tal-ministeru ta’ Ġesù. Minn hemm ukoll kien ġie biex jitgħammed (1,9). L-evanġelista għandu quddiem għajnejh </w:t>
      </w:r>
      <w:r w:rsidRPr="0043106B">
        <w:rPr>
          <w:i/>
          <w:noProof/>
          <w:sz w:val="24"/>
          <w:szCs w:val="20"/>
          <w:lang w:val="mt-MT"/>
        </w:rPr>
        <w:t>“il-Galilija tal-ġnus”</w:t>
      </w:r>
      <w:r w:rsidRPr="0043106B">
        <w:rPr>
          <w:noProof/>
          <w:sz w:val="24"/>
          <w:szCs w:val="20"/>
          <w:lang w:val="mt-MT"/>
        </w:rPr>
        <w:t xml:space="preserve"> (Is 8,23). 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t>Ixandar l-Evanġelu ta’ Alla</w:t>
      </w:r>
      <w:r w:rsidRPr="0043106B">
        <w:rPr>
          <w:sz w:val="24"/>
          <w:lang w:val="mt-MT"/>
        </w:rPr>
        <w:t xml:space="preserve">. Dak li fil-v.1 l-evanġelista kien sejjaħlu </w:t>
      </w:r>
      <w:r w:rsidRPr="0043106B">
        <w:rPr>
          <w:i/>
          <w:sz w:val="24"/>
          <w:lang w:val="mt-MT"/>
        </w:rPr>
        <w:t>l-Evanġelju ta’ Ġesù Kristu</w:t>
      </w:r>
      <w:r w:rsidRPr="0043106B">
        <w:rPr>
          <w:sz w:val="24"/>
          <w:lang w:val="mt-MT"/>
        </w:rPr>
        <w:t xml:space="preserve"> issa Ġesù stess isejjaħlu </w:t>
      </w:r>
      <w:r w:rsidRPr="0043106B">
        <w:rPr>
          <w:i/>
          <w:sz w:val="24"/>
          <w:lang w:val="mt-MT"/>
        </w:rPr>
        <w:t>ta’ Alla</w:t>
      </w:r>
      <w:r w:rsidRPr="0043106B">
        <w:rPr>
          <w:sz w:val="24"/>
          <w:lang w:val="mt-MT"/>
        </w:rPr>
        <w:t xml:space="preserve">. B’hekk tidher ċara r-rabta bejn l-Evanġelju u l-persuna ta’ Ġesù Kristu, li fl-aħħar mill-aħħar hu </w:t>
      </w:r>
      <w:r w:rsidRPr="0043106B">
        <w:rPr>
          <w:i/>
          <w:sz w:val="24"/>
          <w:lang w:val="mt-MT"/>
        </w:rPr>
        <w:t>l-Iben ta’ Alla</w:t>
      </w:r>
      <w:r w:rsidRPr="0043106B">
        <w:rPr>
          <w:sz w:val="24"/>
          <w:lang w:val="mt-MT"/>
        </w:rPr>
        <w:t xml:space="preserve"> (v.1). </w:t>
      </w:r>
    </w:p>
    <w:p w:rsidR="009C77A5" w:rsidRPr="0043106B" w:rsidRDefault="009C77A5" w:rsidP="0043106B">
      <w:pPr>
        <w:spacing w:after="0"/>
        <w:jc w:val="both"/>
        <w:rPr>
          <w:sz w:val="24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b/>
          <w:sz w:val="24"/>
          <w:lang w:val="mt-MT"/>
        </w:rPr>
        <w:t>... u jgħid: “Iż-żmien huwa mitmum u s-Saltna ta’ Alla waslet: indmu u emmnu fl-Evanġelju”.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t>Iż-żmien huwa mitmum</w:t>
      </w:r>
      <w:r w:rsidRPr="0043106B">
        <w:rPr>
          <w:sz w:val="24"/>
          <w:lang w:val="mt-MT"/>
        </w:rPr>
        <w:t>, jiġifieri wasal fil-milja tiegħu; m’hemm xejn x’iżżid maż-żmien tat-tħejjija qabel ma jseħħ il-fatt mistenni. Huwa ż-żmien ta’ Alla (</w:t>
      </w:r>
      <w:r w:rsidRPr="0043106B">
        <w:rPr>
          <w:i/>
          <w:sz w:val="24"/>
          <w:lang w:val="mt-MT"/>
        </w:rPr>
        <w:t>kairos</w:t>
      </w:r>
      <w:r w:rsidRPr="0043106B">
        <w:rPr>
          <w:sz w:val="24"/>
          <w:lang w:val="mt-MT"/>
        </w:rPr>
        <w:t xml:space="preserve">); iż-żmien li fih issa daħal Alla u mlieh bil-ħakma tiegħu, bis-Saltna tiegħu. Il-kelma </w:t>
      </w:r>
      <w:r w:rsidRPr="0043106B">
        <w:rPr>
          <w:i/>
          <w:sz w:val="24"/>
          <w:lang w:val="mt-MT"/>
        </w:rPr>
        <w:t>Saltna</w:t>
      </w:r>
      <w:r w:rsidRPr="0043106B">
        <w:rPr>
          <w:sz w:val="24"/>
          <w:lang w:val="mt-MT"/>
        </w:rPr>
        <w:t xml:space="preserve"> (</w:t>
      </w:r>
      <w:r w:rsidRPr="0043106B">
        <w:rPr>
          <w:i/>
          <w:sz w:val="24"/>
          <w:lang w:val="mt-MT"/>
        </w:rPr>
        <w:t>basilea</w:t>
      </w:r>
      <w:r w:rsidRPr="0043106B">
        <w:rPr>
          <w:sz w:val="24"/>
          <w:lang w:val="mt-MT"/>
        </w:rPr>
        <w:t xml:space="preserve">) tindika mhux tant il-post imma l-fatt li Alla qed isaltan. U dan permezz ta’ Ġesù Kristu. Mill-mument li fiha daħal Alla, l-istorja tal-bnedmin saret l-istorja ta’ Alla, l-istorja tas-salvazzjoni. 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t>Indmu</w:t>
      </w:r>
      <w:r w:rsidRPr="0043106B">
        <w:rPr>
          <w:sz w:val="24"/>
          <w:lang w:val="mt-MT"/>
        </w:rPr>
        <w:t xml:space="preserve"> (</w:t>
      </w:r>
      <w:r w:rsidRPr="0043106B">
        <w:rPr>
          <w:i/>
          <w:sz w:val="24"/>
          <w:lang w:val="mt-MT"/>
        </w:rPr>
        <w:t>metanoeō</w:t>
      </w:r>
      <w:r w:rsidRPr="0043106B">
        <w:rPr>
          <w:sz w:val="24"/>
          <w:lang w:val="mt-MT"/>
        </w:rPr>
        <w:t xml:space="preserve">) tindika l-bidla radikali tal-moħħ u l-qalb. Tindika ħajja ġdida, stat ġdid u mhux xi azzjoni tal-mument li mbagħad tgħaddi. U l-aktar ħaġa impenjattiva f’din il-ħajja ġdida hi li temmen. </w:t>
      </w:r>
      <w:r w:rsidRPr="0043106B">
        <w:rPr>
          <w:i/>
          <w:sz w:val="24"/>
          <w:lang w:val="mt-MT"/>
        </w:rPr>
        <w:t>Emmnu</w:t>
      </w:r>
      <w:r w:rsidRPr="0043106B">
        <w:rPr>
          <w:sz w:val="24"/>
          <w:lang w:val="mt-MT"/>
        </w:rPr>
        <w:t xml:space="preserve"> (</w:t>
      </w:r>
      <w:r w:rsidRPr="0043106B">
        <w:rPr>
          <w:i/>
          <w:sz w:val="24"/>
          <w:lang w:val="mt-MT"/>
        </w:rPr>
        <w:t>pisteuō</w:t>
      </w:r>
      <w:r w:rsidRPr="0043106B">
        <w:rPr>
          <w:sz w:val="24"/>
          <w:lang w:val="mt-MT"/>
        </w:rPr>
        <w:t xml:space="preserve">) tindika l-adeżjoni personali sħiħa mal-persuna ta’ Ġesù. Mela mhux sempliċement nemmen fi kliemu, fis-sens ta’ kunsens intellettwali biss, imma li nitwaħħad miegħu f’relazzjoni ta’ mħabba u fiduċja li tissarraf f’ħajja mgħixa skont ir-rieda tiegħu. </w:t>
      </w: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b/>
          <w:sz w:val="24"/>
          <w:lang w:val="mt-MT"/>
        </w:rPr>
        <w:t xml:space="preserve">Waqt li kien għaddej ma’ xatt il-baħar tal-Galilija, lemaħ lil Xmun u’l ħuh Indrì qegħdin ikalaw ix-xbiek fil-baħar, għax kienu sajjieda. U Ġesù qalilhom: “Ejjew warajja u nagħmel minnkom sajjieda tal-bnedmin.” 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sz w:val="24"/>
          <w:lang w:val="mt-MT"/>
        </w:rPr>
        <w:t xml:space="preserve">Ġesù </w:t>
      </w:r>
      <w:r w:rsidRPr="0043106B">
        <w:rPr>
          <w:i/>
          <w:sz w:val="24"/>
          <w:lang w:val="mt-MT"/>
        </w:rPr>
        <w:t>jgħaddi</w:t>
      </w:r>
      <w:r w:rsidRPr="0043106B">
        <w:rPr>
          <w:sz w:val="24"/>
          <w:lang w:val="mt-MT"/>
        </w:rPr>
        <w:t xml:space="preserve">, </w:t>
      </w:r>
      <w:r w:rsidRPr="0043106B">
        <w:rPr>
          <w:i/>
          <w:sz w:val="24"/>
          <w:lang w:val="mt-MT"/>
        </w:rPr>
        <w:t>jilmaħ</w:t>
      </w:r>
      <w:r w:rsidRPr="0043106B">
        <w:rPr>
          <w:sz w:val="24"/>
          <w:lang w:val="mt-MT"/>
        </w:rPr>
        <w:t xml:space="preserve">, </w:t>
      </w:r>
      <w:r w:rsidRPr="0043106B">
        <w:rPr>
          <w:i/>
          <w:sz w:val="24"/>
          <w:lang w:val="mt-MT"/>
        </w:rPr>
        <w:t>isejjaħ</w:t>
      </w:r>
      <w:r w:rsidRPr="0043106B">
        <w:rPr>
          <w:sz w:val="24"/>
          <w:lang w:val="mt-MT"/>
        </w:rPr>
        <w:t xml:space="preserve">: tliet verbi li jikkaratterizzaw l-istorja ta’ kull vokazzjoni. L-għajnejn isegwu l-qalb! Ġesù jilmaħ (b’ħarsa ta’ mħabba, ta’ għażla) lil Xmun u Indrì </w:t>
      </w:r>
      <w:r w:rsidRPr="0043106B">
        <w:rPr>
          <w:i/>
          <w:sz w:val="24"/>
          <w:lang w:val="mt-MT"/>
        </w:rPr>
        <w:t>waqt li kienu jkalaw ix-xbiek il-baħar</w:t>
      </w:r>
      <w:r w:rsidRPr="0043106B">
        <w:rPr>
          <w:sz w:val="24"/>
          <w:lang w:val="mt-MT"/>
        </w:rPr>
        <w:t>. Kristu jidħol u jsejjaħ fl-ordinarjetà tal-ħajja ta’ kuljum.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t>Ejjew warajja</w:t>
      </w:r>
      <w:r w:rsidRPr="0043106B">
        <w:rPr>
          <w:sz w:val="24"/>
          <w:lang w:val="mt-MT"/>
        </w:rPr>
        <w:t xml:space="preserve">. Fil-kultura Lhudija kien id-dixxiplu li jagħżel lill-Imgħallem tiegħu, imma Ġesù jagħżel hu lid-dixxipli tiegħu (Ġw 15,16), u jagħżilhom </w:t>
      </w:r>
      <w:r w:rsidRPr="0043106B">
        <w:rPr>
          <w:i/>
          <w:sz w:val="24"/>
          <w:lang w:val="mt-MT"/>
        </w:rPr>
        <w:t>biex jibqgħu miegħu</w:t>
      </w:r>
      <w:r w:rsidRPr="0043106B">
        <w:rPr>
          <w:sz w:val="24"/>
          <w:lang w:val="mt-MT"/>
        </w:rPr>
        <w:t xml:space="preserve"> u </w:t>
      </w:r>
      <w:r w:rsidRPr="0043106B">
        <w:rPr>
          <w:i/>
          <w:sz w:val="24"/>
          <w:lang w:val="mt-MT"/>
        </w:rPr>
        <w:t>biex jibgħathom</w:t>
      </w:r>
      <w:r w:rsidRPr="0043106B">
        <w:rPr>
          <w:sz w:val="24"/>
          <w:lang w:val="mt-MT"/>
        </w:rPr>
        <w:t xml:space="preserve"> (Mk 3,14).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lastRenderedPageBreak/>
        <w:t>Nagħmilkom sajjieda tal-bnedmin</w:t>
      </w:r>
      <w:r w:rsidRPr="0043106B">
        <w:rPr>
          <w:sz w:val="24"/>
          <w:lang w:val="mt-MT"/>
        </w:rPr>
        <w:t xml:space="preserve">. Il-missjoni tagħhom se tkun dik li jeħilsu l-bniedem mill-ħażen, joħorġuh bħal ħuta mill-baħar (xbieha tal-ħażen) imma mhux biex jagħtuh il-mewt, bħal fil-każ tal-ħuta li tappartjieni lill-baħar, imma biex jagħtuh il-ħajja vera fi Kristu, għax lil Kristu dan jappartjieni u Kristu hu l-ħajja vera tiegħu. </w:t>
      </w: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b/>
          <w:sz w:val="24"/>
          <w:lang w:val="mt-MT"/>
        </w:rPr>
      </w:pPr>
      <w:r w:rsidRPr="0043106B">
        <w:rPr>
          <w:b/>
          <w:sz w:val="24"/>
          <w:lang w:val="mt-MT"/>
        </w:rPr>
        <w:t>U minnufih telqu x-xbiek u marru warajh.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sz w:val="24"/>
          <w:lang w:val="mt-MT"/>
        </w:rPr>
        <w:t xml:space="preserve">Il-kelma </w:t>
      </w:r>
      <w:r w:rsidRPr="0043106B">
        <w:rPr>
          <w:i/>
          <w:sz w:val="24"/>
          <w:lang w:val="mt-MT"/>
        </w:rPr>
        <w:t>minnufih</w:t>
      </w:r>
      <w:r w:rsidRPr="0043106B">
        <w:rPr>
          <w:sz w:val="24"/>
          <w:lang w:val="mt-MT"/>
        </w:rPr>
        <w:t xml:space="preserve"> (</w:t>
      </w:r>
      <w:r w:rsidRPr="0043106B">
        <w:rPr>
          <w:i/>
          <w:sz w:val="24"/>
          <w:lang w:val="mt-MT"/>
        </w:rPr>
        <w:t>kai euthys</w:t>
      </w:r>
      <w:r w:rsidRPr="0043106B">
        <w:rPr>
          <w:sz w:val="24"/>
          <w:lang w:val="mt-MT"/>
        </w:rPr>
        <w:t xml:space="preserve">) turi d-disponibiltà tad-dixxipli imma wkoll il-qawwa tal-kelma ta’ Ġesù. </w:t>
      </w:r>
      <w:r w:rsidRPr="0043106B">
        <w:rPr>
          <w:i/>
          <w:sz w:val="24"/>
          <w:lang w:val="mt-MT"/>
        </w:rPr>
        <w:t>Ix-xbiek</w:t>
      </w:r>
      <w:r w:rsidRPr="0043106B">
        <w:rPr>
          <w:sz w:val="24"/>
          <w:lang w:val="mt-MT"/>
        </w:rPr>
        <w:t xml:space="preserve"> kienu għalihom il-mezz ta’ qligħ, l-għixien ta’ kuljum, l-identità professjonali tagħhom. Dan kollu telquh biex jirbħu lil Kristu: </w:t>
      </w:r>
      <w:r w:rsidRPr="0043106B">
        <w:rPr>
          <w:i/>
          <w:sz w:val="24"/>
          <w:lang w:val="mt-MT"/>
        </w:rPr>
        <w:t>“Dak kollu li għalija kien qligħ jien għaddejtu bħala telf minħabba Kristu...”</w:t>
      </w:r>
      <w:r w:rsidRPr="0043106B">
        <w:rPr>
          <w:sz w:val="24"/>
          <w:lang w:val="mt-MT"/>
        </w:rPr>
        <w:t xml:space="preserve"> (Fil 3,7s). Huwa s-sinjal tal-ħelsien ta’ min iħobb verament lil Ġesù. Il-ħelsien interjuri huwa l-kundizzjoni meħtieġa biex timxi wara Ġesù. Li tħalli kollox għalih ifisser li tqiegħed ħajtek f’idejh biex jagħmel biha li jrid hu. 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i/>
          <w:sz w:val="24"/>
          <w:lang w:val="mt-MT"/>
        </w:rPr>
        <w:t>Marru warajh</w:t>
      </w:r>
      <w:r w:rsidRPr="0043106B">
        <w:rPr>
          <w:sz w:val="24"/>
          <w:lang w:val="mt-MT"/>
        </w:rPr>
        <w:t>. Il-mod kif inhu wżat il-verb (</w:t>
      </w:r>
      <w:r w:rsidRPr="0043106B">
        <w:rPr>
          <w:i/>
          <w:sz w:val="24"/>
          <w:lang w:val="mt-MT"/>
        </w:rPr>
        <w:t>opiso autou)</w:t>
      </w:r>
      <w:r w:rsidRPr="0043106B">
        <w:rPr>
          <w:sz w:val="24"/>
          <w:lang w:val="mt-MT"/>
        </w:rPr>
        <w:t xml:space="preserve"> jindika l-bidu ta’ azzjoni li kellha tieħu fit-tul: mela </w:t>
      </w:r>
      <w:r w:rsidRPr="0043106B">
        <w:rPr>
          <w:i/>
          <w:sz w:val="24"/>
          <w:lang w:val="mt-MT"/>
        </w:rPr>
        <w:t>bdew il-mixja tagħhom warajh</w:t>
      </w:r>
      <w:r w:rsidRPr="0043106B">
        <w:rPr>
          <w:sz w:val="24"/>
          <w:lang w:val="mt-MT"/>
        </w:rPr>
        <w:t>; mixja li kellha tieħu ħajjithom kollha. Għax għamlu hekk, id-dixxipli qabdu ħafna ħut (ara Lq 5,6; Ġw 21,6; ara wkoll Mk 10,29-30).</w:t>
      </w: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b/>
          <w:sz w:val="24"/>
          <w:lang w:val="mt-MT"/>
        </w:rPr>
        <w:t>Wara li mexa ftit ieħor ra lil Ġakbu ta’ Żebedew u lil ħuh Ġwanni fid-dgħajsa qegħdin isewwu x-xbiek, u minnufih sejjħilhom. U huma telqu lil missierhom Żebedew fid-dgħajsa mal-lavranti, u marru warajh.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sz w:val="24"/>
          <w:lang w:val="mt-MT"/>
        </w:rPr>
        <w:t xml:space="preserve">Ġesù jsejjaħ l-ewwel dixxipli tnejn tnejn, u aktar tard jibgħathom tnejn tnejn (6,7). Il-veru dixxiplu hu dak li jgħix mhux biss f’komunjoni ma’ Ġesù imma wkoll f’komunjoni ma’ ħuh imsejjaħ bħalu. </w:t>
      </w:r>
    </w:p>
    <w:p w:rsidR="0043106B" w:rsidRPr="0043106B" w:rsidRDefault="0043106B" w:rsidP="0043106B">
      <w:pPr>
        <w:spacing w:after="0"/>
        <w:jc w:val="both"/>
        <w:rPr>
          <w:sz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sz w:val="24"/>
          <w:lang w:val="mt-MT"/>
        </w:rPr>
      </w:pPr>
      <w:r w:rsidRPr="0043106B">
        <w:rPr>
          <w:sz w:val="24"/>
          <w:lang w:val="mt-MT"/>
        </w:rPr>
        <w:t xml:space="preserve">Ġakbu u Ġwanni ħallew mhux biss </w:t>
      </w:r>
      <w:r w:rsidRPr="0043106B">
        <w:rPr>
          <w:i/>
          <w:sz w:val="24"/>
          <w:lang w:val="mt-MT"/>
        </w:rPr>
        <w:t>ix-xbiek</w:t>
      </w:r>
      <w:r w:rsidRPr="0043106B">
        <w:rPr>
          <w:sz w:val="24"/>
          <w:lang w:val="mt-MT"/>
        </w:rPr>
        <w:t xml:space="preserve"> u </w:t>
      </w:r>
      <w:r w:rsidRPr="0043106B">
        <w:rPr>
          <w:i/>
          <w:sz w:val="24"/>
          <w:lang w:val="mt-MT"/>
        </w:rPr>
        <w:t xml:space="preserve">d-dgħajsa </w:t>
      </w:r>
      <w:r w:rsidRPr="0043106B">
        <w:rPr>
          <w:sz w:val="24"/>
          <w:lang w:val="mt-MT"/>
        </w:rPr>
        <w:t xml:space="preserve">imma wkoll lil </w:t>
      </w:r>
      <w:r w:rsidRPr="0043106B">
        <w:rPr>
          <w:i/>
          <w:sz w:val="24"/>
          <w:lang w:val="mt-MT"/>
        </w:rPr>
        <w:t>missierhom</w:t>
      </w:r>
      <w:r w:rsidRPr="0043106B">
        <w:rPr>
          <w:sz w:val="24"/>
          <w:lang w:val="mt-MT"/>
        </w:rPr>
        <w:t xml:space="preserve"> u </w:t>
      </w:r>
      <w:r w:rsidRPr="0043106B">
        <w:rPr>
          <w:i/>
          <w:sz w:val="24"/>
          <w:lang w:val="mt-MT"/>
        </w:rPr>
        <w:t>l-lavranti</w:t>
      </w:r>
      <w:r w:rsidRPr="0043106B">
        <w:rPr>
          <w:sz w:val="24"/>
          <w:lang w:val="mt-MT"/>
        </w:rPr>
        <w:t xml:space="preserve"> (relazzjonijiet affettivi u soċjali). Il-fatt li kellhom il-lavranti jindika wkoll li kienu organizzati sew fl-industrija tas-sajd u għalhekk kienu nies ta’ klassi aktar għolja.</w:t>
      </w:r>
    </w:p>
    <w:p w:rsidR="0043106B" w:rsidRPr="0043106B" w:rsidRDefault="0043106B" w:rsidP="0043106B">
      <w:pPr>
        <w:spacing w:after="0"/>
        <w:jc w:val="both"/>
        <w:rPr>
          <w:sz w:val="28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43106B">
        <w:rPr>
          <w:b/>
          <w:smallCaps/>
          <w:noProof/>
          <w:sz w:val="24"/>
          <w:szCs w:val="20"/>
          <w:lang w:val="mt-MT"/>
        </w:rPr>
        <w:t>Meditatio</w:t>
      </w:r>
    </w:p>
    <w:p w:rsidR="0043106B" w:rsidRPr="0043106B" w:rsidRDefault="0043106B" w:rsidP="0043106B">
      <w:pPr>
        <w:spacing w:after="0"/>
        <w:jc w:val="both"/>
        <w:rPr>
          <w:noProof/>
          <w:sz w:val="20"/>
          <w:szCs w:val="16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noProof/>
          <w:sz w:val="24"/>
          <w:szCs w:val="20"/>
          <w:lang w:val="mt-MT"/>
        </w:rPr>
      </w:pPr>
      <w:r w:rsidRPr="0043106B">
        <w:rPr>
          <w:i/>
          <w:noProof/>
          <w:sz w:val="24"/>
          <w:szCs w:val="20"/>
          <w:lang w:val="mt-MT"/>
        </w:rPr>
        <w:t>Indmu u emmnu</w:t>
      </w:r>
      <w:r w:rsidRPr="0043106B">
        <w:rPr>
          <w:noProof/>
          <w:sz w:val="24"/>
          <w:szCs w:val="20"/>
          <w:lang w:val="mt-MT"/>
        </w:rPr>
        <w:t>. Nista’ ngħid li seħħet tabilħaqq il-konverżjoni (</w:t>
      </w:r>
      <w:r w:rsidRPr="0043106B">
        <w:rPr>
          <w:i/>
          <w:noProof/>
          <w:sz w:val="24"/>
          <w:szCs w:val="20"/>
          <w:lang w:val="mt-MT"/>
        </w:rPr>
        <w:t>metanoia</w:t>
      </w:r>
      <w:r w:rsidRPr="0043106B">
        <w:rPr>
          <w:noProof/>
          <w:sz w:val="24"/>
          <w:szCs w:val="20"/>
          <w:lang w:val="mt-MT"/>
        </w:rPr>
        <w:t>) f’ħajti?... X’inhu jżommni milli ninbidel b’mod radikali?... X’tip ta’ fidi (relazzjoni personali ma’ Kristu) għandi?... Lest li nħalli ħajti f’idejh biex jagħmel biha li jrid hu?...</w:t>
      </w:r>
    </w:p>
    <w:p w:rsidR="0043106B" w:rsidRPr="0043106B" w:rsidRDefault="0043106B" w:rsidP="0043106B">
      <w:pPr>
        <w:spacing w:after="0"/>
        <w:jc w:val="both"/>
        <w:rPr>
          <w:noProof/>
          <w:sz w:val="20"/>
          <w:szCs w:val="20"/>
          <w:lang w:val="mt-MT"/>
        </w:rPr>
      </w:pPr>
    </w:p>
    <w:p w:rsidR="0043106B" w:rsidRPr="0043106B" w:rsidRDefault="0043106B" w:rsidP="0043106B">
      <w:pPr>
        <w:spacing w:after="0"/>
        <w:rPr>
          <w:noProof/>
          <w:sz w:val="24"/>
          <w:szCs w:val="20"/>
          <w:lang w:val="mt-MT"/>
        </w:rPr>
      </w:pPr>
      <w:r w:rsidRPr="0043106B">
        <w:rPr>
          <w:noProof/>
          <w:sz w:val="24"/>
          <w:szCs w:val="20"/>
          <w:lang w:val="mt-MT"/>
        </w:rPr>
        <w:t>Illum ukoll, fl-ordinarjetà ta’ ħajti, Ġesù qed isejjaħli biex nimxi warajh mill-qrib. X’inħoss li qed jitlob minni?...</w:t>
      </w:r>
    </w:p>
    <w:p w:rsidR="0043106B" w:rsidRPr="0043106B" w:rsidRDefault="0043106B" w:rsidP="0043106B">
      <w:pPr>
        <w:spacing w:after="0"/>
        <w:jc w:val="both"/>
        <w:rPr>
          <w:noProof/>
          <w:sz w:val="20"/>
          <w:szCs w:val="20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noProof/>
          <w:sz w:val="24"/>
          <w:szCs w:val="20"/>
          <w:lang w:val="mt-MT"/>
        </w:rPr>
      </w:pPr>
      <w:r w:rsidRPr="0043106B">
        <w:rPr>
          <w:i/>
          <w:noProof/>
          <w:sz w:val="24"/>
          <w:szCs w:val="20"/>
          <w:lang w:val="mt-MT"/>
        </w:rPr>
        <w:t>Minnufih</w:t>
      </w:r>
      <w:r w:rsidRPr="0043106B">
        <w:rPr>
          <w:noProof/>
          <w:sz w:val="24"/>
          <w:szCs w:val="20"/>
          <w:lang w:val="mt-MT"/>
        </w:rPr>
        <w:t xml:space="preserve"> id-dixxipli </w:t>
      </w:r>
      <w:r w:rsidRPr="0043106B">
        <w:rPr>
          <w:i/>
          <w:noProof/>
          <w:sz w:val="24"/>
          <w:szCs w:val="20"/>
          <w:lang w:val="mt-MT"/>
        </w:rPr>
        <w:t>ħallew kollox</w:t>
      </w:r>
      <w:r w:rsidRPr="0043106B">
        <w:rPr>
          <w:noProof/>
          <w:sz w:val="24"/>
          <w:szCs w:val="20"/>
          <w:lang w:val="mt-MT"/>
        </w:rPr>
        <w:t xml:space="preserve"> u </w:t>
      </w:r>
      <w:r w:rsidRPr="0043106B">
        <w:rPr>
          <w:i/>
          <w:noProof/>
          <w:sz w:val="24"/>
          <w:szCs w:val="20"/>
          <w:lang w:val="mt-MT"/>
        </w:rPr>
        <w:t>marru warajh</w:t>
      </w:r>
      <w:r w:rsidRPr="0043106B">
        <w:rPr>
          <w:noProof/>
          <w:sz w:val="24"/>
          <w:szCs w:val="20"/>
          <w:lang w:val="mt-MT"/>
        </w:rPr>
        <w:t>. X’ħallejt s’issa għal Kristu jien?... Lest li tassew inħalli kollox għalih?... Kemm inħossni interjorment ħieles biex nagħżel li nimxi wara Ġesù għal dejjem?...</w:t>
      </w:r>
    </w:p>
    <w:p w:rsidR="0043106B" w:rsidRPr="0043106B" w:rsidRDefault="0043106B" w:rsidP="0043106B">
      <w:pPr>
        <w:spacing w:after="0"/>
        <w:jc w:val="both"/>
        <w:rPr>
          <w:noProof/>
          <w:sz w:val="28"/>
          <w:lang w:val="mt-MT"/>
        </w:rPr>
      </w:pPr>
    </w:p>
    <w:p w:rsidR="0043106B" w:rsidRPr="0043106B" w:rsidRDefault="0043106B" w:rsidP="0043106B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43106B">
        <w:rPr>
          <w:b/>
          <w:smallCaps/>
          <w:noProof/>
          <w:sz w:val="24"/>
          <w:szCs w:val="20"/>
          <w:lang w:val="mt-MT"/>
        </w:rPr>
        <w:t>Oratio - Contemplatio</w:t>
      </w:r>
    </w:p>
    <w:p w:rsidR="0043106B" w:rsidRPr="0043106B" w:rsidRDefault="0043106B" w:rsidP="0043106B">
      <w:pPr>
        <w:spacing w:after="0"/>
        <w:rPr>
          <w:i/>
          <w:noProof/>
          <w:sz w:val="20"/>
          <w:szCs w:val="16"/>
          <w:lang w:val="mt-MT"/>
        </w:rPr>
      </w:pPr>
    </w:p>
    <w:p w:rsidR="0043106B" w:rsidRPr="0043106B" w:rsidRDefault="0043106B" w:rsidP="0043106B">
      <w:pPr>
        <w:spacing w:after="0"/>
        <w:rPr>
          <w:sz w:val="28"/>
          <w:lang w:val="mt-MT"/>
        </w:rPr>
      </w:pPr>
      <w:r w:rsidRPr="0043106B">
        <w:rPr>
          <w:i/>
          <w:sz w:val="24"/>
          <w:lang w:val="mt-MT"/>
        </w:rPr>
        <w:t>Inħares f’għajnejn Kristu u nħallih iħares f’għajnejja. Inħoss l-imħabba li qed jagħtini waqt li qed isejjaħli għalih. Inkellmu fuq il-vokazzjoni tiegħi, ix-xewqat u d-diffikultajiet tiegħi. Inġedded l-għotja tiegħi nnifsi lilu.</w:t>
      </w:r>
    </w:p>
    <w:sectPr w:rsidR="0043106B" w:rsidRPr="00431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3106B"/>
    <w:rsid w:val="0043106B"/>
    <w:rsid w:val="00860056"/>
    <w:rsid w:val="009C77A5"/>
    <w:rsid w:val="00B6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cp:lastPrinted>2012-06-19T22:25:00Z</cp:lastPrinted>
  <dcterms:created xsi:type="dcterms:W3CDTF">2012-06-19T15:32:00Z</dcterms:created>
  <dcterms:modified xsi:type="dcterms:W3CDTF">2012-06-19T22:25:00Z</dcterms:modified>
</cp:coreProperties>
</file>