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D0C42" w14:textId="77777777" w:rsidR="003C0F8A" w:rsidRPr="003C0F8A" w:rsidRDefault="003C0F8A" w:rsidP="002C06CD">
      <w:pPr>
        <w:jc w:val="center"/>
        <w:rPr>
          <w:rFonts w:ascii="Cambria" w:hAnsi="Cambria" w:cs="Aharoni"/>
          <w:b/>
          <w:sz w:val="72"/>
          <w:szCs w:val="25"/>
          <w:lang w:val="it-IT"/>
        </w:rPr>
      </w:pPr>
      <w:r w:rsidRPr="003C0F8A">
        <w:rPr>
          <w:rFonts w:ascii="Cambria" w:hAnsi="Cambria" w:cs="Aharoni"/>
          <w:b/>
          <w:sz w:val="72"/>
          <w:szCs w:val="25"/>
          <w:lang w:val="it-IT"/>
        </w:rPr>
        <w:t>Lectio Divina</w:t>
      </w:r>
    </w:p>
    <w:p w14:paraId="772C3563" w14:textId="77777777" w:rsidR="003C0F8A" w:rsidRPr="003C0F8A" w:rsidRDefault="003C0F8A" w:rsidP="003C0F8A">
      <w:pPr>
        <w:jc w:val="center"/>
        <w:rPr>
          <w:rFonts w:ascii="Cambria" w:hAnsi="Cambria"/>
          <w:b/>
          <w:sz w:val="25"/>
          <w:szCs w:val="25"/>
          <w:lang w:val="it-IT"/>
        </w:rPr>
      </w:pPr>
    </w:p>
    <w:p w14:paraId="58EC78FC" w14:textId="55CD9FDC" w:rsidR="003C0F8A" w:rsidRDefault="003C0F8A" w:rsidP="003C0F8A">
      <w:pPr>
        <w:jc w:val="center"/>
        <w:rPr>
          <w:rFonts w:ascii="Cambria" w:hAnsi="Cambria"/>
          <w:b/>
          <w:sz w:val="52"/>
          <w:szCs w:val="25"/>
          <w:lang w:val="mt-MT"/>
        </w:rPr>
      </w:pPr>
      <w:r>
        <w:rPr>
          <w:rFonts w:ascii="Cambria" w:hAnsi="Cambria"/>
          <w:b/>
          <w:sz w:val="52"/>
          <w:szCs w:val="25"/>
          <w:lang w:val="mt-MT"/>
        </w:rPr>
        <w:t>I</w:t>
      </w:r>
      <w:r w:rsidR="00081C7B">
        <w:rPr>
          <w:rFonts w:ascii="Cambria" w:hAnsi="Cambria"/>
          <w:b/>
          <w:sz w:val="52"/>
          <w:szCs w:val="25"/>
          <w:lang w:val="mt-MT"/>
        </w:rPr>
        <w:t>t</w:t>
      </w:r>
      <w:r>
        <w:rPr>
          <w:rFonts w:ascii="Cambria" w:hAnsi="Cambria"/>
          <w:b/>
          <w:sz w:val="52"/>
          <w:szCs w:val="25"/>
          <w:lang w:val="mt-MT"/>
        </w:rPr>
        <w:t>-</w:t>
      </w:r>
      <w:r w:rsidRPr="003C0F8A">
        <w:rPr>
          <w:rFonts w:ascii="Cambria" w:hAnsi="Cambria"/>
          <w:b/>
          <w:sz w:val="52"/>
          <w:szCs w:val="25"/>
          <w:lang w:val="mt-MT"/>
        </w:rPr>
        <w:t>2</w:t>
      </w:r>
      <w:r w:rsidR="00081C7B">
        <w:rPr>
          <w:rFonts w:ascii="Cambria" w:hAnsi="Cambria"/>
          <w:b/>
          <w:sz w:val="52"/>
          <w:szCs w:val="25"/>
          <w:lang w:val="mt-MT"/>
        </w:rPr>
        <w:t>8</w:t>
      </w:r>
      <w:r w:rsidRPr="003C0F8A">
        <w:rPr>
          <w:rFonts w:ascii="Cambria" w:hAnsi="Cambria"/>
          <w:b/>
          <w:sz w:val="52"/>
          <w:szCs w:val="25"/>
          <w:lang w:val="mt-MT"/>
        </w:rPr>
        <w:t xml:space="preserve"> Ħadd</w:t>
      </w:r>
    </w:p>
    <w:p w14:paraId="76090914" w14:textId="33FF0195" w:rsidR="003C0F8A" w:rsidRPr="003C0F8A" w:rsidRDefault="003C0F8A" w:rsidP="003C0F8A">
      <w:pPr>
        <w:jc w:val="center"/>
        <w:rPr>
          <w:rFonts w:ascii="Cambria" w:hAnsi="Cambria"/>
          <w:b/>
          <w:sz w:val="52"/>
          <w:szCs w:val="25"/>
          <w:lang w:val="mt-MT"/>
        </w:rPr>
      </w:pPr>
      <w:r w:rsidRPr="003C0F8A">
        <w:rPr>
          <w:rFonts w:ascii="Cambria" w:hAnsi="Cambria"/>
          <w:b/>
          <w:sz w:val="52"/>
          <w:szCs w:val="25"/>
          <w:lang w:val="mt-MT"/>
        </w:rPr>
        <w:t>Sena B</w:t>
      </w:r>
    </w:p>
    <w:p w14:paraId="53AE36AE" w14:textId="77777777" w:rsidR="003C0F8A" w:rsidRPr="003C0F8A" w:rsidRDefault="003C0F8A" w:rsidP="003C0F8A">
      <w:pPr>
        <w:jc w:val="center"/>
        <w:rPr>
          <w:rFonts w:ascii="Cambria" w:hAnsi="Cambria"/>
          <w:b/>
          <w:sz w:val="25"/>
          <w:szCs w:val="25"/>
          <w:lang w:val="mt-MT"/>
        </w:rPr>
      </w:pPr>
    </w:p>
    <w:p w14:paraId="5D749923" w14:textId="77777777" w:rsidR="003C0F8A" w:rsidRPr="003C0F8A" w:rsidRDefault="003C0F8A" w:rsidP="003C0F8A">
      <w:pPr>
        <w:jc w:val="center"/>
        <w:rPr>
          <w:rFonts w:ascii="Cambria" w:hAnsi="Cambria"/>
          <w:b/>
          <w:sz w:val="25"/>
          <w:szCs w:val="25"/>
          <w:lang w:val="mt-MT"/>
        </w:rPr>
      </w:pPr>
    </w:p>
    <w:p w14:paraId="59D800F9" w14:textId="0291CF5B" w:rsidR="003C0F8A" w:rsidRDefault="00081C7B" w:rsidP="00081C7B">
      <w:pPr>
        <w:spacing w:before="30" w:after="30"/>
        <w:ind w:left="150" w:right="375"/>
        <w:jc w:val="center"/>
        <w:rPr>
          <w:rFonts w:ascii="Cambria" w:hAnsi="Cambria"/>
          <w:b/>
          <w:sz w:val="36"/>
          <w:szCs w:val="25"/>
          <w:lang w:val="mt-MT"/>
        </w:rPr>
      </w:pPr>
      <w:r w:rsidRPr="00081C7B">
        <w:rPr>
          <w:rFonts w:ascii="Cambria" w:hAnsi="Cambria"/>
          <w:b/>
          <w:sz w:val="36"/>
          <w:szCs w:val="25"/>
          <w:lang w:val="mt-MT"/>
        </w:rPr>
        <w:t>Mk 10, 17-30</w:t>
      </w:r>
    </w:p>
    <w:p w14:paraId="2ECC8DF5" w14:textId="77777777" w:rsidR="00081C7B" w:rsidRPr="00081C7B" w:rsidRDefault="00081C7B" w:rsidP="00081C7B">
      <w:pPr>
        <w:spacing w:before="30" w:after="30" w:line="276" w:lineRule="auto"/>
        <w:ind w:left="150" w:right="375"/>
        <w:jc w:val="center"/>
        <w:rPr>
          <w:rFonts w:ascii="Cambria" w:eastAsia="Arial Unicode MS" w:hAnsi="Cambria" w:cs="Times New Roman"/>
          <w:bCs/>
          <w:color w:val="000000"/>
          <w:sz w:val="24"/>
          <w:szCs w:val="24"/>
          <w:lang w:val="mt-MT" w:eastAsia="en-GB"/>
        </w:rPr>
      </w:pPr>
    </w:p>
    <w:p w14:paraId="6E21FF22" w14:textId="77777777" w:rsidR="00081C7B" w:rsidRDefault="00081C7B" w:rsidP="00081C7B">
      <w:pPr>
        <w:spacing w:line="276" w:lineRule="auto"/>
        <w:ind w:left="150" w:right="375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</w:pPr>
    </w:p>
    <w:p w14:paraId="2E92EBC6" w14:textId="436E3E3D" w:rsidR="00081C7B" w:rsidRP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</w:pPr>
      <w:r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mt-MT" w:eastAsia="en-GB"/>
        </w:rPr>
        <w:t>“</w:t>
      </w:r>
      <w:r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Kien se jaqbad it-triq, meta mar fuqu</w:t>
      </w:r>
      <w:r w:rsidR="00A154E3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 xml:space="preserve"> wieħed jgħaġġel, niżel għarkupptejh quddiemu u qallu: ‘</w:t>
      </w:r>
      <w:r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Mgħallem tajjeb, x'għandi nagħmel biex nikseb il-ħajja ta' dejjem?</w:t>
      </w:r>
      <w:r w:rsidR="00A154E3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’</w:t>
      </w:r>
      <w:r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" (v.17)</w:t>
      </w:r>
    </w:p>
    <w:p w14:paraId="06E5B103" w14:textId="77777777" w:rsid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</w:pPr>
    </w:p>
    <w:p w14:paraId="556BD721" w14:textId="61F32E2E" w:rsidR="00081C7B" w:rsidRP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</w:pPr>
      <w:r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 xml:space="preserve">“mar fuqu wieħed jgħaġġel, niżel għarkubbtejh quddiemu”: 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F’vers parallel ma’ dan hemm: “Mela jqum wieħed għaref tal-Liġi u, biex iġarrbu, staqsieh: </w:t>
      </w:r>
      <w:r w:rsidR="00A154E3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‘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Mgħallem, x’nagħmel biex niret il-ħajja ta’ dejjem?</w:t>
      </w:r>
      <w:r w:rsidR="00A154E3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’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” (Lq 10,25). F’dan il-kuntest jidher li dan ir-raġel  ried jaqta’ f</w:t>
      </w:r>
      <w:r w:rsidR="00A154E3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igura tajba quddiem l-oħrajn b’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ġesti li esternament juru ħerqa, rispett u reverenza lejn </w:t>
      </w:r>
      <w:r w:rsidR="00A154E3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Ġesù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. </w:t>
      </w:r>
    </w:p>
    <w:p w14:paraId="252902C7" w14:textId="11EBF274" w:rsidR="00081C7B" w:rsidRP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</w:pPr>
      <w:r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 xml:space="preserve">“x'għandi nagħmel...?”: 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Kien qed jassumi li s-Salvazzjoni hi ħaġa li takkwistaha bil-ħila tiegħek: “Intom salvi bil-grazzja, permezz tal-fidi...  mhux bl-opri, biex ħadd ma jiftaħar (Ef 2,8-9</w:t>
      </w:r>
      <w:r w:rsidR="00A154E3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;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 ara wkoll Gal 2,16). </w:t>
      </w:r>
    </w:p>
    <w:p w14:paraId="3E20968B" w14:textId="7AA3AA0B" w:rsidR="00081C7B" w:rsidRPr="00081C7B" w:rsidRDefault="00081C7B" w:rsidP="002C06CD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</w:pPr>
      <w:r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 xml:space="preserve">“il-ħajja ta' dejjem”: 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Fis-seklu 2 Q.K, il-ħajja ta’ dejjem issir </w:t>
      </w:r>
      <w:r w:rsidR="00A154E3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aktar mistennija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 u kienu jistaqsu kif setgħu jirtu l-wegħdiet t’Alla. Hija l-eklu tal-</w:t>
      </w:r>
      <w:r w:rsidR="00DC267E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A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nawim: ‘Mulej min jgħammar fid-dar tiegħek’ (15,1) u “min joqgħod fil-post imqaddes tiegħu” (Salm 24,3). </w:t>
      </w:r>
    </w:p>
    <w:p w14:paraId="026FE4A2" w14:textId="77777777" w:rsid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</w:pPr>
    </w:p>
    <w:p w14:paraId="67DE3CDA" w14:textId="08B37D2C" w:rsid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</w:pPr>
      <w:r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"</w:t>
      </w:r>
      <w:r w:rsidR="00DC267E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‘</w:t>
      </w:r>
      <w:r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 xml:space="preserve">Għaliex qiegħed issejjaħli 'tajjeb'?’ qallu Ġesù, </w:t>
      </w:r>
      <w:r w:rsidR="00DC267E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‘</w:t>
      </w:r>
      <w:r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ħadd ma hu tajjeb ħlief Alla biss.’</w:t>
      </w:r>
      <w:r w:rsidR="00DC267E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”</w:t>
      </w:r>
      <w:r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 xml:space="preserve"> (v.18)</w:t>
      </w:r>
    </w:p>
    <w:p w14:paraId="3871DA6A" w14:textId="37378CB6" w:rsidR="00081C7B" w:rsidRPr="00081C7B" w:rsidRDefault="00DC267E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</w:pPr>
      <w:r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Dan l-individwu m</w:t>
      </w:r>
      <w:r w:rsidR="00081C7B"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a jasalx jidentifika lil Kristu ma’ Alla l-Missier bħalma jagħmel Pietru meta jistqarr “Inti l-Messija, Bin Alla l-ħaj” (Mt </w:t>
      </w:r>
      <w:r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16,16). Tant kien imwaħħal mal-L</w:t>
      </w:r>
      <w:r w:rsidR="00081C7B"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iġi li m</w:t>
      </w:r>
      <w:r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a setax jagħraf li l-milja tal-L</w:t>
      </w:r>
      <w:r w:rsidR="00081C7B"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iġi hija Kristu: “L-iskop tal-liġi hu Kristu” (Rum 10,4).</w:t>
      </w:r>
    </w:p>
    <w:p w14:paraId="02D4D361" w14:textId="77777777" w:rsidR="00081C7B" w:rsidRP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</w:pPr>
      <w:r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‘tajjeb’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: Ma hemm xejn tajjeb jekk mhuwiex f’konnessjoni ma’ DAK li huwa tajjeb. </w:t>
      </w:r>
    </w:p>
    <w:p w14:paraId="294D4DA3" w14:textId="77777777" w:rsid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</w:pPr>
    </w:p>
    <w:p w14:paraId="705089C0" w14:textId="77777777" w:rsid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</w:pPr>
    </w:p>
    <w:p w14:paraId="44CFF56A" w14:textId="2945A826" w:rsidR="00081C7B" w:rsidRP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</w:pPr>
      <w:r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“Inti l-kmandamenti tafhom: la toqtolx, la tiżnix, la tisraqx, la tixhidx fil-falz, la tiħux bil-qerq dak li hu ta' ħaddieħor; weġġaħ lil missierek u  'l ommok." (v.19)</w:t>
      </w:r>
    </w:p>
    <w:p w14:paraId="7906B5C7" w14:textId="3F578C2B" w:rsidR="00081C7B" w:rsidRP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</w:pP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Ise</w:t>
      </w:r>
      <w:r w:rsidR="00DC267E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mmi l-kmandamenti li jirrigward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aw l-impenn lejn l-oħrajn u jħalli barra d-dmir tal-bniedem lejn Alla. Mill-komunjoni mal-oħrajn wieħed jikseb dispożizzjoni għal relazzjoni ma’ </w:t>
      </w:r>
      <w:r w:rsidR="00A154E3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Ġesù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 u konsegwentament għal relazzjoni m’Alla. </w:t>
      </w:r>
    </w:p>
    <w:p w14:paraId="11787E12" w14:textId="4D6B22DF" w:rsidR="00081C7B" w:rsidRP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</w:pP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Il-kmandamenti jibdew b’relazzjoni m’Alla u mhux b’norma: “Jiena hu l-Mulej, Alla tiegħek, li ħriġtek mill-jasar tal-Eġittu, minn dar il-jasar” (Eż 20,2). Fin-norma</w:t>
      </w:r>
      <w:r w:rsidR="00DC267E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,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 wieħed suppost jara r-relazzjoni tiegħu m’Alla, mentri r-raġel ħaseb li hija l-</w:t>
      </w:r>
      <w:r w:rsidR="00DC267E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L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iġi li ddaħħlek f’relazzjoni m’Alla. Dan narawh ukoll fl-atteġġjament tal-iben il-kbir tal-parabbola: “kelmtek ma ksirtielek qatt” (Lq 15,29), u issa jistenna l-gidi. Jekk</w:t>
      </w:r>
      <w:r w:rsidR="00DC267E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 ir-relazzjoni tagħna hija mal-Liġi, aħna lsira tal-Liġi u m’aħniex ulied: il-L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iġi toqtol (ara 2 Kor 3,6).</w:t>
      </w:r>
    </w:p>
    <w:p w14:paraId="568925DF" w14:textId="77777777" w:rsidR="00081C7B" w:rsidRP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</w:pPr>
      <w:r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“U dak wieġbu u qallu: ‘Mgħallem, jiena dan kollu ili nħarsu minn żgħożiti.’" (v.20)</w:t>
      </w:r>
    </w:p>
    <w:p w14:paraId="667EB1BA" w14:textId="5B5B9FE9" w:rsidR="00081C7B" w:rsidRP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</w:pPr>
      <w:r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 xml:space="preserve">“minn </w:t>
      </w:r>
      <w:r w:rsidR="00BD3DCC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ż</w:t>
      </w:r>
      <w:r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għożiti”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: </w:t>
      </w:r>
      <w:r w:rsidR="00BD3DCC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dan </w:t>
      </w:r>
      <w:r w:rsidR="00DC267E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i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fisser li mhuwiex żagħżugħ</w:t>
      </w:r>
      <w:r w:rsidR="00BD3DCC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,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 bħalma jidher f’Mt 19,22.</w:t>
      </w:r>
    </w:p>
    <w:p w14:paraId="257524FB" w14:textId="501547BD" w:rsidR="00081C7B" w:rsidRP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</w:pP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Qed jitkellem</w:t>
      </w:r>
      <w:r w:rsidR="00DC267E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 mill-osservanza ta’ barra tal-L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iġi u mhux minn dak ta’ ġewwa. Għalkemm f’dak ta’ ‘barra’ kien jidher </w:t>
      </w:r>
      <w:r w:rsidR="00BD3DCC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sodisfatt, xorta waħda ħass li t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onqsu xi ħaġa oħra: “Jiena dan kollu ħaristu: x’jonqosni iżjed?” (Mt 19,20).</w:t>
      </w:r>
    </w:p>
    <w:p w14:paraId="1A18870E" w14:textId="77777777" w:rsidR="00081C7B" w:rsidRP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</w:pPr>
    </w:p>
    <w:p w14:paraId="62EF1DB5" w14:textId="77777777" w:rsid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</w:pPr>
    </w:p>
    <w:p w14:paraId="3A01DDB5" w14:textId="28A22878" w:rsidR="00081C7B" w:rsidRPr="00081C7B" w:rsidRDefault="00BD3DCC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</w:pPr>
      <w:r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“Im</w:t>
      </w:r>
      <w:r w:rsidR="00081C7B"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bagħad Ġesù xeħet fuqu ħarsa ta' mħabba u qallu: ‘Ħaġa waħda tonqs</w:t>
      </w:r>
      <w:r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ok: mur bigħ li għandek, agħtih</w:t>
      </w:r>
      <w:r w:rsidR="00081C7B"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 xml:space="preserve">  lill-fqar, u jkollok teżor fis-sema; </w:t>
      </w:r>
      <w:r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i</w:t>
      </w:r>
      <w:r w:rsidR="00081C7B"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mbagħad ejja u imxi warajja.’" (v.21)</w:t>
      </w:r>
    </w:p>
    <w:p w14:paraId="74A33660" w14:textId="2B0CD1A5" w:rsidR="00081C7B" w:rsidRP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</w:pPr>
      <w:r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 xml:space="preserve">“xeħet fuqu ħarsa ta' mħabba”: </w:t>
      </w:r>
      <w:r w:rsidR="00BD3DCC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(bil-G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rieg </w:t>
      </w:r>
      <w:r w:rsidRPr="00081C7B">
        <w:rPr>
          <w:rFonts w:ascii="Cambria" w:eastAsia="Arial Unicode MS" w:hAnsi="Cambria" w:cs="Times New Roman"/>
          <w:b/>
          <w:i/>
          <w:color w:val="000000"/>
          <w:sz w:val="24"/>
          <w:szCs w:val="24"/>
          <w:lang w:val="pt-BR" w:eastAsia="en-GB"/>
        </w:rPr>
        <w:t>emblepsas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). Hija l-ħarsa li tinfed fil-profondit</w:t>
      </w:r>
      <w:r w:rsidR="00BD3DCC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à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 sa ma tilħaq il-qalb. </w:t>
      </w:r>
    </w:p>
    <w:p w14:paraId="346A07F9" w14:textId="77777777" w:rsidR="00081C7B" w:rsidRP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</w:pPr>
    </w:p>
    <w:p w14:paraId="62C0A21D" w14:textId="2FD6BDA6" w:rsidR="00081C7B" w:rsidRPr="00081C7B" w:rsidRDefault="00BD3DCC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</w:pPr>
      <w:r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Issa r-raġel q</w:t>
      </w:r>
      <w:r w:rsidR="00081C7B"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ed jiġi mitlub li jafda f’</w:t>
      </w:r>
      <w:r w:rsidR="00A154E3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Ġesù</w:t>
      </w:r>
      <w:r w:rsidR="00081C7B"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 u mhux jafda f’dak li jippossjiedi: f’qalbu, f’moħħu</w:t>
      </w:r>
      <w:r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 </w:t>
      </w:r>
      <w:r w:rsidR="00081C7B"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... f’kull tip ta’ ġid li kellu, li kien ‘tiegħu’. Din hija l-libert</w:t>
      </w:r>
      <w:r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à</w:t>
      </w:r>
      <w:r w:rsidR="00081C7B"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 kbira li timxi wara </w:t>
      </w:r>
      <w:r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Ġesù</w:t>
      </w:r>
      <w:r w:rsidR="00081C7B"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, u fl-istess waqt il-liberaz</w:t>
      </w:r>
      <w:r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zjoni minn dak kollu li jista’ j</w:t>
      </w:r>
      <w:r w:rsidR="00081C7B"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fixkel din il-mixja. Huwa faċli li wieħed isir skjav ta’ dak li għandu. </w:t>
      </w:r>
    </w:p>
    <w:p w14:paraId="13181764" w14:textId="77777777" w:rsidR="00081C7B" w:rsidRP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</w:pPr>
    </w:p>
    <w:p w14:paraId="1E461D8A" w14:textId="11B033B2" w:rsidR="00081C7B" w:rsidRPr="00081C7B" w:rsidRDefault="00A154E3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</w:pPr>
      <w:r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lastRenderedPageBreak/>
        <w:t>Ġesù</w:t>
      </w:r>
      <w:r w:rsidR="00081C7B"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 ried iwassal lill-għani jagħraf li</w:t>
      </w:r>
      <w:r w:rsidR="00BD3DCC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,</w:t>
      </w:r>
      <w:r w:rsidR="00081C7B"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 fil-verit</w:t>
      </w:r>
      <w:r w:rsidR="00BD3DCC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à,</w:t>
      </w:r>
      <w:r w:rsidR="00081C7B"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 huwa kien fqir: “Int tgħid, ‘Jiena għani, jiena stagħnejt u ma jonqosni xejn’, bla ma taf li l-imsejken huwa int, ta’ min jitħassrek, fqir, agħma u għeri” (Apok 3,17).</w:t>
      </w:r>
    </w:p>
    <w:p w14:paraId="02E7F22E" w14:textId="77777777" w:rsidR="00081C7B" w:rsidRP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</w:pPr>
    </w:p>
    <w:p w14:paraId="17428749" w14:textId="5B44AEC3" w:rsidR="00081C7B" w:rsidRP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</w:pPr>
      <w:r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 xml:space="preserve">“bigħ li għandek... agħtih lill-fqar”: 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Għalkemm josse</w:t>
      </w:r>
      <w:r w:rsidR="00BD3DCC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rva l-kmandamenti li jirrigward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aw il-proxxmu</w:t>
      </w:r>
      <w:r w:rsidR="00BD3DCC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,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 xorta qalbu ma kenitx miftuħa għall-proxxmu. Relazzjoni vera mal-oħrajn twasslek tinteressa ruħek fl-oħrajn, kif ġara fl-istorja ta’ Żakkew (ara Lq 19, 1-10). Filwaqt li Żakkew kellu isem, dan ir-raġel baqa’ bla isem għax baqa’ marbut u magħluq fih innifsu.</w:t>
      </w:r>
    </w:p>
    <w:p w14:paraId="6E4CB451" w14:textId="77777777" w:rsidR="00081C7B" w:rsidRP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</w:pPr>
      <w:r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 xml:space="preserve">“Mur”, “bigħ”, “agħtih”, “ejja” 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u</w:t>
      </w:r>
      <w:r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 xml:space="preserve"> “imxi warajja”: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 Ħames imperattivi li jitolbu mixja progressiva.</w:t>
      </w:r>
    </w:p>
    <w:p w14:paraId="0FAE6C22" w14:textId="77777777" w:rsidR="00081C7B" w:rsidRP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</w:pPr>
    </w:p>
    <w:p w14:paraId="31770CA0" w14:textId="77777777" w:rsidR="00081C7B" w:rsidRPr="00081C7B" w:rsidRDefault="00081C7B" w:rsidP="00081C7B">
      <w:pPr>
        <w:spacing w:line="360" w:lineRule="auto"/>
        <w:ind w:left="150" w:right="375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lang w:val="pt-BR" w:eastAsia="en-GB"/>
        </w:rPr>
      </w:pPr>
      <w:r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“Imma għal dan il-kliem ir-raġel qarras wiċċu u telaq b'qalbu sewda, għaliex kellu bosta ġid.” (v.22)</w:t>
      </w:r>
    </w:p>
    <w:p w14:paraId="3F2C1969" w14:textId="73086B45" w:rsidR="00081C7B" w:rsidRP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</w:pP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“</w:t>
      </w:r>
      <w:r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 xml:space="preserve">qarras wiċċu”: 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Ħass li ma setax iwieġeb għall-istedina ta’ </w:t>
      </w:r>
      <w:r w:rsidR="00A154E3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Ġesù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 biex ikun dixxiplu tiegħu. Il-mixja wara </w:t>
      </w:r>
      <w:r w:rsidR="00A154E3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Ġesù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 titlob ċaħda minn ħafna rabtiet personali (ara Lq 9, 57-62). </w:t>
      </w:r>
      <w:r w:rsidR="00A154E3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Ġesù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 ma jbaxxix l-aspettattivi tiegħu mid-dixxipulat: lil ‘ulied ir-ragħad’ iċanfarhom (ara Lq 9,54), l-istess jagħmel ma’ Pietru – “ħadd ma jista’ jkun dixxiplu tiegħi jekk ma jitlaqx ġidu kollu” (Lq 14,33).</w:t>
      </w:r>
    </w:p>
    <w:p w14:paraId="19D7AF55" w14:textId="07650981" w:rsidR="00081C7B" w:rsidRP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</w:pPr>
      <w:r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‘telaq b'qalbu sewda</w:t>
      </w:r>
      <w:r w:rsidR="00BD3DCC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 xml:space="preserve">’: 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Huwa l-uniku bniedem fit-Testment il-Ġdid li mar lura mdejjaq, filwaqt li kien hemm xi wħud li resqu lejn </w:t>
      </w:r>
      <w:r w:rsidR="00A154E3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Ġesù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 mdejqa</w:t>
      </w:r>
      <w:r w:rsidR="00BD3DCC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,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 bħad-dixxipli ta’ Emmaws (ara Lq 24,17)</w:t>
      </w:r>
      <w:r w:rsidR="00BD3DCC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,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 u marru lura ferħana. </w:t>
      </w:r>
    </w:p>
    <w:p w14:paraId="026E0FB9" w14:textId="77777777" w:rsidR="00081C7B" w:rsidRP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</w:pPr>
    </w:p>
    <w:p w14:paraId="535DD664" w14:textId="504F8CC8" w:rsidR="00081C7B" w:rsidRPr="00081C7B" w:rsidRDefault="00BD3DCC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</w:pPr>
      <w:r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Min isib il-ġawhra prezzjuża j</w:t>
      </w:r>
      <w:r w:rsidR="00081C7B"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mur bil-ferħ ibigħ kulma jkollu (ara Mt 13,46). Kien imqie</w:t>
      </w:r>
      <w:r w:rsidR="00081C7B" w:rsidRPr="00081C7B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għed fil-miżien u nstab nieqes fil-piż (ara Dan 5,27) u ma setax għalhekk ikun dixxiplu (ara Lq 14,33). Il-ġid li kellu kien qed iżommu lura mil</w:t>
      </w:r>
      <w:r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>l</w:t>
      </w:r>
      <w:r w:rsidR="00081C7B" w:rsidRPr="00081C7B"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  <w:t xml:space="preserve">i jidħol fis-Saltna. </w:t>
      </w:r>
    </w:p>
    <w:p w14:paraId="51F69E49" w14:textId="77777777" w:rsidR="00081C7B" w:rsidRP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mt-MT" w:eastAsia="en-GB"/>
        </w:rPr>
      </w:pPr>
    </w:p>
    <w:p w14:paraId="7D232CD5" w14:textId="12F5B103" w:rsidR="00081C7B" w:rsidRP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</w:pPr>
      <w:r w:rsidRPr="00081C7B">
        <w:rPr>
          <w:rFonts w:ascii="Cambria" w:eastAsia="Arial Unicode MS" w:hAnsi="Cambria" w:cs="Times New Roman"/>
          <w:bCs/>
          <w:color w:val="000000"/>
          <w:sz w:val="24"/>
          <w:szCs w:val="24"/>
          <w:lang w:val="pt-BR" w:eastAsia="en-GB"/>
        </w:rPr>
        <w:t>I</w:t>
      </w:r>
      <w:r w:rsidR="00BD3DCC">
        <w:rPr>
          <w:rFonts w:ascii="Cambria" w:eastAsia="Arial Unicode MS" w:hAnsi="Cambria" w:cs="Times New Roman"/>
          <w:bCs/>
          <w:color w:val="000000"/>
          <w:sz w:val="24"/>
          <w:szCs w:val="24"/>
          <w:lang w:val="pt-BR" w:eastAsia="en-GB"/>
        </w:rPr>
        <w:t>r-raġel i</w:t>
      </w:r>
      <w:r w:rsidRPr="00081C7B">
        <w:rPr>
          <w:rFonts w:ascii="Cambria" w:eastAsia="Arial Unicode MS" w:hAnsi="Cambria" w:cs="Times New Roman"/>
          <w:bCs/>
          <w:color w:val="000000"/>
          <w:sz w:val="24"/>
          <w:szCs w:val="24"/>
          <w:lang w:val="pt-BR" w:eastAsia="en-GB"/>
        </w:rPr>
        <w:t>ħossu hekk marbut ma’ dak li umanament kien qed jimlielu ħajtu – l-osservanza tal-Kmandamenti - li ma setax iħalli l-Ispirtu jbattlu minn kollox ħalli seta’ jimla l-ispazju kollu tal-interjorit</w:t>
      </w:r>
      <w:r w:rsidR="00BD3DCC">
        <w:rPr>
          <w:rFonts w:ascii="Cambria" w:eastAsia="Arial Unicode MS" w:hAnsi="Cambria" w:cs="Times New Roman"/>
          <w:bCs/>
          <w:color w:val="000000"/>
          <w:sz w:val="24"/>
          <w:szCs w:val="24"/>
          <w:lang w:val="pt-BR" w:eastAsia="en-GB"/>
        </w:rPr>
        <w:t>à ta’ qalbu, bħall-</w:t>
      </w:r>
      <w:r w:rsidRPr="00081C7B">
        <w:rPr>
          <w:rFonts w:ascii="Cambria" w:eastAsia="Arial Unicode MS" w:hAnsi="Cambria" w:cs="Times New Roman"/>
          <w:bCs/>
          <w:color w:val="000000"/>
          <w:sz w:val="24"/>
          <w:szCs w:val="24"/>
          <w:lang w:val="pt-BR" w:eastAsia="en-GB"/>
        </w:rPr>
        <w:t xml:space="preserve">poplu ta’ Iżreal li fid-deżert tant kien għadu marbut mal-Eġittu li ma setax jiggosta l-manna li l-Mulej kien qed jipprovdilu. 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Il-Kelma t’Alla kixfet li huwa kien ilsir: dak li kien jistrieħ fuqu kien qiegħed jirrendilu ħajtu mmobbli, fqira, mingħajr avventura u xejn ġdid fiha.</w:t>
      </w:r>
    </w:p>
    <w:p w14:paraId="497BF12C" w14:textId="77777777" w:rsidR="00081C7B" w:rsidRP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bCs/>
          <w:color w:val="000000"/>
          <w:sz w:val="24"/>
          <w:szCs w:val="24"/>
          <w:lang w:val="pt-BR" w:eastAsia="en-GB"/>
        </w:rPr>
      </w:pPr>
    </w:p>
    <w:p w14:paraId="42EDBA0F" w14:textId="77777777" w:rsid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</w:pPr>
    </w:p>
    <w:p w14:paraId="32E00053" w14:textId="4EEA7E25" w:rsidR="00081C7B" w:rsidRP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</w:pPr>
      <w:r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“Ġesù mbagħad ħares ħarsa madw</w:t>
      </w:r>
      <w:r w:rsidR="00180750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aru u qal lid-dixxipli tiegħu: ‘</w:t>
      </w:r>
      <w:r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Kemm hi iebsa għall-għonja</w:t>
      </w:r>
      <w:r w:rsidR="00180750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 xml:space="preserve"> li jidħlu fis-Saltna ta' Alla!’</w:t>
      </w:r>
      <w:r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 xml:space="preserve"> Id-dixxipli stagħġbu għal din il-kelma, imma Ġesù raġa' qalilhom: </w:t>
      </w:r>
      <w:r w:rsidR="00180750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‘</w:t>
      </w:r>
      <w:r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Kemm hi iebsa, uliedi, li wieħed jidħol fis-Saltna ta' Alla!</w:t>
      </w:r>
      <w:r w:rsidR="00180750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’</w:t>
      </w:r>
      <w:r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” (v.23-24) </w:t>
      </w:r>
    </w:p>
    <w:p w14:paraId="567933BD" w14:textId="420FA487" w:rsidR="00081C7B" w:rsidRP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</w:pP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Sa issa</w:t>
      </w:r>
      <w:r w:rsidR="00180750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,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 li wieħed kien ikollu l-ġid kien sinjal tal-barkiet li jagħti l-Mulej (ara Dt 28,1-14). Il-ġid hu m</w:t>
      </w:r>
      <w:r w:rsidR="00180750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o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għti minn Alla bħala approvazzjoni u barka tiegħu fuq għemilu u fuq ħajtu. </w:t>
      </w:r>
    </w:p>
    <w:p w14:paraId="02C2AD5C" w14:textId="77777777" w:rsidR="00081C7B" w:rsidRP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</w:pPr>
    </w:p>
    <w:p w14:paraId="018151C8" w14:textId="78D24162" w:rsidR="00081C7B" w:rsidRP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</w:pPr>
      <w:r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 xml:space="preserve"> “</w:t>
      </w:r>
      <w:r w:rsidR="00180750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‘</w:t>
      </w:r>
      <w:r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Eħfef li ġemel jgħaddi minn għajn ta' labra milli wieħed għani jidħol fis-Saltna ta' Alla!</w:t>
      </w:r>
      <w:r w:rsidR="00180750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>’</w:t>
      </w:r>
      <w:r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 xml:space="preserve"> Huma stagħġbu wisq aktar, u bdew jgħidu wieħed lil ieħor: ‘Mela min jista' jsalva?’" (v.25-26)</w:t>
      </w:r>
    </w:p>
    <w:p w14:paraId="592B1157" w14:textId="232E7CFE" w:rsidR="00081C7B" w:rsidRPr="00081C7B" w:rsidRDefault="00180750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</w:pPr>
      <w:r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Din h</w:t>
      </w:r>
      <w:r w:rsidR="00081C7B"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ija iperbola (eseġerazzjoni ovvja) biex turi kemm tassew dan il-kliem huwa diffiċli: Il-ġemel kien meqjus bħala l-ikbar annimal fi żmien </w:t>
      </w:r>
      <w:r w:rsidR="00A154E3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Ġesù</w:t>
      </w:r>
      <w:r w:rsidR="00081C7B"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 u l-</w:t>
      </w:r>
      <w:r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għajn tal-</w:t>
      </w:r>
      <w:r w:rsidR="00081C7B"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labra l-iżgħar apertura.</w:t>
      </w:r>
    </w:p>
    <w:p w14:paraId="64452378" w14:textId="77777777" w:rsidR="00081C7B" w:rsidRP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</w:pPr>
    </w:p>
    <w:p w14:paraId="4B6E9CC4" w14:textId="4B1C487E" w:rsidR="00081C7B" w:rsidRP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</w:pP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L-istagħġib kien doppju: minħabba</w:t>
      </w:r>
      <w:r w:rsidR="00180750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 li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 d-diffikult</w:t>
      </w:r>
      <w:r w:rsidR="00180750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à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 li tidħol fis-Saltna ma kenitx biss għal dak ir-raġel u minħabba l-iperbola tal-ġemel. Filwaqt li kien diffiċli għaż-żagħżugħ li jidħol fis-Saltna</w:t>
      </w:r>
      <w:r w:rsidR="00180750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,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 issa b’mod ġenerali d-daħla fis-Saltna hi diffiċli għal kulħadd għax l-għana għandu ħafna dimensjonijiet: dak intelletwali, il-pożizzjoni, il-personalit</w:t>
      </w:r>
      <w:r w:rsidR="00180750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à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, it-talenti.... u faċli għal kulħadd li jkun attakkat ma’ wieħed mill-forom tiegħu.</w:t>
      </w:r>
    </w:p>
    <w:p w14:paraId="6D80F3CD" w14:textId="77777777" w:rsidR="00081C7B" w:rsidRPr="00081C7B" w:rsidRDefault="00081C7B" w:rsidP="00081C7B">
      <w:pPr>
        <w:spacing w:line="360" w:lineRule="auto"/>
        <w:ind w:left="150" w:right="375"/>
        <w:jc w:val="both"/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</w:pPr>
    </w:p>
    <w:p w14:paraId="0543EB09" w14:textId="36F88BEB" w:rsidR="00491557" w:rsidRPr="00081C7B" w:rsidRDefault="00081C7B" w:rsidP="00081C7B">
      <w:pPr>
        <w:spacing w:before="30" w:after="30" w:line="360" w:lineRule="auto"/>
        <w:ind w:left="150" w:right="375"/>
        <w:jc w:val="both"/>
        <w:rPr>
          <w:rFonts w:ascii="Cambria" w:eastAsia="Arial Unicode MS" w:hAnsi="Cambria" w:cs="Times New Roman"/>
          <w:bCs/>
          <w:color w:val="000000"/>
          <w:sz w:val="24"/>
          <w:szCs w:val="24"/>
          <w:lang w:eastAsia="en-GB"/>
        </w:rPr>
      </w:pPr>
      <w:r w:rsidRPr="00081C7B">
        <w:rPr>
          <w:rFonts w:ascii="Cambria" w:eastAsia="Arial Unicode MS" w:hAnsi="Cambria" w:cs="Times New Roman"/>
          <w:b/>
          <w:color w:val="000000"/>
          <w:sz w:val="24"/>
          <w:szCs w:val="24"/>
          <w:lang w:val="pt-BR" w:eastAsia="en-GB"/>
        </w:rPr>
        <w:t xml:space="preserve">"Mela min jista' jsalva?" : </w:t>
      </w:r>
      <w:r w:rsidR="00A154E3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Ġesù</w:t>
      </w:r>
      <w:r w:rsidR="00180750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,</w:t>
      </w:r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 xml:space="preserve"> bin-nuqqas ta’ realiżmu min-naħa tiegħu</w:t>
      </w:r>
      <w:r w:rsidR="00180750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, irid i</w:t>
      </w:r>
      <w:bookmarkStart w:id="0" w:name="_GoBack"/>
      <w:bookmarkEnd w:id="0"/>
      <w:r w:rsidRPr="00081C7B">
        <w:rPr>
          <w:rFonts w:ascii="Cambria" w:eastAsia="Arial Unicode MS" w:hAnsi="Cambria" w:cs="Times New Roman"/>
          <w:color w:val="000000"/>
          <w:sz w:val="24"/>
          <w:szCs w:val="24"/>
          <w:lang w:val="pt-BR" w:eastAsia="en-GB"/>
        </w:rPr>
        <w:t>wassalhom biex jagħmlu huma din il-mistoqsija bażika.</w:t>
      </w:r>
    </w:p>
    <w:sectPr w:rsidR="00491557" w:rsidRPr="00081C7B" w:rsidSect="003C0F8A">
      <w:headerReference w:type="even" r:id="rId8"/>
      <w:headerReference w:type="default" r:id="rId9"/>
      <w:pgSz w:w="11906" w:h="16838" w:code="9"/>
      <w:pgMar w:top="1134" w:right="1133" w:bottom="195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4CC2" w14:textId="77777777" w:rsidR="00A20CFA" w:rsidRDefault="00A20CFA" w:rsidP="003C0F8A">
      <w:r>
        <w:separator/>
      </w:r>
    </w:p>
  </w:endnote>
  <w:endnote w:type="continuationSeparator" w:id="0">
    <w:p w14:paraId="2F77C183" w14:textId="77777777" w:rsidR="00A20CFA" w:rsidRDefault="00A20CFA" w:rsidP="003C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A2553" w14:textId="77777777" w:rsidR="00A20CFA" w:rsidRDefault="00A20CFA" w:rsidP="003C0F8A">
      <w:r>
        <w:separator/>
      </w:r>
    </w:p>
  </w:footnote>
  <w:footnote w:type="continuationSeparator" w:id="0">
    <w:p w14:paraId="6ABA5F15" w14:textId="77777777" w:rsidR="00A20CFA" w:rsidRDefault="00A20CFA" w:rsidP="003C0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45428328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6C4E4CF" w14:textId="38A9B9DC" w:rsidR="003C0F8A" w:rsidRDefault="003C0F8A" w:rsidP="009578E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2B9F57" w14:textId="77777777" w:rsidR="003C0F8A" w:rsidRDefault="003C0F8A" w:rsidP="003C0F8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68681218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2195E82" w14:textId="45991268" w:rsidR="003C0F8A" w:rsidRPr="003C0F8A" w:rsidRDefault="003C0F8A" w:rsidP="003C0F8A">
        <w:pPr>
          <w:pStyle w:val="Header"/>
          <w:framePr w:wrap="none" w:vAnchor="text" w:hAnchor="page" w:x="10339" w:y="-15"/>
          <w:rPr>
            <w:rStyle w:val="PageNumber"/>
            <w:color w:val="808080" w:themeColor="background1" w:themeShade="80"/>
          </w:rPr>
        </w:pPr>
        <w:r w:rsidRPr="003C0F8A">
          <w:rPr>
            <w:rStyle w:val="PageNumber"/>
            <w:rFonts w:ascii="Cambria" w:hAnsi="Cambria"/>
            <w:color w:val="808080" w:themeColor="background1" w:themeShade="80"/>
          </w:rPr>
          <w:fldChar w:fldCharType="begin"/>
        </w:r>
        <w:r w:rsidRPr="003C0F8A">
          <w:rPr>
            <w:rStyle w:val="PageNumber"/>
            <w:rFonts w:ascii="Cambria" w:hAnsi="Cambria"/>
            <w:color w:val="808080" w:themeColor="background1" w:themeShade="80"/>
          </w:rPr>
          <w:instrText xml:space="preserve"> PAGE </w:instrText>
        </w:r>
        <w:r w:rsidRPr="003C0F8A">
          <w:rPr>
            <w:rStyle w:val="PageNumber"/>
            <w:rFonts w:ascii="Cambria" w:hAnsi="Cambria"/>
            <w:color w:val="808080" w:themeColor="background1" w:themeShade="80"/>
          </w:rPr>
          <w:fldChar w:fldCharType="separate"/>
        </w:r>
        <w:r w:rsidR="00180750">
          <w:rPr>
            <w:rStyle w:val="PageNumber"/>
            <w:rFonts w:ascii="Cambria" w:hAnsi="Cambria"/>
            <w:noProof/>
            <w:color w:val="808080" w:themeColor="background1" w:themeShade="80"/>
          </w:rPr>
          <w:t>4</w:t>
        </w:r>
        <w:r w:rsidRPr="003C0F8A">
          <w:rPr>
            <w:rStyle w:val="PageNumber"/>
            <w:rFonts w:ascii="Cambria" w:hAnsi="Cambria"/>
            <w:color w:val="808080" w:themeColor="background1" w:themeShade="80"/>
          </w:rPr>
          <w:fldChar w:fldCharType="end"/>
        </w:r>
      </w:p>
    </w:sdtContent>
  </w:sdt>
  <w:p w14:paraId="26C3E42A" w14:textId="77777777" w:rsidR="003C0F8A" w:rsidRDefault="003C0F8A" w:rsidP="003C0F8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E1D6A"/>
    <w:multiLevelType w:val="hybridMultilevel"/>
    <w:tmpl w:val="1F9E72CC"/>
    <w:lvl w:ilvl="0" w:tplc="080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2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9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CB"/>
    <w:rsid w:val="00061737"/>
    <w:rsid w:val="00081C7B"/>
    <w:rsid w:val="00091CA3"/>
    <w:rsid w:val="00180750"/>
    <w:rsid w:val="001C1C78"/>
    <w:rsid w:val="001E308D"/>
    <w:rsid w:val="00206C73"/>
    <w:rsid w:val="0021117C"/>
    <w:rsid w:val="00214F48"/>
    <w:rsid w:val="002C06CD"/>
    <w:rsid w:val="00360DED"/>
    <w:rsid w:val="00385312"/>
    <w:rsid w:val="003C0F8A"/>
    <w:rsid w:val="00403B0A"/>
    <w:rsid w:val="00421DAE"/>
    <w:rsid w:val="0046030B"/>
    <w:rsid w:val="00491557"/>
    <w:rsid w:val="00591B4D"/>
    <w:rsid w:val="00670DD5"/>
    <w:rsid w:val="006E1D60"/>
    <w:rsid w:val="007C63E2"/>
    <w:rsid w:val="00802605"/>
    <w:rsid w:val="00836613"/>
    <w:rsid w:val="00855B1E"/>
    <w:rsid w:val="00891F3A"/>
    <w:rsid w:val="008A7F1E"/>
    <w:rsid w:val="008D1FCB"/>
    <w:rsid w:val="00936979"/>
    <w:rsid w:val="00977E2A"/>
    <w:rsid w:val="009A295B"/>
    <w:rsid w:val="009E3511"/>
    <w:rsid w:val="00A154E3"/>
    <w:rsid w:val="00A20CFA"/>
    <w:rsid w:val="00A27A6E"/>
    <w:rsid w:val="00AB3237"/>
    <w:rsid w:val="00AC39C4"/>
    <w:rsid w:val="00B25781"/>
    <w:rsid w:val="00BD3DCC"/>
    <w:rsid w:val="00BE1731"/>
    <w:rsid w:val="00C20357"/>
    <w:rsid w:val="00C3133C"/>
    <w:rsid w:val="00C40BDB"/>
    <w:rsid w:val="00C76526"/>
    <w:rsid w:val="00D0744B"/>
    <w:rsid w:val="00D63125"/>
    <w:rsid w:val="00D93068"/>
    <w:rsid w:val="00DC267E"/>
    <w:rsid w:val="00E406E7"/>
    <w:rsid w:val="00EC193F"/>
    <w:rsid w:val="00EC3192"/>
    <w:rsid w:val="00EF204D"/>
    <w:rsid w:val="00F24337"/>
    <w:rsid w:val="00F649A7"/>
    <w:rsid w:val="00F96F16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F660D"/>
  <w15:docId w15:val="{5199206E-7D6C-46C4-AAB2-CD52F673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FCB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8D1F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06-Commento">
    <w:name w:val="06-Commento"/>
    <w:basedOn w:val="Normal"/>
    <w:link w:val="06-CommentoCarattere"/>
    <w:rsid w:val="008D1FCB"/>
    <w:pPr>
      <w:ind w:left="851" w:right="851"/>
      <w:jc w:val="both"/>
    </w:pPr>
    <w:rPr>
      <w:rFonts w:ascii="Arial" w:eastAsia="Times New Roman" w:hAnsi="Arial" w:cs="Arial"/>
      <w:sz w:val="18"/>
      <w:szCs w:val="20"/>
      <w:lang w:val="it-IT" w:eastAsia="it-IT"/>
    </w:rPr>
  </w:style>
  <w:style w:type="character" w:customStyle="1" w:styleId="06-CommentoCarattere">
    <w:name w:val="06-Commento Carattere"/>
    <w:link w:val="06-Commento"/>
    <w:rsid w:val="008D1FCB"/>
    <w:rPr>
      <w:rFonts w:ascii="Arial" w:eastAsia="Times New Roman" w:hAnsi="Arial" w:cs="Arial"/>
      <w:sz w:val="18"/>
      <w:szCs w:val="20"/>
      <w:lang w:val="it-IT" w:eastAsia="it-IT"/>
    </w:rPr>
  </w:style>
  <w:style w:type="paragraph" w:styleId="ListParagraph">
    <w:name w:val="List Paragraph"/>
    <w:basedOn w:val="Normal"/>
    <w:uiPriority w:val="34"/>
    <w:qFormat/>
    <w:rsid w:val="006E1D60"/>
    <w:pPr>
      <w:spacing w:after="160" w:line="256" w:lineRule="auto"/>
      <w:ind w:left="720"/>
      <w:contextualSpacing/>
    </w:pPr>
    <w:rPr>
      <w:lang w:val="en-GB"/>
    </w:rPr>
  </w:style>
  <w:style w:type="character" w:styleId="Emphasis">
    <w:name w:val="Emphasis"/>
    <w:basedOn w:val="DefaultParagraphFont"/>
    <w:uiPriority w:val="20"/>
    <w:qFormat/>
    <w:rsid w:val="006E1D6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C0F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F8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C0F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F8A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3C0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56CDC-6E5F-4ED5-A0A1-7E540898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user</cp:lastModifiedBy>
  <cp:revision>3</cp:revision>
  <cp:lastPrinted>2018-05-28T15:43:00Z</cp:lastPrinted>
  <dcterms:created xsi:type="dcterms:W3CDTF">2018-11-06T12:15:00Z</dcterms:created>
  <dcterms:modified xsi:type="dcterms:W3CDTF">2018-11-06T13:22:00Z</dcterms:modified>
</cp:coreProperties>
</file>