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DD" w:rsidRPr="009F086B" w:rsidRDefault="009A20DD" w:rsidP="009F086B">
      <w:pPr>
        <w:spacing w:line="360" w:lineRule="auto"/>
        <w:jc w:val="center"/>
        <w:rPr>
          <w:b/>
          <w:sz w:val="44"/>
        </w:rPr>
      </w:pPr>
      <w:proofErr w:type="spellStart"/>
      <w:r w:rsidRPr="009F086B">
        <w:rPr>
          <w:b/>
          <w:sz w:val="44"/>
        </w:rPr>
        <w:t>Lectio</w:t>
      </w:r>
      <w:proofErr w:type="spellEnd"/>
      <w:r w:rsidRPr="009F086B">
        <w:rPr>
          <w:b/>
          <w:sz w:val="44"/>
        </w:rPr>
        <w:t xml:space="preserve"> </w:t>
      </w:r>
      <w:proofErr w:type="spellStart"/>
      <w:r w:rsidRPr="009F086B">
        <w:rPr>
          <w:b/>
          <w:sz w:val="44"/>
        </w:rPr>
        <w:t>Divina</w:t>
      </w:r>
      <w:proofErr w:type="spellEnd"/>
    </w:p>
    <w:p w:rsidR="009A20DD" w:rsidRPr="009F086B" w:rsidRDefault="009F086B" w:rsidP="009F086B">
      <w:pPr>
        <w:spacing w:line="360" w:lineRule="auto"/>
        <w:jc w:val="center"/>
        <w:rPr>
          <w:sz w:val="24"/>
        </w:rPr>
      </w:pPr>
      <w:r w:rsidRPr="009F086B">
        <w:rPr>
          <w:sz w:val="24"/>
          <w:lang w:val="mt-MT"/>
        </w:rPr>
        <w:t xml:space="preserve">It-Tieni Ħadd tal-Għid </w:t>
      </w:r>
      <w:r w:rsidR="009A20DD" w:rsidRPr="009F086B">
        <w:rPr>
          <w:sz w:val="24"/>
        </w:rPr>
        <w:t>(A)</w:t>
      </w:r>
      <w:bookmarkStart w:id="0" w:name="_GoBack"/>
      <w:bookmarkEnd w:id="0"/>
    </w:p>
    <w:p w:rsidR="009A20DD" w:rsidRPr="009F086B" w:rsidRDefault="009A20DD" w:rsidP="009F086B">
      <w:pPr>
        <w:spacing w:line="360" w:lineRule="auto"/>
        <w:jc w:val="center"/>
        <w:rPr>
          <w:sz w:val="24"/>
          <w:lang w:val="mt-MT"/>
        </w:rPr>
      </w:pPr>
      <w:proofErr w:type="spellStart"/>
      <w:proofErr w:type="gramStart"/>
      <w:r w:rsidRPr="009F086B">
        <w:rPr>
          <w:sz w:val="24"/>
        </w:rPr>
        <w:t>Ġw</w:t>
      </w:r>
      <w:proofErr w:type="spellEnd"/>
      <w:proofErr w:type="gramEnd"/>
      <w:r w:rsidRPr="009F086B">
        <w:rPr>
          <w:sz w:val="24"/>
        </w:rPr>
        <w:t xml:space="preserve"> </w:t>
      </w:r>
      <w:r w:rsidRPr="009F086B">
        <w:rPr>
          <w:sz w:val="24"/>
          <w:lang w:val="mt-MT"/>
        </w:rPr>
        <w:t>20</w:t>
      </w:r>
      <w:r w:rsidRPr="009F086B">
        <w:rPr>
          <w:sz w:val="24"/>
        </w:rPr>
        <w:t>, 1</w:t>
      </w:r>
      <w:r w:rsidRPr="009F086B">
        <w:rPr>
          <w:sz w:val="24"/>
          <w:lang w:val="mt-MT"/>
        </w:rPr>
        <w:t>9</w:t>
      </w:r>
      <w:r w:rsidRPr="009F086B">
        <w:rPr>
          <w:sz w:val="24"/>
        </w:rPr>
        <w:t>-</w:t>
      </w:r>
      <w:r w:rsidRPr="009F086B">
        <w:rPr>
          <w:sz w:val="24"/>
          <w:lang w:val="mt-MT"/>
        </w:rPr>
        <w:t>31</w:t>
      </w:r>
    </w:p>
    <w:p w:rsidR="009A20DD" w:rsidRPr="009F086B" w:rsidRDefault="009A20DD" w:rsidP="009F086B">
      <w:pPr>
        <w:spacing w:line="360" w:lineRule="auto"/>
        <w:jc w:val="center"/>
        <w:rPr>
          <w:sz w:val="24"/>
          <w:lang w:val="mt-MT"/>
        </w:rPr>
      </w:pPr>
    </w:p>
    <w:p w:rsidR="00356E32" w:rsidRPr="009F086B" w:rsidRDefault="009A20DD" w:rsidP="009F086B">
      <w:pPr>
        <w:spacing w:line="360" w:lineRule="auto"/>
        <w:jc w:val="both"/>
        <w:rPr>
          <w:sz w:val="24"/>
          <w:lang w:val="mt-MT"/>
        </w:rPr>
      </w:pPr>
      <w:r w:rsidRPr="009F086B">
        <w:rPr>
          <w:b/>
          <w:sz w:val="24"/>
          <w:lang w:val="mt-MT"/>
        </w:rPr>
        <w:t>D</w:t>
      </w:r>
      <w:proofErr w:type="spellStart"/>
      <w:r w:rsidR="0012660B" w:rsidRPr="009F086B">
        <w:rPr>
          <w:b/>
          <w:sz w:val="24"/>
        </w:rPr>
        <w:t>akinhar</w:t>
      </w:r>
      <w:proofErr w:type="spellEnd"/>
      <w:r w:rsidR="0012660B" w:rsidRPr="009F086B">
        <w:rPr>
          <w:b/>
          <w:sz w:val="24"/>
        </w:rPr>
        <w:t xml:space="preserve"> </w:t>
      </w:r>
      <w:proofErr w:type="spellStart"/>
      <w:r w:rsidR="0012660B" w:rsidRPr="009F086B">
        <w:rPr>
          <w:b/>
          <w:sz w:val="24"/>
        </w:rPr>
        <w:t>fil-għaxija</w:t>
      </w:r>
      <w:proofErr w:type="spellEnd"/>
      <w:r w:rsidR="0012660B" w:rsidRPr="009F086B">
        <w:rPr>
          <w:b/>
          <w:sz w:val="24"/>
        </w:rPr>
        <w:t xml:space="preserve">, </w:t>
      </w:r>
      <w:proofErr w:type="spellStart"/>
      <w:r w:rsidR="0012660B" w:rsidRPr="009F086B">
        <w:rPr>
          <w:b/>
          <w:sz w:val="24"/>
        </w:rPr>
        <w:t>fl-ewwel</w:t>
      </w:r>
      <w:proofErr w:type="spellEnd"/>
      <w:r w:rsidR="0012660B" w:rsidRPr="009F086B">
        <w:rPr>
          <w:b/>
          <w:sz w:val="24"/>
        </w:rPr>
        <w:t xml:space="preserve"> </w:t>
      </w:r>
      <w:proofErr w:type="spellStart"/>
      <w:r w:rsidR="0012660B" w:rsidRPr="009F086B">
        <w:rPr>
          <w:b/>
          <w:sz w:val="24"/>
        </w:rPr>
        <w:t>jum</w:t>
      </w:r>
      <w:proofErr w:type="spellEnd"/>
      <w:r w:rsidR="0012660B" w:rsidRPr="009F086B">
        <w:rPr>
          <w:b/>
          <w:sz w:val="24"/>
        </w:rPr>
        <w:t xml:space="preserve"> </w:t>
      </w:r>
      <w:proofErr w:type="spellStart"/>
      <w:r w:rsidR="0012660B" w:rsidRPr="009F086B">
        <w:rPr>
          <w:b/>
          <w:sz w:val="24"/>
        </w:rPr>
        <w:t>tal-ġimgħa</w:t>
      </w:r>
      <w:proofErr w:type="spellEnd"/>
      <w:r w:rsidR="0012660B" w:rsidRPr="009F086B">
        <w:rPr>
          <w:b/>
          <w:sz w:val="24"/>
        </w:rPr>
        <w:t>...</w:t>
      </w:r>
    </w:p>
    <w:p w:rsidR="0012660B" w:rsidRPr="009F086B" w:rsidRDefault="002F0B83" w:rsidP="009F086B">
      <w:pPr>
        <w:spacing w:line="360" w:lineRule="auto"/>
        <w:jc w:val="both"/>
        <w:rPr>
          <w:sz w:val="24"/>
          <w:lang w:val="mt-MT"/>
        </w:rPr>
      </w:pPr>
      <w:r w:rsidRPr="009F086B">
        <w:rPr>
          <w:sz w:val="24"/>
          <w:lang w:val="mt-MT"/>
        </w:rPr>
        <w:t xml:space="preserve">Iż-żewġ </w:t>
      </w:r>
      <w:r w:rsidR="0012660B" w:rsidRPr="009F086B">
        <w:rPr>
          <w:sz w:val="24"/>
          <w:lang w:val="mt-MT"/>
        </w:rPr>
        <w:t>dehr</w:t>
      </w:r>
      <w:r w:rsidRPr="009F086B">
        <w:rPr>
          <w:sz w:val="24"/>
          <w:lang w:val="mt-MT"/>
        </w:rPr>
        <w:t>iet</w:t>
      </w:r>
      <w:r w:rsidR="0012660B" w:rsidRPr="009F086B">
        <w:rPr>
          <w:sz w:val="24"/>
          <w:lang w:val="mt-MT"/>
        </w:rPr>
        <w:t xml:space="preserve"> ta’ Kristu Rxoxt iseħħ</w:t>
      </w:r>
      <w:r w:rsidRPr="009F086B">
        <w:rPr>
          <w:sz w:val="24"/>
          <w:lang w:val="mt-MT"/>
        </w:rPr>
        <w:t>u</w:t>
      </w:r>
      <w:r w:rsidR="0012660B" w:rsidRPr="009F086B">
        <w:rPr>
          <w:sz w:val="24"/>
          <w:lang w:val="mt-MT"/>
        </w:rPr>
        <w:t xml:space="preserve"> fl-ewwel jum wara s-Sibt, fil-«jum tal-Mulej» (cf. </w:t>
      </w:r>
      <w:r w:rsidR="0012660B" w:rsidRPr="009F086B">
        <w:rPr>
          <w:i/>
          <w:sz w:val="24"/>
          <w:lang w:val="mt-MT"/>
        </w:rPr>
        <w:t>Apok</w:t>
      </w:r>
      <w:r w:rsidR="0012660B" w:rsidRPr="009F086B">
        <w:rPr>
          <w:sz w:val="24"/>
          <w:lang w:val="mt-MT"/>
        </w:rPr>
        <w:t xml:space="preserve"> 1,10). Huwa t-«tmien jum»</w:t>
      </w:r>
      <w:r w:rsidRPr="009F086B">
        <w:rPr>
          <w:sz w:val="24"/>
          <w:lang w:val="mt-MT"/>
        </w:rPr>
        <w:t xml:space="preserve"> (cf. v. 26), il-jum bla tmiem tal-ħolqien ġdid.</w:t>
      </w:r>
      <w:r w:rsidR="0012660B" w:rsidRPr="009F086B">
        <w:rPr>
          <w:sz w:val="24"/>
          <w:lang w:val="mt-MT"/>
        </w:rPr>
        <w:t xml:space="preserve"> </w:t>
      </w:r>
      <w:r w:rsidRPr="009F086B">
        <w:rPr>
          <w:sz w:val="24"/>
          <w:lang w:val="mt-MT"/>
        </w:rPr>
        <w:t xml:space="preserve">Huwa l-jum tan-Nisrani, </w:t>
      </w:r>
      <w:proofErr w:type="spellStart"/>
      <w:r w:rsidRPr="009F086B">
        <w:rPr>
          <w:sz w:val="24"/>
        </w:rPr>
        <w:t>tal</w:t>
      </w:r>
      <w:proofErr w:type="spellEnd"/>
      <w:r w:rsidRPr="009F086B">
        <w:rPr>
          <w:sz w:val="24"/>
          <w:lang w:val="mt-MT"/>
        </w:rPr>
        <w:t>-</w:t>
      </w:r>
      <w:proofErr w:type="spellStart"/>
      <w:r w:rsidRPr="009F086B">
        <w:rPr>
          <w:sz w:val="24"/>
        </w:rPr>
        <w:t>bniedem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il-ġdid</w:t>
      </w:r>
      <w:proofErr w:type="spellEnd"/>
      <w:r w:rsidRPr="009F086B">
        <w:rPr>
          <w:sz w:val="24"/>
        </w:rPr>
        <w:t xml:space="preserve">, </w:t>
      </w:r>
      <w:r w:rsidRPr="009F086B">
        <w:rPr>
          <w:sz w:val="24"/>
          <w:lang w:val="mt-MT"/>
        </w:rPr>
        <w:t>«</w:t>
      </w:r>
      <w:proofErr w:type="spellStart"/>
      <w:r w:rsidRPr="009F086B">
        <w:rPr>
          <w:sz w:val="24"/>
        </w:rPr>
        <w:t>maħluq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skond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Alla</w:t>
      </w:r>
      <w:proofErr w:type="spellEnd"/>
      <w:r w:rsidRPr="009F086B">
        <w:rPr>
          <w:sz w:val="24"/>
        </w:rPr>
        <w:t xml:space="preserve">, </w:t>
      </w:r>
      <w:proofErr w:type="spellStart"/>
      <w:r w:rsidRPr="009F086B">
        <w:rPr>
          <w:sz w:val="24"/>
        </w:rPr>
        <w:t>fil-ġustizzja</w:t>
      </w:r>
      <w:proofErr w:type="spellEnd"/>
      <w:r w:rsidRPr="009F086B">
        <w:rPr>
          <w:sz w:val="24"/>
        </w:rPr>
        <w:t xml:space="preserve"> u l-</w:t>
      </w:r>
      <w:proofErr w:type="spellStart"/>
      <w:r w:rsidRPr="009F086B">
        <w:rPr>
          <w:sz w:val="24"/>
        </w:rPr>
        <w:t>qdusija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tassew</w:t>
      </w:r>
      <w:proofErr w:type="spellEnd"/>
      <w:r w:rsidRPr="009F086B">
        <w:rPr>
          <w:sz w:val="24"/>
          <w:lang w:val="mt-MT"/>
        </w:rPr>
        <w:t>» (</w:t>
      </w:r>
      <w:r w:rsidRPr="009F086B">
        <w:rPr>
          <w:i/>
          <w:sz w:val="24"/>
          <w:lang w:val="mt-MT"/>
        </w:rPr>
        <w:t xml:space="preserve">Ef </w:t>
      </w:r>
      <w:r w:rsidRPr="009F086B">
        <w:rPr>
          <w:sz w:val="24"/>
          <w:lang w:val="mt-MT"/>
        </w:rPr>
        <w:t>4,24). Il-qawmien ta’ Kristu mill-imwiet huwa l-ġrajja fundamentali li fuqha tinbena l-fidi tan-</w:t>
      </w:r>
      <w:proofErr w:type="spellStart"/>
      <w:r w:rsidRPr="009F086B">
        <w:rPr>
          <w:sz w:val="24"/>
        </w:rPr>
        <w:t>Nisrani</w:t>
      </w:r>
      <w:proofErr w:type="spellEnd"/>
      <w:r w:rsidRPr="009F086B">
        <w:rPr>
          <w:sz w:val="24"/>
        </w:rPr>
        <w:t>: «</w:t>
      </w:r>
      <w:proofErr w:type="spellStart"/>
      <w:r w:rsidRPr="009F086B">
        <w:rPr>
          <w:sz w:val="24"/>
        </w:rPr>
        <w:t>jekk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Kristu</w:t>
      </w:r>
      <w:proofErr w:type="spellEnd"/>
      <w:r w:rsidRPr="009F086B">
        <w:rPr>
          <w:sz w:val="24"/>
        </w:rPr>
        <w:t xml:space="preserve"> ma </w:t>
      </w:r>
      <w:proofErr w:type="spellStart"/>
      <w:r w:rsidRPr="009F086B">
        <w:rPr>
          <w:sz w:val="24"/>
        </w:rPr>
        <w:t>qamx</w:t>
      </w:r>
      <w:proofErr w:type="spellEnd"/>
      <w:r w:rsidRPr="009F086B">
        <w:rPr>
          <w:sz w:val="24"/>
        </w:rPr>
        <w:t xml:space="preserve"> mill-</w:t>
      </w:r>
      <w:proofErr w:type="spellStart"/>
      <w:r w:rsidRPr="009F086B">
        <w:rPr>
          <w:sz w:val="24"/>
        </w:rPr>
        <w:t>imwiet</w:t>
      </w:r>
      <w:proofErr w:type="spellEnd"/>
      <w:r w:rsidRPr="009F086B">
        <w:rPr>
          <w:sz w:val="24"/>
        </w:rPr>
        <w:t xml:space="preserve">, </w:t>
      </w:r>
      <w:proofErr w:type="spellStart"/>
      <w:r w:rsidRPr="009F086B">
        <w:rPr>
          <w:sz w:val="24"/>
        </w:rPr>
        <w:t>fiergħa</w:t>
      </w:r>
      <w:proofErr w:type="spellEnd"/>
      <w:r w:rsidRPr="009F086B">
        <w:rPr>
          <w:sz w:val="24"/>
        </w:rPr>
        <w:t xml:space="preserve"> hi l-</w:t>
      </w:r>
      <w:proofErr w:type="spellStart"/>
      <w:r w:rsidRPr="009F086B">
        <w:rPr>
          <w:sz w:val="24"/>
        </w:rPr>
        <w:t>predikazzjoni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tagħna</w:t>
      </w:r>
      <w:proofErr w:type="spellEnd"/>
      <w:r w:rsidRPr="009F086B">
        <w:rPr>
          <w:sz w:val="24"/>
        </w:rPr>
        <w:t xml:space="preserve">, u </w:t>
      </w:r>
      <w:proofErr w:type="spellStart"/>
      <w:r w:rsidRPr="009F086B">
        <w:rPr>
          <w:sz w:val="24"/>
        </w:rPr>
        <w:t>fiergħa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wkoll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il-fidi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tagħkom</w:t>
      </w:r>
      <w:proofErr w:type="spellEnd"/>
      <w:r w:rsidRPr="009F086B">
        <w:rPr>
          <w:sz w:val="24"/>
          <w:lang w:val="mt-MT"/>
        </w:rPr>
        <w:t>» (</w:t>
      </w:r>
      <w:r w:rsidRPr="009F086B">
        <w:rPr>
          <w:i/>
          <w:sz w:val="24"/>
          <w:lang w:val="mt-MT"/>
        </w:rPr>
        <w:t xml:space="preserve">1Kor </w:t>
      </w:r>
      <w:r w:rsidRPr="009F086B">
        <w:rPr>
          <w:sz w:val="24"/>
          <w:lang w:val="mt-MT"/>
        </w:rPr>
        <w:t>15,14). Għalhekk hu meħtieġ li nistqarru l-fidi tagħna fil-qawmien ta’ Kristu. “Il-qawmien mill-imwiet [ta’ Kristu] qabel xejn iwettaq kull ma Kristu stess għamel u għallem. Il-veritajiet kollha, dawk ukoll li moħħ il-bniedem ma jasalx għalihom, isibu l-ġustifikazzjoni tagħhom fi Kristu, għax Kristu, bil-qawmien tiegħu mill-imwiet, ta l-prova definittiva li kien wiegħed, l-awtorità tiegħu ta’ Alla.” (KKK, 651).</w:t>
      </w:r>
    </w:p>
    <w:p w:rsidR="002161A6" w:rsidRPr="009F086B" w:rsidRDefault="002161A6" w:rsidP="009F086B">
      <w:pPr>
        <w:spacing w:line="360" w:lineRule="auto"/>
        <w:jc w:val="both"/>
        <w:rPr>
          <w:rFonts w:cs="Times New Roman"/>
          <w:b/>
          <w:sz w:val="24"/>
          <w:lang w:val="mt-MT"/>
        </w:rPr>
      </w:pPr>
      <w:r w:rsidRPr="009F086B">
        <w:rPr>
          <w:b/>
          <w:sz w:val="24"/>
          <w:lang w:val="mt-MT"/>
        </w:rPr>
        <w:t>...meta d-dixxipli kienu flimkien imbeżżgħa mil-Lhud, bil-bibien magħluqa, ġie Ġes</w:t>
      </w:r>
      <w:r w:rsidRPr="009F086B">
        <w:rPr>
          <w:rFonts w:cs="Times New Roman"/>
          <w:b/>
          <w:sz w:val="24"/>
          <w:lang w:val="mt-MT"/>
        </w:rPr>
        <w:t>ù u qagħad f’nofshom; u qalilhom: «Is-sliem għalikom!»</w:t>
      </w:r>
    </w:p>
    <w:p w:rsidR="002F0B83" w:rsidRPr="009F086B" w:rsidRDefault="002161A6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sz w:val="24"/>
          <w:lang w:val="mt-MT"/>
        </w:rPr>
        <w:t>Id-don ta’ Kristu Rxoxt huwa s-</w:t>
      </w:r>
      <w:r w:rsidRPr="009F086B">
        <w:rPr>
          <w:rFonts w:cs="Times New Roman"/>
          <w:i/>
          <w:sz w:val="24"/>
          <w:lang w:val="mt-MT"/>
        </w:rPr>
        <w:t xml:space="preserve">sliem </w:t>
      </w:r>
      <w:r w:rsidRPr="009F086B">
        <w:rPr>
          <w:rFonts w:cs="Times New Roman"/>
          <w:sz w:val="24"/>
          <w:lang w:val="mt-MT"/>
        </w:rPr>
        <w:t>tiegħu</w:t>
      </w:r>
      <w:r w:rsidR="00AA0CD6" w:rsidRPr="009F086B">
        <w:rPr>
          <w:rFonts w:cs="Times New Roman"/>
          <w:sz w:val="24"/>
          <w:lang w:val="mt-MT"/>
        </w:rPr>
        <w:t xml:space="preserve"> (vv. 19, 21, 26)</w:t>
      </w:r>
      <w:r w:rsidRPr="009F086B">
        <w:rPr>
          <w:rFonts w:cs="Times New Roman"/>
          <w:sz w:val="24"/>
          <w:lang w:val="mt-MT"/>
        </w:rPr>
        <w:t>. Huwa «l-Mulej tas-sliem innifsu» (</w:t>
      </w:r>
      <w:r w:rsidRPr="009F086B">
        <w:rPr>
          <w:rFonts w:cs="Times New Roman"/>
          <w:i/>
          <w:sz w:val="24"/>
          <w:lang w:val="mt-MT"/>
        </w:rPr>
        <w:t>2 Tess</w:t>
      </w:r>
      <w:r w:rsidRPr="009F086B">
        <w:rPr>
          <w:rFonts w:cs="Times New Roman"/>
          <w:sz w:val="24"/>
          <w:lang w:val="mt-MT"/>
        </w:rPr>
        <w:t xml:space="preserve"> 3,16) li jħabbeb kollox miegħu permezz tal-għotja tiegħu fuq is-Salib. Is-sliem ta’ Kristu hu għal kollox differenti minn dak li tagħti d-dinja </w:t>
      </w:r>
      <w:r w:rsidR="00AA0CD6" w:rsidRPr="009F086B">
        <w:rPr>
          <w:rFonts w:cs="Times New Roman"/>
          <w:sz w:val="24"/>
          <w:lang w:val="mt-MT"/>
        </w:rPr>
        <w:t xml:space="preserve">(cf. </w:t>
      </w:r>
      <w:r w:rsidR="00AA0CD6" w:rsidRPr="009F086B">
        <w:rPr>
          <w:rFonts w:cs="Times New Roman"/>
          <w:i/>
          <w:sz w:val="24"/>
          <w:lang w:val="mt-MT"/>
        </w:rPr>
        <w:t xml:space="preserve">Ġw </w:t>
      </w:r>
      <w:r w:rsidR="00AA0CD6" w:rsidRPr="009F086B">
        <w:rPr>
          <w:rFonts w:cs="Times New Roman"/>
          <w:sz w:val="24"/>
          <w:lang w:val="mt-MT"/>
        </w:rPr>
        <w:t xml:space="preserve">14,27). Fl-etimoloġija Ebrajka, il-kelma </w:t>
      </w:r>
      <w:r w:rsidR="00AA0CD6" w:rsidRPr="009F086B">
        <w:rPr>
          <w:rFonts w:cs="Times New Roman"/>
          <w:i/>
          <w:sz w:val="24"/>
          <w:lang w:val="mt-MT"/>
        </w:rPr>
        <w:t>shalom</w:t>
      </w:r>
      <w:r w:rsidR="00AA0CD6" w:rsidRPr="009F086B">
        <w:rPr>
          <w:rFonts w:cs="Times New Roman"/>
          <w:sz w:val="24"/>
          <w:lang w:val="mt-MT"/>
        </w:rPr>
        <w:t xml:space="preserve"> tfisser bniedem sħiħ, integru, u t-twettiq ta’ għemil biex terġa’ tagħti l-integrità lill-bniedem. Il-bniedem hu sħiħ meta jgħix f’armonija r-relazzjoni tiegħu ma’ Alla, miegħu nnifsu, mal-oħrajn u mal-ħolqien. Bl-opra tal-fidwa tiegħu, Kri</w:t>
      </w:r>
      <w:proofErr w:type="spellStart"/>
      <w:r w:rsidR="00AA0CD6" w:rsidRPr="009F086B">
        <w:rPr>
          <w:sz w:val="24"/>
        </w:rPr>
        <w:t>stu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jagħti</w:t>
      </w:r>
      <w:proofErr w:type="spellEnd"/>
      <w:r w:rsidR="00AA0CD6" w:rsidRPr="009F086B">
        <w:rPr>
          <w:sz w:val="24"/>
        </w:rPr>
        <w:t xml:space="preserve"> s-</w:t>
      </w:r>
      <w:proofErr w:type="spellStart"/>
      <w:r w:rsidR="00AA0CD6" w:rsidRPr="009F086B">
        <w:rPr>
          <w:sz w:val="24"/>
        </w:rPr>
        <w:t>sliem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lill-bniedem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imfarrak</w:t>
      </w:r>
      <w:proofErr w:type="spellEnd"/>
      <w:r w:rsidR="00AA0CD6" w:rsidRPr="009F086B">
        <w:rPr>
          <w:sz w:val="24"/>
        </w:rPr>
        <w:t xml:space="preserve"> mill-</w:t>
      </w:r>
      <w:proofErr w:type="spellStart"/>
      <w:r w:rsidR="00AA0CD6" w:rsidRPr="009F086B">
        <w:rPr>
          <w:sz w:val="24"/>
        </w:rPr>
        <w:t>jasar</w:t>
      </w:r>
      <w:proofErr w:type="spellEnd"/>
      <w:r w:rsidR="00AA0CD6" w:rsidRPr="009F086B">
        <w:rPr>
          <w:sz w:val="24"/>
        </w:rPr>
        <w:t xml:space="preserve"> tad-</w:t>
      </w:r>
      <w:proofErr w:type="spellStart"/>
      <w:r w:rsidR="00AA0CD6" w:rsidRPr="009F086B">
        <w:rPr>
          <w:sz w:val="24"/>
        </w:rPr>
        <w:t>dnub</w:t>
      </w:r>
      <w:proofErr w:type="spellEnd"/>
      <w:r w:rsidR="00AA0CD6" w:rsidRPr="009F086B">
        <w:rPr>
          <w:sz w:val="24"/>
        </w:rPr>
        <w:t>: «</w:t>
      </w:r>
      <w:proofErr w:type="spellStart"/>
      <w:r w:rsidR="00AA0CD6" w:rsidRPr="009F086B">
        <w:rPr>
          <w:sz w:val="24"/>
        </w:rPr>
        <w:t>Kristu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hu</w:t>
      </w:r>
      <w:proofErr w:type="spellEnd"/>
      <w:r w:rsidR="00AA0CD6" w:rsidRPr="009F086B">
        <w:rPr>
          <w:sz w:val="24"/>
        </w:rPr>
        <w:t xml:space="preserve"> s-</w:t>
      </w:r>
      <w:proofErr w:type="spellStart"/>
      <w:r w:rsidR="00AA0CD6" w:rsidRPr="009F086B">
        <w:rPr>
          <w:sz w:val="24"/>
        </w:rPr>
        <w:t>sliem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tagħna</w:t>
      </w:r>
      <w:proofErr w:type="spellEnd"/>
      <w:r w:rsidR="00AA0CD6" w:rsidRPr="009F086B">
        <w:rPr>
          <w:sz w:val="24"/>
        </w:rPr>
        <w:t xml:space="preserve">, </w:t>
      </w:r>
      <w:proofErr w:type="spellStart"/>
      <w:r w:rsidR="00AA0CD6" w:rsidRPr="009F086B">
        <w:rPr>
          <w:sz w:val="24"/>
        </w:rPr>
        <w:t>hu</w:t>
      </w:r>
      <w:proofErr w:type="spellEnd"/>
      <w:r w:rsidR="00AA0CD6" w:rsidRPr="009F086B">
        <w:rPr>
          <w:sz w:val="24"/>
        </w:rPr>
        <w:t xml:space="preserve">, li </w:t>
      </w:r>
      <w:proofErr w:type="spellStart"/>
      <w:r w:rsidR="00AA0CD6" w:rsidRPr="009F086B">
        <w:rPr>
          <w:sz w:val="24"/>
        </w:rPr>
        <w:t>minna</w:t>
      </w:r>
      <w:proofErr w:type="spellEnd"/>
      <w:r w:rsidR="00AA0CD6" w:rsidRPr="009F086B">
        <w:rPr>
          <w:sz w:val="24"/>
        </w:rPr>
        <w:t xml:space="preserve"> t-</w:t>
      </w:r>
      <w:proofErr w:type="spellStart"/>
      <w:r w:rsidR="00AA0CD6" w:rsidRPr="009F086B">
        <w:rPr>
          <w:sz w:val="24"/>
        </w:rPr>
        <w:t>tnejn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għamel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poplu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wieħed</w:t>
      </w:r>
      <w:proofErr w:type="spellEnd"/>
      <w:r w:rsidR="00AA0CD6" w:rsidRPr="009F086B">
        <w:rPr>
          <w:sz w:val="24"/>
        </w:rPr>
        <w:t xml:space="preserve">, </w:t>
      </w:r>
      <w:proofErr w:type="spellStart"/>
      <w:r w:rsidR="00AA0CD6" w:rsidRPr="009F086B">
        <w:rPr>
          <w:sz w:val="24"/>
        </w:rPr>
        <w:t>billi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ġarraf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il-ħajt</w:t>
      </w:r>
      <w:proofErr w:type="spellEnd"/>
      <w:r w:rsidR="00AA0CD6" w:rsidRPr="009F086B">
        <w:rPr>
          <w:sz w:val="24"/>
        </w:rPr>
        <w:t xml:space="preserve"> li </w:t>
      </w:r>
      <w:proofErr w:type="spellStart"/>
      <w:r w:rsidR="00AA0CD6" w:rsidRPr="009F086B">
        <w:rPr>
          <w:sz w:val="24"/>
        </w:rPr>
        <w:t>kien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jifridna</w:t>
      </w:r>
      <w:proofErr w:type="spellEnd"/>
      <w:r w:rsidR="00AA0CD6" w:rsidRPr="009F086B">
        <w:rPr>
          <w:sz w:val="24"/>
        </w:rPr>
        <w:t xml:space="preserve"> - </w:t>
      </w:r>
      <w:proofErr w:type="spellStart"/>
      <w:r w:rsidR="00AA0CD6" w:rsidRPr="009F086B">
        <w:rPr>
          <w:sz w:val="24"/>
        </w:rPr>
        <w:t>il-mibegħda</w:t>
      </w:r>
      <w:proofErr w:type="spellEnd"/>
      <w:r w:rsidR="00AA0CD6" w:rsidRPr="009F086B">
        <w:rPr>
          <w:sz w:val="24"/>
        </w:rPr>
        <w:t xml:space="preserve"> ta' </w:t>
      </w:r>
      <w:proofErr w:type="spellStart"/>
      <w:r w:rsidR="00AA0CD6" w:rsidRPr="009F086B">
        <w:rPr>
          <w:sz w:val="24"/>
        </w:rPr>
        <w:t>bejnietna</w:t>
      </w:r>
      <w:proofErr w:type="spellEnd"/>
      <w:r w:rsidR="00AA0CD6" w:rsidRPr="009F086B">
        <w:rPr>
          <w:rFonts w:cs="Times New Roman"/>
          <w:sz w:val="24"/>
          <w:lang w:val="mt-MT"/>
        </w:rPr>
        <w:t>» (</w:t>
      </w:r>
      <w:r w:rsidR="00AA0CD6" w:rsidRPr="009F086B">
        <w:rPr>
          <w:rFonts w:cs="Times New Roman"/>
          <w:i/>
          <w:sz w:val="24"/>
          <w:lang w:val="mt-MT"/>
        </w:rPr>
        <w:t xml:space="preserve">Efes </w:t>
      </w:r>
      <w:r w:rsidR="00AA0CD6" w:rsidRPr="009F086B">
        <w:rPr>
          <w:rFonts w:cs="Times New Roman"/>
          <w:sz w:val="24"/>
          <w:lang w:val="mt-MT"/>
        </w:rPr>
        <w:t xml:space="preserve">2,14; </w:t>
      </w:r>
      <w:r w:rsidR="00AA0CD6" w:rsidRPr="009F086B">
        <w:rPr>
          <w:rFonts w:cs="Times New Roman"/>
          <w:i/>
          <w:sz w:val="24"/>
          <w:lang w:val="mt-MT"/>
        </w:rPr>
        <w:t xml:space="preserve">Rum </w:t>
      </w:r>
      <w:r w:rsidR="00AA0CD6" w:rsidRPr="009F086B">
        <w:rPr>
          <w:rFonts w:cs="Times New Roman"/>
          <w:sz w:val="24"/>
          <w:lang w:val="mt-MT"/>
        </w:rPr>
        <w:t>5,1). Id-dixxipli ta’ Kristu huma msejħa biex iwasslu s-sliem tiegħu lill-bnedmin: din hi l-</w:t>
      </w:r>
      <w:r w:rsidR="00AA0CD6" w:rsidRPr="009F086B">
        <w:rPr>
          <w:rFonts w:cs="Times New Roman"/>
          <w:i/>
          <w:sz w:val="24"/>
          <w:lang w:val="mt-MT"/>
        </w:rPr>
        <w:t>ewwel aħbar tajba</w:t>
      </w:r>
      <w:r w:rsidR="00AA0CD6" w:rsidRPr="009F086B">
        <w:rPr>
          <w:rFonts w:cs="Times New Roman"/>
          <w:sz w:val="24"/>
          <w:lang w:val="mt-MT"/>
        </w:rPr>
        <w:t xml:space="preserve"> li </w:t>
      </w:r>
      <w:proofErr w:type="spellStart"/>
      <w:r w:rsidR="00AA0CD6" w:rsidRPr="009F086B">
        <w:rPr>
          <w:sz w:val="24"/>
        </w:rPr>
        <w:t>għandhom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jagħtu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kull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fejn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imorru</w:t>
      </w:r>
      <w:proofErr w:type="spellEnd"/>
      <w:r w:rsidR="00AA0CD6" w:rsidRPr="009F086B">
        <w:rPr>
          <w:sz w:val="24"/>
        </w:rPr>
        <w:t>: « Fid-</w:t>
      </w:r>
      <w:proofErr w:type="spellStart"/>
      <w:r w:rsidR="00AA0CD6" w:rsidRPr="009F086B">
        <w:rPr>
          <w:sz w:val="24"/>
        </w:rPr>
        <w:t>dar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fejn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tidħlu</w:t>
      </w:r>
      <w:proofErr w:type="spellEnd"/>
      <w:r w:rsidR="00AA0CD6" w:rsidRPr="009F086B">
        <w:rPr>
          <w:sz w:val="24"/>
        </w:rPr>
        <w:t>, l-</w:t>
      </w:r>
      <w:proofErr w:type="spellStart"/>
      <w:r w:rsidR="00AA0CD6" w:rsidRPr="009F086B">
        <w:rPr>
          <w:sz w:val="24"/>
        </w:rPr>
        <w:t>ewwel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għidu</w:t>
      </w:r>
      <w:proofErr w:type="spellEnd"/>
      <w:r w:rsidR="00AA0CD6" w:rsidRPr="009F086B">
        <w:rPr>
          <w:sz w:val="24"/>
        </w:rPr>
        <w:t>, 'Is-</w:t>
      </w:r>
      <w:proofErr w:type="spellStart"/>
      <w:r w:rsidR="00AA0CD6" w:rsidRPr="009F086B">
        <w:rPr>
          <w:sz w:val="24"/>
        </w:rPr>
        <w:t>sliem</w:t>
      </w:r>
      <w:proofErr w:type="spellEnd"/>
      <w:r w:rsidR="00AA0CD6" w:rsidRPr="009F086B">
        <w:rPr>
          <w:sz w:val="24"/>
        </w:rPr>
        <w:t xml:space="preserve"> </w:t>
      </w:r>
      <w:proofErr w:type="spellStart"/>
      <w:r w:rsidR="00AA0CD6" w:rsidRPr="009F086B">
        <w:rPr>
          <w:sz w:val="24"/>
        </w:rPr>
        <w:t>lil</w:t>
      </w:r>
      <w:proofErr w:type="spellEnd"/>
      <w:r w:rsidR="00AA0CD6" w:rsidRPr="009F086B">
        <w:rPr>
          <w:sz w:val="24"/>
        </w:rPr>
        <w:t xml:space="preserve"> din id-</w:t>
      </w:r>
      <w:proofErr w:type="spellStart"/>
      <w:r w:rsidR="00AA0CD6" w:rsidRPr="009F086B">
        <w:rPr>
          <w:sz w:val="24"/>
        </w:rPr>
        <w:t>dar</w:t>
      </w:r>
      <w:proofErr w:type="spellEnd"/>
      <w:r w:rsidR="00AA0CD6" w:rsidRPr="009F086B">
        <w:rPr>
          <w:sz w:val="24"/>
        </w:rPr>
        <w:t>.'» (</w:t>
      </w:r>
      <w:proofErr w:type="spellStart"/>
      <w:r w:rsidR="00AA0CD6" w:rsidRPr="009F086B">
        <w:rPr>
          <w:sz w:val="24"/>
        </w:rPr>
        <w:t>Lq</w:t>
      </w:r>
      <w:proofErr w:type="spellEnd"/>
      <w:r w:rsidR="00AA0CD6" w:rsidRPr="009F086B">
        <w:rPr>
          <w:sz w:val="24"/>
        </w:rPr>
        <w:t xml:space="preserve"> 10,5).</w:t>
      </w:r>
      <w:r w:rsidR="00AA0CD6" w:rsidRPr="009F086B">
        <w:rPr>
          <w:rFonts w:cs="Times New Roman"/>
          <w:sz w:val="24"/>
          <w:lang w:val="mt-MT"/>
        </w:rPr>
        <w:t xml:space="preserve"> </w:t>
      </w:r>
    </w:p>
    <w:p w:rsidR="00AA0CD6" w:rsidRPr="009F086B" w:rsidRDefault="00AA0CD6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b/>
          <w:sz w:val="24"/>
          <w:lang w:val="mt-MT"/>
        </w:rPr>
        <w:lastRenderedPageBreak/>
        <w:t>Kif qal hekk uriehom idejh u ġenbu.</w:t>
      </w:r>
    </w:p>
    <w:p w:rsidR="00AA0CD6" w:rsidRPr="009F086B" w:rsidRDefault="00AA0CD6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sz w:val="24"/>
          <w:lang w:val="mt-MT"/>
        </w:rPr>
        <w:t>Fil-Vanġelu skont San Luqa u skont San Ġwann, insibu li meta jidher Kristu Rxoxt id-dixxipli ma jagħrfuhx mal-ewwel imma biss wara li l-Mulej</w:t>
      </w:r>
      <w:r w:rsidR="00D9709D" w:rsidRPr="009F086B">
        <w:rPr>
          <w:rFonts w:cs="Times New Roman"/>
          <w:sz w:val="24"/>
          <w:lang w:val="mt-MT"/>
        </w:rPr>
        <w:t xml:space="preserve"> jgħid xi kelma jew jagħmel xi sinjal (</w:t>
      </w:r>
      <w:r w:rsidR="00D9709D" w:rsidRPr="009F086B">
        <w:rPr>
          <w:rFonts w:cs="Times New Roman"/>
          <w:i/>
          <w:sz w:val="24"/>
          <w:lang w:val="mt-MT"/>
        </w:rPr>
        <w:t xml:space="preserve">Lq </w:t>
      </w:r>
      <w:r w:rsidR="00D9709D" w:rsidRPr="009F086B">
        <w:rPr>
          <w:rFonts w:cs="Times New Roman"/>
          <w:sz w:val="24"/>
          <w:lang w:val="mt-MT"/>
        </w:rPr>
        <w:t xml:space="preserve">24,30.35; </w:t>
      </w:r>
      <w:r w:rsidR="00D9709D" w:rsidRPr="009F086B">
        <w:rPr>
          <w:rFonts w:cs="Times New Roman"/>
          <w:i/>
          <w:sz w:val="24"/>
          <w:lang w:val="mt-MT"/>
        </w:rPr>
        <w:t>Ġw</w:t>
      </w:r>
      <w:r w:rsidR="00D9709D" w:rsidRPr="009F086B">
        <w:rPr>
          <w:rFonts w:cs="Times New Roman"/>
          <w:sz w:val="24"/>
          <w:lang w:val="mt-MT"/>
        </w:rPr>
        <w:t xml:space="preserve"> 20, 14.16.20; 21, 4.6-7). Il-ġisem ta’ Kristu Rxoxt jinsab fi stat ġdid, meħlus mil-limiti ta’ spazju ta’ din id-dinja hekk li jgħaddi mill-bibien magħluqa, jidher u jgħib. Fl-istess ħin mhuwiex fantażma għax għandu laħam u għadam u jiekol ikel materjali (</w:t>
      </w:r>
      <w:r w:rsidR="00D9709D" w:rsidRPr="009F086B">
        <w:rPr>
          <w:rFonts w:cs="Times New Roman"/>
          <w:i/>
          <w:sz w:val="24"/>
          <w:lang w:val="mt-MT"/>
        </w:rPr>
        <w:t xml:space="preserve">Lq </w:t>
      </w:r>
      <w:r w:rsidR="00D9709D" w:rsidRPr="009F086B">
        <w:rPr>
          <w:rFonts w:cs="Times New Roman"/>
          <w:sz w:val="24"/>
          <w:lang w:val="mt-MT"/>
        </w:rPr>
        <w:t>24, 39-43). “Hu l-istess – Bniedem tal-laħam u l-għadam – imma hu anki l-Ġdid, Dak li daħal f’tip ieħor ta’ eżistenza [...] In-novità tat-</w:t>
      </w:r>
      <w:r w:rsidR="00D9709D" w:rsidRPr="009F086B">
        <w:rPr>
          <w:rFonts w:cs="Times New Roman"/>
          <w:i/>
          <w:sz w:val="24"/>
          <w:lang w:val="mt-MT"/>
        </w:rPr>
        <w:t>teofanija</w:t>
      </w:r>
      <w:r w:rsidR="00D9709D" w:rsidRPr="009F086B">
        <w:rPr>
          <w:rFonts w:cs="Times New Roman"/>
          <w:sz w:val="24"/>
          <w:lang w:val="mt-MT"/>
        </w:rPr>
        <w:t xml:space="preserve"> tal-Irxoxt tikkonsisti fil-fatt li Ġesù hu verament Bniedem: bħala Bniedem Hu bata u miet; issa jgħix b’mod ġdid fid-dimensjoni ta’ Alla l-Ħaj</w:t>
      </w:r>
      <w:r w:rsidR="009B43FC" w:rsidRPr="009F086B">
        <w:rPr>
          <w:rFonts w:cs="Times New Roman"/>
          <w:sz w:val="24"/>
          <w:lang w:val="mt-MT"/>
        </w:rPr>
        <w:t>” (Benedittu XVI).</w:t>
      </w:r>
    </w:p>
    <w:p w:rsidR="009B43FC" w:rsidRPr="009F086B" w:rsidRDefault="009B43FC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b/>
          <w:sz w:val="24"/>
          <w:lang w:val="mt-MT"/>
        </w:rPr>
        <w:t>Id-dixxipli ferħu meta raw lill-Mulej.</w:t>
      </w:r>
    </w:p>
    <w:p w:rsidR="000F286A" w:rsidRPr="009F086B" w:rsidRDefault="009B43FC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sz w:val="24"/>
          <w:lang w:val="mt-MT"/>
        </w:rPr>
        <w:t xml:space="preserve">Il-laqgħa ma’ Kristu Rxoxt, l-Iben ta’ Alla, tlissen fil-bniedem il-ferħ messjaniku li ħadd ma jista’ jisraqlu (cf. </w:t>
      </w:r>
      <w:r w:rsidRPr="009F086B">
        <w:rPr>
          <w:rFonts w:cs="Times New Roman"/>
          <w:i/>
          <w:sz w:val="24"/>
          <w:lang w:val="mt-MT"/>
        </w:rPr>
        <w:t xml:space="preserve">Ġw </w:t>
      </w:r>
      <w:r w:rsidRPr="009F086B">
        <w:rPr>
          <w:rFonts w:cs="Times New Roman"/>
          <w:sz w:val="24"/>
          <w:lang w:val="mt-MT"/>
        </w:rPr>
        <w:t>16,22). L-ewwel sinjal fi Ġwanni jseħħ fil-kuntest ta’ tieġ f’Kana tal-Galilija (</w:t>
      </w:r>
      <w:r w:rsidRPr="009F086B">
        <w:rPr>
          <w:rFonts w:cs="Times New Roman"/>
          <w:i/>
          <w:sz w:val="24"/>
          <w:lang w:val="mt-MT"/>
        </w:rPr>
        <w:t xml:space="preserve">Ġw </w:t>
      </w:r>
      <w:r w:rsidRPr="009F086B">
        <w:rPr>
          <w:rFonts w:cs="Times New Roman"/>
          <w:sz w:val="24"/>
          <w:lang w:val="mt-MT"/>
        </w:rPr>
        <w:t>2, 1-12) li jħabbar it-Tieġ tal-Ħaruf li diġà beda. Minn issa d-dixxiplu jista’ jifraħ bil-preżenti ta’</w:t>
      </w:r>
      <w:r w:rsidR="000F286A" w:rsidRPr="009F086B">
        <w:rPr>
          <w:rFonts w:cs="Times New Roman"/>
          <w:sz w:val="24"/>
          <w:lang w:val="mt-MT"/>
        </w:rPr>
        <w:t xml:space="preserve"> Kristu, il-Ħaruf tal-Għid, “Vittma dejjem ħajja” (</w:t>
      </w:r>
      <w:r w:rsidR="000F286A" w:rsidRPr="009F086B">
        <w:rPr>
          <w:rFonts w:cs="Times New Roman"/>
          <w:i/>
          <w:sz w:val="24"/>
          <w:lang w:val="mt-MT"/>
        </w:rPr>
        <w:t>agnus qui vivit semper occisus</w:t>
      </w:r>
      <w:r w:rsidR="000F286A" w:rsidRPr="009F086B">
        <w:rPr>
          <w:rFonts w:cs="Times New Roman"/>
          <w:sz w:val="24"/>
          <w:lang w:val="mt-MT"/>
        </w:rPr>
        <w:t xml:space="preserve">) u jagħmel festa (cf. </w:t>
      </w:r>
      <w:r w:rsidR="000F286A" w:rsidRPr="009F086B">
        <w:rPr>
          <w:rFonts w:cs="Times New Roman"/>
          <w:i/>
          <w:sz w:val="24"/>
          <w:lang w:val="mt-MT"/>
        </w:rPr>
        <w:t xml:space="preserve">1 Kor </w:t>
      </w:r>
      <w:r w:rsidR="000F286A" w:rsidRPr="009F086B">
        <w:rPr>
          <w:rFonts w:cs="Times New Roman"/>
          <w:sz w:val="24"/>
          <w:lang w:val="mt-MT"/>
        </w:rPr>
        <w:t>5,8). Hu msejjaħ biex jaqsam dan il-ferħ tal-Għid billi jxandar lil Ġesù ta’</w:t>
      </w:r>
      <w:r w:rsidR="00030A9B" w:rsidRPr="009F086B">
        <w:rPr>
          <w:rFonts w:cs="Times New Roman"/>
          <w:sz w:val="24"/>
          <w:lang w:val="mt-MT"/>
        </w:rPr>
        <w:t xml:space="preserve"> Nażaret: «Rajna lill-Mulej» </w:t>
      </w:r>
      <w:r w:rsidR="000F286A" w:rsidRPr="009F086B">
        <w:rPr>
          <w:rFonts w:cs="Times New Roman"/>
          <w:sz w:val="24"/>
          <w:lang w:val="mt-MT"/>
        </w:rPr>
        <w:t>(</w:t>
      </w:r>
      <w:r w:rsidR="00030A9B" w:rsidRPr="009F086B">
        <w:rPr>
          <w:rFonts w:cs="Times New Roman"/>
          <w:sz w:val="24"/>
          <w:lang w:val="mt-MT"/>
        </w:rPr>
        <w:t xml:space="preserve">v. 25; ara wkoll </w:t>
      </w:r>
      <w:r w:rsidR="000F286A" w:rsidRPr="009F086B">
        <w:rPr>
          <w:rFonts w:cs="Times New Roman"/>
          <w:i/>
          <w:sz w:val="24"/>
          <w:lang w:val="mt-MT"/>
        </w:rPr>
        <w:t xml:space="preserve">1Ġw </w:t>
      </w:r>
      <w:r w:rsidR="000F286A" w:rsidRPr="009F086B">
        <w:rPr>
          <w:rFonts w:cs="Times New Roman"/>
          <w:sz w:val="24"/>
          <w:lang w:val="mt-MT"/>
        </w:rPr>
        <w:t xml:space="preserve">1,4; </w:t>
      </w:r>
      <w:r w:rsidR="000F286A" w:rsidRPr="009F086B">
        <w:rPr>
          <w:rFonts w:cs="Times New Roman"/>
          <w:i/>
          <w:sz w:val="24"/>
          <w:lang w:val="mt-MT"/>
        </w:rPr>
        <w:t>2Ġw</w:t>
      </w:r>
      <w:r w:rsidR="000F286A" w:rsidRPr="009F086B">
        <w:rPr>
          <w:rFonts w:cs="Times New Roman"/>
          <w:sz w:val="24"/>
          <w:lang w:val="mt-MT"/>
        </w:rPr>
        <w:t xml:space="preserve"> 12; aqra </w:t>
      </w:r>
      <w:r w:rsidR="000F286A" w:rsidRPr="009F086B">
        <w:rPr>
          <w:rFonts w:cs="Times New Roman"/>
          <w:i/>
          <w:sz w:val="24"/>
          <w:lang w:val="mt-MT"/>
        </w:rPr>
        <w:t>Evangelii gaudium</w:t>
      </w:r>
      <w:r w:rsidR="000F286A" w:rsidRPr="009F086B">
        <w:rPr>
          <w:rFonts w:cs="Times New Roman"/>
          <w:sz w:val="24"/>
          <w:lang w:val="mt-MT"/>
        </w:rPr>
        <w:t>, 5).</w:t>
      </w:r>
    </w:p>
    <w:p w:rsidR="000F286A" w:rsidRPr="009F086B" w:rsidRDefault="000F286A" w:rsidP="009F086B">
      <w:pPr>
        <w:spacing w:line="360" w:lineRule="auto"/>
        <w:jc w:val="both"/>
        <w:rPr>
          <w:rFonts w:cs="Times New Roman"/>
          <w:sz w:val="24"/>
          <w:lang w:val="mt-MT"/>
        </w:rPr>
      </w:pPr>
      <w:r w:rsidRPr="009F086B">
        <w:rPr>
          <w:rFonts w:cs="Times New Roman"/>
          <w:b/>
          <w:sz w:val="24"/>
          <w:lang w:val="mt-MT"/>
        </w:rPr>
        <w:t>Imbagħad tenna jgħidilhom: «Is-sliem għalikom! Kif il-Missier bagħat lili, hekk jien nibgħat lilkom.»</w:t>
      </w:r>
    </w:p>
    <w:p w:rsidR="009B43FC" w:rsidRPr="009F086B" w:rsidRDefault="000F286A" w:rsidP="009F086B">
      <w:pPr>
        <w:spacing w:line="360" w:lineRule="auto"/>
        <w:jc w:val="both"/>
        <w:rPr>
          <w:sz w:val="24"/>
          <w:lang w:val="mt-MT"/>
        </w:rPr>
      </w:pPr>
      <w:r w:rsidRPr="009F086B">
        <w:rPr>
          <w:rFonts w:cs="Times New Roman"/>
          <w:sz w:val="24"/>
          <w:lang w:val="mt-MT"/>
        </w:rPr>
        <w:t>Kristu huwa l- «</w:t>
      </w:r>
      <w:proofErr w:type="spellStart"/>
      <w:r w:rsidRPr="009F086B">
        <w:rPr>
          <w:rFonts w:eastAsia="Arial Unicode MS" w:cs="Times New Roman"/>
          <w:color w:val="000000"/>
          <w:sz w:val="24"/>
        </w:rPr>
        <w:t>appostlu</w:t>
      </w:r>
      <w:proofErr w:type="spellEnd"/>
      <w:r w:rsidRPr="009F086B">
        <w:rPr>
          <w:rFonts w:eastAsia="Arial Unicode MS" w:cs="Times New Roman"/>
          <w:color w:val="000000"/>
          <w:sz w:val="24"/>
        </w:rPr>
        <w:t xml:space="preserve"> u l-</w:t>
      </w:r>
      <w:proofErr w:type="spellStart"/>
      <w:r w:rsidRPr="009F086B">
        <w:rPr>
          <w:rFonts w:eastAsia="Arial Unicode MS" w:cs="Times New Roman"/>
          <w:color w:val="000000"/>
          <w:sz w:val="24"/>
        </w:rPr>
        <w:t>qassis</w:t>
      </w:r>
      <w:proofErr w:type="spellEnd"/>
      <w:r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Times New Roman"/>
          <w:color w:val="000000"/>
          <w:sz w:val="24"/>
        </w:rPr>
        <w:t>il-kbir</w:t>
      </w:r>
      <w:proofErr w:type="spellEnd"/>
      <w:r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Times New Roman"/>
          <w:color w:val="000000"/>
          <w:sz w:val="24"/>
        </w:rPr>
        <w:t>tal-fidi</w:t>
      </w:r>
      <w:proofErr w:type="spellEnd"/>
      <w:r w:rsidRPr="009F086B">
        <w:rPr>
          <w:rFonts w:eastAsia="Arial Unicode MS" w:cs="Times New Roman"/>
          <w:color w:val="000000"/>
          <w:sz w:val="24"/>
        </w:rPr>
        <w:t xml:space="preserve"> li </w:t>
      </w:r>
      <w:proofErr w:type="spellStart"/>
      <w:r w:rsidRPr="009F086B">
        <w:rPr>
          <w:rFonts w:eastAsia="Arial Unicode MS" w:cs="Times New Roman"/>
          <w:color w:val="000000"/>
          <w:sz w:val="24"/>
        </w:rPr>
        <w:t>aħna</w:t>
      </w:r>
      <w:proofErr w:type="spellEnd"/>
      <w:r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Times New Roman"/>
          <w:color w:val="000000"/>
          <w:sz w:val="24"/>
        </w:rPr>
        <w:t>nistqarru</w:t>
      </w:r>
      <w:proofErr w:type="spellEnd"/>
      <w:r w:rsidRPr="009F086B">
        <w:rPr>
          <w:rFonts w:eastAsia="Arial Unicode MS" w:cs="Times New Roman"/>
          <w:color w:val="000000"/>
          <w:sz w:val="24"/>
          <w:lang w:val="mt-MT"/>
        </w:rPr>
        <w:t>» (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Lhud </w:t>
      </w:r>
      <w:r w:rsidRPr="009F086B">
        <w:rPr>
          <w:rFonts w:eastAsia="Arial Unicode MS" w:cs="Times New Roman"/>
          <w:color w:val="000000"/>
          <w:sz w:val="24"/>
          <w:lang w:val="mt-MT"/>
        </w:rPr>
        <w:t>3,1), “l-ewwel u l-akbar evanġelizzatur” (</w:t>
      </w:r>
      <w:r w:rsidR="009A20DD" w:rsidRPr="009F086B">
        <w:rPr>
          <w:rFonts w:eastAsia="Arial Unicode MS" w:cs="Times New Roman"/>
          <w:i/>
          <w:color w:val="000000"/>
          <w:sz w:val="24"/>
          <w:lang w:val="mt-MT"/>
        </w:rPr>
        <w:t>Evangelii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 Nuntiandi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, 7). </w:t>
      </w:r>
      <w:r w:rsidRPr="009F086B">
        <w:rPr>
          <w:rFonts w:cs="Times New Roman"/>
          <w:sz w:val="24"/>
          <w:lang w:val="mt-MT"/>
        </w:rPr>
        <w:t>Huwa l-«Mibgħut» (</w:t>
      </w:r>
      <w:r w:rsidRPr="009F086B">
        <w:rPr>
          <w:rFonts w:cs="Times New Roman"/>
          <w:i/>
          <w:sz w:val="24"/>
          <w:lang w:val="mt-MT"/>
        </w:rPr>
        <w:t xml:space="preserve">Ġw </w:t>
      </w:r>
      <w:r w:rsidRPr="009F086B">
        <w:rPr>
          <w:rFonts w:cs="Times New Roman"/>
          <w:sz w:val="24"/>
          <w:lang w:val="mt-MT"/>
        </w:rPr>
        <w:t>9,7)</w:t>
      </w:r>
      <w:r w:rsidR="009B43FC" w:rsidRPr="009F086B">
        <w:rPr>
          <w:rFonts w:cs="Times New Roman"/>
          <w:sz w:val="24"/>
          <w:lang w:val="mt-MT"/>
        </w:rPr>
        <w:t xml:space="preserve"> </w:t>
      </w:r>
      <w:r w:rsidRPr="009F086B">
        <w:rPr>
          <w:rFonts w:cs="Times New Roman"/>
          <w:sz w:val="24"/>
          <w:lang w:val="mt-MT"/>
        </w:rPr>
        <w:t>li jibgħat lid-dixxipli tiegħu jkompli l-missjoni li ngħatatlu mill-Missier</w:t>
      </w:r>
      <w:r w:rsidR="00EE2CD9" w:rsidRPr="009F086B">
        <w:rPr>
          <w:rFonts w:cs="Times New Roman"/>
          <w:sz w:val="24"/>
          <w:lang w:val="mt-MT"/>
        </w:rPr>
        <w:t xml:space="preserve">. Din il-missjoni ssir possibli permezz tal-għotja tiegħu </w:t>
      </w:r>
      <w:proofErr w:type="spellStart"/>
      <w:r w:rsidR="00EE2CD9" w:rsidRPr="009F086B">
        <w:rPr>
          <w:sz w:val="24"/>
        </w:rPr>
        <w:t>nnifsu</w:t>
      </w:r>
      <w:proofErr w:type="spellEnd"/>
      <w:r w:rsidR="00EE2CD9" w:rsidRPr="009F086B">
        <w:rPr>
          <w:sz w:val="24"/>
        </w:rPr>
        <w:t xml:space="preserve"> “</w:t>
      </w:r>
      <w:proofErr w:type="spellStart"/>
      <w:r w:rsidR="00EE2CD9" w:rsidRPr="009F086B">
        <w:rPr>
          <w:sz w:val="24"/>
        </w:rPr>
        <w:t>hu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fetħilna</w:t>
      </w:r>
      <w:proofErr w:type="spellEnd"/>
      <w:r w:rsidR="00EE2CD9" w:rsidRPr="009F086B">
        <w:rPr>
          <w:sz w:val="24"/>
        </w:rPr>
        <w:t xml:space="preserve"> ’l-</w:t>
      </w:r>
      <w:proofErr w:type="spellStart"/>
      <w:r w:rsidR="00EE2CD9" w:rsidRPr="009F086B">
        <w:rPr>
          <w:sz w:val="24"/>
        </w:rPr>
        <w:t>ġewwa</w:t>
      </w:r>
      <w:proofErr w:type="spellEnd"/>
      <w:r w:rsidR="00EE2CD9" w:rsidRPr="009F086B">
        <w:rPr>
          <w:sz w:val="24"/>
        </w:rPr>
        <w:t xml:space="preserve"> mill-</w:t>
      </w:r>
      <w:proofErr w:type="spellStart"/>
      <w:r w:rsidR="00EE2CD9" w:rsidRPr="009F086B">
        <w:rPr>
          <w:sz w:val="24"/>
        </w:rPr>
        <w:t>velu</w:t>
      </w:r>
      <w:proofErr w:type="spellEnd"/>
      <w:r w:rsidR="00EE2CD9" w:rsidRPr="009F086B">
        <w:rPr>
          <w:sz w:val="24"/>
        </w:rPr>
        <w:t>” (</w:t>
      </w:r>
      <w:proofErr w:type="spellStart"/>
      <w:r w:rsidR="00EE2CD9" w:rsidRPr="009F086B">
        <w:rPr>
          <w:i/>
          <w:sz w:val="24"/>
        </w:rPr>
        <w:t>Lhud</w:t>
      </w:r>
      <w:proofErr w:type="spellEnd"/>
      <w:r w:rsidR="00EE2CD9" w:rsidRPr="009F086B">
        <w:rPr>
          <w:sz w:val="24"/>
        </w:rPr>
        <w:t xml:space="preserve"> 10,20) u </w:t>
      </w:r>
      <w:proofErr w:type="spellStart"/>
      <w:r w:rsidR="00EE2CD9" w:rsidRPr="009F086B">
        <w:rPr>
          <w:sz w:val="24"/>
        </w:rPr>
        <w:t>hekk</w:t>
      </w:r>
      <w:proofErr w:type="spellEnd"/>
      <w:r w:rsidR="00EE2CD9" w:rsidRPr="009F086B">
        <w:rPr>
          <w:rFonts w:cs="Times New Roman"/>
          <w:sz w:val="24"/>
          <w:lang w:val="mt-MT"/>
        </w:rPr>
        <w:t xml:space="preserve"> il-bniedem jista’ jissieħeb fil-qdusija ta’ Alla</w:t>
      </w:r>
      <w:r w:rsidRPr="009F086B">
        <w:rPr>
          <w:rFonts w:cs="Times New Roman"/>
          <w:sz w:val="24"/>
          <w:lang w:val="mt-MT"/>
        </w:rPr>
        <w:t>:</w:t>
      </w:r>
      <w:r w:rsidRPr="009F086B">
        <w:rPr>
          <w:sz w:val="24"/>
        </w:rPr>
        <w:t xml:space="preserve"> «</w:t>
      </w:r>
      <w:proofErr w:type="spellStart"/>
      <w:r w:rsidR="00EE2CD9" w:rsidRPr="009F086B">
        <w:rPr>
          <w:sz w:val="24"/>
        </w:rPr>
        <w:t>Kif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inti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bgħatt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lili</w:t>
      </w:r>
      <w:proofErr w:type="spellEnd"/>
      <w:r w:rsidR="00EE2CD9" w:rsidRPr="009F086B">
        <w:rPr>
          <w:sz w:val="24"/>
        </w:rPr>
        <w:t xml:space="preserve"> fid-</w:t>
      </w:r>
      <w:proofErr w:type="spellStart"/>
      <w:r w:rsidR="00EE2CD9" w:rsidRPr="009F086B">
        <w:rPr>
          <w:sz w:val="24"/>
        </w:rPr>
        <w:t>dinja</w:t>
      </w:r>
      <w:proofErr w:type="spellEnd"/>
      <w:r w:rsidR="00EE2CD9" w:rsidRPr="009F086B">
        <w:rPr>
          <w:sz w:val="24"/>
        </w:rPr>
        <w:t xml:space="preserve">, </w:t>
      </w:r>
      <w:proofErr w:type="spellStart"/>
      <w:r w:rsidR="00EE2CD9" w:rsidRPr="009F086B">
        <w:rPr>
          <w:sz w:val="24"/>
        </w:rPr>
        <w:t>hekk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jiena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bgħatt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lilhom</w:t>
      </w:r>
      <w:proofErr w:type="spellEnd"/>
      <w:r w:rsidR="00EE2CD9" w:rsidRPr="009F086B">
        <w:rPr>
          <w:sz w:val="24"/>
        </w:rPr>
        <w:t xml:space="preserve"> fid-</w:t>
      </w:r>
      <w:proofErr w:type="spellStart"/>
      <w:r w:rsidR="00EE2CD9" w:rsidRPr="009F086B">
        <w:rPr>
          <w:sz w:val="24"/>
        </w:rPr>
        <w:t>dinja</w:t>
      </w:r>
      <w:proofErr w:type="spellEnd"/>
      <w:r w:rsidR="00EE2CD9" w:rsidRPr="009F086B">
        <w:rPr>
          <w:sz w:val="24"/>
        </w:rPr>
        <w:t xml:space="preserve">.  U </w:t>
      </w:r>
      <w:proofErr w:type="spellStart"/>
      <w:r w:rsidR="00EE2CD9" w:rsidRPr="009F086B">
        <w:rPr>
          <w:sz w:val="24"/>
        </w:rPr>
        <w:t>jien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minħabba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fihom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nagħti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ħajti</w:t>
      </w:r>
      <w:proofErr w:type="spellEnd"/>
      <w:r w:rsidR="00EE2CD9" w:rsidRPr="009F086B">
        <w:rPr>
          <w:sz w:val="24"/>
        </w:rPr>
        <w:t xml:space="preserve">, </w:t>
      </w:r>
      <w:proofErr w:type="spellStart"/>
      <w:r w:rsidR="00EE2CD9" w:rsidRPr="009F086B">
        <w:rPr>
          <w:sz w:val="24"/>
        </w:rPr>
        <w:t>biex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huma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wkoll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ikunu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mqaddsin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permezz</w:t>
      </w:r>
      <w:proofErr w:type="spellEnd"/>
      <w:r w:rsidR="00EE2CD9" w:rsidRPr="009F086B">
        <w:rPr>
          <w:sz w:val="24"/>
        </w:rPr>
        <w:t xml:space="preserve"> </w:t>
      </w:r>
      <w:proofErr w:type="spellStart"/>
      <w:r w:rsidR="00EE2CD9" w:rsidRPr="009F086B">
        <w:rPr>
          <w:sz w:val="24"/>
        </w:rPr>
        <w:t>tal-verità</w:t>
      </w:r>
      <w:proofErr w:type="spellEnd"/>
      <w:proofErr w:type="gramStart"/>
      <w:r w:rsidR="00EE2CD9" w:rsidRPr="009F086B">
        <w:rPr>
          <w:sz w:val="24"/>
        </w:rPr>
        <w:t>.</w:t>
      </w:r>
      <w:r w:rsidR="00EE2CD9" w:rsidRPr="009F086B">
        <w:rPr>
          <w:sz w:val="24"/>
          <w:lang w:val="mt-MT"/>
        </w:rPr>
        <w:t>»</w:t>
      </w:r>
      <w:proofErr w:type="gramEnd"/>
      <w:r w:rsidR="00EE2CD9" w:rsidRPr="009F086B">
        <w:rPr>
          <w:sz w:val="24"/>
          <w:lang w:val="mt-MT"/>
        </w:rPr>
        <w:t xml:space="preserve"> (</w:t>
      </w:r>
      <w:r w:rsidR="00EE2CD9" w:rsidRPr="009F086B">
        <w:rPr>
          <w:i/>
          <w:sz w:val="24"/>
          <w:lang w:val="mt-MT"/>
        </w:rPr>
        <w:t xml:space="preserve">Ġw </w:t>
      </w:r>
      <w:r w:rsidR="00EE2CD9" w:rsidRPr="009F086B">
        <w:rPr>
          <w:sz w:val="24"/>
          <w:lang w:val="mt-MT"/>
        </w:rPr>
        <w:t xml:space="preserve">17, 18-19). Biex jgħix is-sejħa ta’ </w:t>
      </w:r>
      <w:r w:rsidR="00EE2CD9" w:rsidRPr="009F086B">
        <w:rPr>
          <w:i/>
          <w:sz w:val="24"/>
          <w:lang w:val="mt-MT"/>
        </w:rPr>
        <w:t>mibgħut</w:t>
      </w:r>
      <w:r w:rsidR="00EE2CD9" w:rsidRPr="009F086B">
        <w:rPr>
          <w:sz w:val="24"/>
          <w:lang w:val="mt-MT"/>
        </w:rPr>
        <w:t xml:space="preserve">, id-dixxiplu jrid iħalli jgħammar fih is-sliem ta’ Kristu u jibqa’ fl-imħabba tiegħu, kif il-fergħa tibqa’ magħquda mad-dielja biex tagħmel il-frott (cf. </w:t>
      </w:r>
      <w:r w:rsidR="00EE2CD9" w:rsidRPr="009F086B">
        <w:rPr>
          <w:i/>
          <w:sz w:val="24"/>
          <w:lang w:val="mt-MT"/>
        </w:rPr>
        <w:t xml:space="preserve">Ġw </w:t>
      </w:r>
      <w:r w:rsidR="00EE2CD9" w:rsidRPr="009F086B">
        <w:rPr>
          <w:sz w:val="24"/>
          <w:lang w:val="mt-MT"/>
        </w:rPr>
        <w:t>15).</w:t>
      </w:r>
    </w:p>
    <w:p w:rsidR="00EE2CD9" w:rsidRPr="009F086B" w:rsidRDefault="00EE2CD9" w:rsidP="009F086B">
      <w:pPr>
        <w:spacing w:line="360" w:lineRule="auto"/>
        <w:jc w:val="both"/>
        <w:rPr>
          <w:sz w:val="24"/>
          <w:lang w:val="mt-MT"/>
        </w:rPr>
      </w:pPr>
      <w:r w:rsidRPr="009F086B">
        <w:rPr>
          <w:b/>
          <w:sz w:val="24"/>
          <w:lang w:val="mt-MT"/>
        </w:rPr>
        <w:lastRenderedPageBreak/>
        <w:t>Kif qal hekk, nefaħ fuqhom u qalilhom: «Ħudu l-Ispirtu s-Santu.</w:t>
      </w:r>
    </w:p>
    <w:p w:rsidR="00EE2CD9" w:rsidRPr="009F086B" w:rsidRDefault="00EE2CD9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sz w:val="24"/>
          <w:lang w:val="mt-MT"/>
        </w:rPr>
        <w:t>Kristu mqajjem mill-mewt jagħti wkoll id-don tal-Ispirtu tiegħu li jagħti l-ħajja (</w:t>
      </w:r>
      <w:r w:rsidRPr="009F086B">
        <w:rPr>
          <w:i/>
          <w:sz w:val="24"/>
          <w:lang w:val="mt-MT"/>
        </w:rPr>
        <w:t xml:space="preserve">Ġw </w:t>
      </w:r>
      <w:r w:rsidRPr="009F086B">
        <w:rPr>
          <w:sz w:val="24"/>
          <w:lang w:val="mt-MT"/>
        </w:rPr>
        <w:t>6,63). Il-verb «nefaħ» (</w:t>
      </w:r>
      <w:proofErr w:type="spellStart"/>
      <w:r w:rsidRPr="009F086B">
        <w:rPr>
          <w:color w:val="000000"/>
          <w:sz w:val="18"/>
          <w:szCs w:val="17"/>
          <w:shd w:val="clear" w:color="auto" w:fill="FFFFFF"/>
        </w:rPr>
        <w:t>ἐνεφύσησεν</w:t>
      </w:r>
      <w:proofErr w:type="spellEnd"/>
      <w:r w:rsidRPr="009F086B">
        <w:rPr>
          <w:color w:val="000000"/>
          <w:sz w:val="28"/>
          <w:szCs w:val="24"/>
          <w:shd w:val="clear" w:color="auto" w:fill="FFFFFF"/>
          <w:lang w:val="mt-MT"/>
        </w:rPr>
        <w:t xml:space="preserve">) </w:t>
      </w:r>
      <w:r w:rsidRPr="009F086B">
        <w:rPr>
          <w:rFonts w:cs="Times New Roman"/>
          <w:color w:val="000000"/>
          <w:sz w:val="24"/>
          <w:szCs w:val="24"/>
          <w:shd w:val="clear" w:color="auto" w:fill="FFFFFF"/>
          <w:lang w:val="mt-MT"/>
        </w:rPr>
        <w:t>huwa l-istess li nsibu f’</w:t>
      </w:r>
      <w:r w:rsidRPr="009F086B">
        <w:rPr>
          <w:rFonts w:cs="Times New Roman"/>
          <w:i/>
          <w:color w:val="000000"/>
          <w:sz w:val="24"/>
          <w:szCs w:val="24"/>
          <w:shd w:val="clear" w:color="auto" w:fill="FFFFFF"/>
          <w:lang w:val="mt-MT"/>
        </w:rPr>
        <w:t>Ġen</w:t>
      </w:r>
      <w:r w:rsidRPr="009F086B">
        <w:rPr>
          <w:rFonts w:cs="Times New Roman"/>
          <w:color w:val="000000"/>
          <w:sz w:val="24"/>
          <w:szCs w:val="24"/>
          <w:shd w:val="clear" w:color="auto" w:fill="FFFFFF"/>
          <w:lang w:val="mt-MT"/>
        </w:rPr>
        <w:t xml:space="preserve"> 2,7: «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il-Mulej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Alla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sawwar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il-bniedem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mit-trab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ta' l-art u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nefaħlu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fi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mnifsejh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nifs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il-ħajja</w:t>
      </w:r>
      <w:proofErr w:type="spellEnd"/>
      <w:r w:rsidRPr="009F086B">
        <w:rPr>
          <w:rFonts w:eastAsia="Arial Unicode MS" w:cs="Arial Unicode MS"/>
          <w:color w:val="000000"/>
          <w:sz w:val="24"/>
        </w:rPr>
        <w:t>,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 </w:t>
      </w:r>
      <w:r w:rsidRPr="009F086B">
        <w:rPr>
          <w:rFonts w:eastAsia="Arial Unicode MS" w:cs="Arial Unicode MS"/>
          <w:color w:val="000000"/>
          <w:sz w:val="24"/>
        </w:rPr>
        <w:t>u l-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bniedem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sar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ħlejqa</w:t>
      </w:r>
      <w:proofErr w:type="spellEnd"/>
      <w:r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Pr="009F086B">
        <w:rPr>
          <w:rFonts w:eastAsia="Arial Unicode MS" w:cs="Arial Unicode MS"/>
          <w:color w:val="000000"/>
          <w:sz w:val="24"/>
        </w:rPr>
        <w:t>ħajja</w:t>
      </w:r>
      <w:proofErr w:type="spellEnd"/>
      <w:r w:rsidRPr="009F086B">
        <w:rPr>
          <w:rFonts w:eastAsia="Arial Unicode MS" w:cs="Arial Unicode MS"/>
          <w:color w:val="000000"/>
          <w:sz w:val="24"/>
          <w:lang w:val="mt-MT"/>
        </w:rPr>
        <w:t xml:space="preserve">». </w:t>
      </w:r>
      <w:r w:rsidR="00735E72" w:rsidRPr="009F086B">
        <w:rPr>
          <w:rFonts w:eastAsia="Arial Unicode MS" w:cs="Arial Unicode MS"/>
          <w:color w:val="000000"/>
          <w:sz w:val="24"/>
          <w:lang w:val="mt-MT"/>
        </w:rPr>
        <w:t xml:space="preserve">Kristu Rxoxt jagħti l-Ispirtu li jġib il-ħolqien ġdid tal-umanità. Il-bniedem li jgħix fi Kristu għandu fih dan l-Ispirtu (cf. </w:t>
      </w:r>
      <w:r w:rsidR="00735E72" w:rsidRPr="009F086B">
        <w:rPr>
          <w:rFonts w:eastAsia="Arial Unicode MS" w:cs="Arial Unicode MS"/>
          <w:i/>
          <w:color w:val="000000"/>
          <w:sz w:val="24"/>
          <w:lang w:val="mt-MT"/>
        </w:rPr>
        <w:t xml:space="preserve">Ġw </w:t>
      </w:r>
      <w:r w:rsidR="00735E72" w:rsidRPr="009F086B">
        <w:rPr>
          <w:rFonts w:eastAsia="Arial Unicode MS" w:cs="Arial Unicode MS"/>
          <w:color w:val="000000"/>
          <w:sz w:val="24"/>
          <w:lang w:val="mt-MT"/>
        </w:rPr>
        <w:t xml:space="preserve">5, 24). </w:t>
      </w:r>
    </w:p>
    <w:p w:rsidR="00735E72" w:rsidRPr="009F086B" w:rsidRDefault="00735E72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b/>
          <w:color w:val="000000"/>
          <w:sz w:val="24"/>
          <w:lang w:val="mt-MT"/>
        </w:rPr>
        <w:t>Dawk li taħfrulhom dnubiethom ikunu maħfura, u dawk li żżommuhomlhom ikunu miżmuma</w:t>
      </w:r>
      <w:r w:rsidRPr="009F086B">
        <w:rPr>
          <w:rFonts w:eastAsia="Arial Unicode MS" w:cs="Arial Unicode MS"/>
          <w:color w:val="000000"/>
          <w:sz w:val="24"/>
          <w:lang w:val="mt-MT"/>
        </w:rPr>
        <w:t>.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>»</w:t>
      </w:r>
    </w:p>
    <w:p w:rsidR="00735E72" w:rsidRPr="009F086B" w:rsidRDefault="00735E72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color w:val="000000"/>
          <w:sz w:val="24"/>
          <w:lang w:val="mt-MT"/>
        </w:rPr>
        <w:t>Il-maħfra tad-dnubiet hija parti essenzjali mill-misteru tal-Għid u għandha l-għeruq tagħha fil-qawmien ta’ Kristu mill-mewt. «Kristu miet minħabba dnubietna» (</w:t>
      </w:r>
      <w:r w:rsidRPr="009F086B">
        <w:rPr>
          <w:rFonts w:eastAsia="Arial Unicode MS" w:cs="Arial Unicode MS"/>
          <w:i/>
          <w:color w:val="000000"/>
          <w:sz w:val="24"/>
          <w:lang w:val="mt-MT"/>
        </w:rPr>
        <w:t xml:space="preserve">1 Kor 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15,3) u bil-qawmien tiegħu mill-imwiet ħariġna mill-mewt għall-ħajja 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>hekk li aħna issa «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mejtin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għad-dnub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,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iżda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ħajjin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għal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Alla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fi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Kristu</w:t>
      </w:r>
      <w:proofErr w:type="spellEnd"/>
      <w:r w:rsidR="00F1216F" w:rsidRPr="009F086B">
        <w:rPr>
          <w:rFonts w:eastAsia="Arial Unicode MS" w:cs="Arial Unicode MS"/>
          <w:color w:val="000000"/>
          <w:sz w:val="24"/>
        </w:rPr>
        <w:t xml:space="preserve"> </w:t>
      </w:r>
      <w:proofErr w:type="spellStart"/>
      <w:r w:rsidR="00F1216F" w:rsidRPr="009F086B">
        <w:rPr>
          <w:rFonts w:eastAsia="Arial Unicode MS" w:cs="Arial Unicode MS"/>
          <w:color w:val="000000"/>
          <w:sz w:val="24"/>
        </w:rPr>
        <w:t>Ġesù</w:t>
      </w:r>
      <w:proofErr w:type="spellEnd"/>
      <w:r w:rsidR="00F1216F" w:rsidRPr="009F086B">
        <w:rPr>
          <w:rFonts w:eastAsia="Arial Unicode MS" w:cs="Arial Unicode MS"/>
          <w:color w:val="000000"/>
          <w:sz w:val="24"/>
          <w:lang w:val="mt-MT"/>
        </w:rPr>
        <w:t>» (</w:t>
      </w:r>
      <w:r w:rsidR="00F1216F" w:rsidRPr="009F086B">
        <w:rPr>
          <w:rFonts w:eastAsia="Arial Unicode MS" w:cs="Arial Unicode MS"/>
          <w:i/>
          <w:color w:val="000000"/>
          <w:sz w:val="24"/>
          <w:lang w:val="mt-MT"/>
        </w:rPr>
        <w:t xml:space="preserve">Rum 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 xml:space="preserve">6,11). Il-Knisja hija l-komunità tas-salvazzjoni li fiha hemm is-setgħa tal-maħfra tad-dnubiet. Is-Sagrament tar-Rikonċiljazzjoni huwa “proklamazzjoni liturġika tal-misteru tal-Għid, applikat </w:t>
      </w:r>
      <w:r w:rsidR="00F1216F" w:rsidRPr="009F086B">
        <w:rPr>
          <w:rFonts w:eastAsia="Arial Unicode MS" w:cs="Arial Unicode MS"/>
          <w:i/>
          <w:color w:val="000000"/>
          <w:sz w:val="24"/>
          <w:lang w:val="mt-MT"/>
        </w:rPr>
        <w:t>hic et nunc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 xml:space="preserve"> kemm għall-fidili li jxandruh, kif ukoll għal dawk li jirċevuh” (H</w:t>
      </w:r>
      <w:r w:rsidR="00F1216F" w:rsidRPr="009F086B">
        <w:rPr>
          <w:rFonts w:eastAsia="Arial Unicode MS" w:cs="Times New Roman"/>
          <w:color w:val="000000"/>
          <w:sz w:val="24"/>
          <w:lang w:val="mt-MT"/>
        </w:rPr>
        <w:t>ä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 xml:space="preserve">ring). Min ma jagħmilx esperjenza tal-maħfra ta’ dnubietu, jibqa’ lura milli jduq il-kobor tal-ġrajja tal-Għid (cf. </w:t>
      </w:r>
      <w:r w:rsidR="00F1216F" w:rsidRPr="009F086B">
        <w:rPr>
          <w:rFonts w:eastAsia="Arial Unicode MS" w:cs="Arial Unicode MS"/>
          <w:i/>
          <w:color w:val="000000"/>
          <w:sz w:val="24"/>
          <w:lang w:val="mt-MT"/>
        </w:rPr>
        <w:t>1 Tim</w:t>
      </w:r>
      <w:r w:rsidR="00F1216F" w:rsidRPr="009F086B">
        <w:rPr>
          <w:rFonts w:eastAsia="Arial Unicode MS" w:cs="Arial Unicode MS"/>
          <w:color w:val="000000"/>
          <w:sz w:val="24"/>
          <w:lang w:val="mt-MT"/>
        </w:rPr>
        <w:t xml:space="preserve"> 1,14-16).</w:t>
      </w:r>
    </w:p>
    <w:p w:rsidR="00F1216F" w:rsidRPr="009F086B" w:rsidRDefault="00F1216F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b/>
          <w:color w:val="000000"/>
          <w:sz w:val="24"/>
          <w:lang w:val="mt-MT"/>
        </w:rPr>
        <w:t>Tumas, wieħed mit-Tnax, jgħidulu t-Tewmi, ma kienx magħhom meta ġie Ġes</w:t>
      </w:r>
      <w:r w:rsidRPr="009F086B">
        <w:rPr>
          <w:rFonts w:eastAsia="Arial Unicode MS" w:cs="Times New Roman"/>
          <w:b/>
          <w:color w:val="000000"/>
          <w:sz w:val="24"/>
          <w:lang w:val="mt-MT"/>
        </w:rPr>
        <w:t>ù</w:t>
      </w:r>
      <w:r w:rsidRPr="009F086B">
        <w:rPr>
          <w:rFonts w:eastAsia="Arial Unicode MS" w:cs="Arial Unicode MS"/>
          <w:b/>
          <w:color w:val="000000"/>
          <w:sz w:val="24"/>
          <w:lang w:val="mt-MT"/>
        </w:rPr>
        <w:t>.</w:t>
      </w:r>
    </w:p>
    <w:p w:rsidR="00F1216F" w:rsidRPr="009F086B" w:rsidRDefault="00F1216F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color w:val="000000"/>
          <w:sz w:val="24"/>
          <w:lang w:val="mt-MT"/>
        </w:rPr>
        <w:t>L-Appostlu Tumas huwa l-bniedem dubjuż u li tendenzjlament malajr jaqta’ qalbu (</w:t>
      </w:r>
      <w:r w:rsidRPr="009F086B">
        <w:rPr>
          <w:rFonts w:eastAsia="Arial Unicode MS" w:cs="Arial Unicode MS"/>
          <w:i/>
          <w:color w:val="000000"/>
          <w:sz w:val="24"/>
          <w:lang w:val="mt-MT"/>
        </w:rPr>
        <w:t xml:space="preserve">Ġw </w:t>
      </w:r>
      <w:r w:rsidRPr="009F086B">
        <w:rPr>
          <w:rFonts w:eastAsia="Arial Unicode MS" w:cs="Arial Unicode MS"/>
          <w:color w:val="000000"/>
          <w:sz w:val="24"/>
          <w:lang w:val="mt-MT"/>
        </w:rPr>
        <w:t>11,16; 14,5). Huwa xbieha tad-dixxiplu ta’ kull żmien li jsib diffikultà biex jemmen li Kristu tassew qam mill-imwiet. Kull dixxiplu jidentifika ruħu bħala «t-Tewmi» ta’ dan l-Appostlu, u permezz tiegħu jsib il-qawwa biex jagħmel mixja mid-dlam tad-dubju lejn l-istqarrija tal-fidi: “</w:t>
      </w:r>
      <w:r w:rsidR="00030A9B" w:rsidRPr="009F086B">
        <w:rPr>
          <w:rFonts w:eastAsia="Arial Unicode MS" w:cs="Arial Unicode MS"/>
          <w:color w:val="000000"/>
          <w:sz w:val="24"/>
          <w:lang w:val="mt-MT"/>
        </w:rPr>
        <w:t>Tumas, li kien hekk tqil biex emmen, swielna ta’ ġid għall-fidi tagħna aktar mid-dixxipli l-oħra li emmnu; huwa emmen għax mess b’idejh stess, u bis-saħħa ta’ dan aħna wkoll nistgħu nneħħu kull dubju u nitwettqu fil-fidi” (S. Girgor il-Kbir).</w:t>
      </w:r>
    </w:p>
    <w:p w:rsidR="00030A9B" w:rsidRPr="009F086B" w:rsidRDefault="00030A9B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b/>
          <w:color w:val="000000"/>
          <w:sz w:val="24"/>
          <w:lang w:val="mt-MT"/>
        </w:rPr>
        <w:t>Imbagħad qal lil Tumas: «Ġib sebgħek hawn u ara jdejja, u ressaq idek u qegħedha fuq ġenbi; tkunx bniedem bla fidi, iżda emmen.»</w:t>
      </w:r>
    </w:p>
    <w:p w:rsidR="00030A9B" w:rsidRPr="009F086B" w:rsidRDefault="00030A9B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color w:val="000000"/>
          <w:sz w:val="24"/>
          <w:lang w:val="mt-MT"/>
        </w:rPr>
        <w:t>L-</w:t>
      </w:r>
      <w:r w:rsidRPr="009F086B">
        <w:rPr>
          <w:rFonts w:eastAsia="Arial Unicode MS" w:cs="Arial Unicode MS"/>
          <w:i/>
          <w:color w:val="000000"/>
          <w:sz w:val="24"/>
          <w:lang w:val="mt-MT"/>
        </w:rPr>
        <w:t>idejn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 ta’ Kristu</w:t>
      </w:r>
      <w:r w:rsidR="00D35D8C" w:rsidRPr="009F086B">
        <w:rPr>
          <w:rFonts w:eastAsia="Arial Unicode MS" w:cs="Arial Unicode MS"/>
          <w:color w:val="000000"/>
          <w:sz w:val="24"/>
          <w:lang w:val="mt-MT"/>
        </w:rPr>
        <w:t xml:space="preserve"> (vv. 20.25.27)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 jġorru «il-marka tal-imsiemer» (v. 25). Ifakkruna fl-idejn li jsemmi l-Profeta Isaija: «</w:t>
      </w:r>
      <w:r w:rsidR="00F20D06" w:rsidRPr="009F086B">
        <w:rPr>
          <w:rFonts w:eastAsia="Arial Unicode MS" w:cs="Arial Unicode MS"/>
          <w:color w:val="000000"/>
          <w:sz w:val="24"/>
          <w:lang w:val="mt-MT"/>
        </w:rPr>
        <w:t>Ara! Naqqaxtek fuq il-keffa ta’ idejja» (49,16). Il-marka tal-</w:t>
      </w:r>
      <w:r w:rsidR="00F20D06" w:rsidRPr="009F086B">
        <w:rPr>
          <w:rFonts w:eastAsia="Arial Unicode MS" w:cs="Arial Unicode MS"/>
          <w:color w:val="000000"/>
          <w:sz w:val="24"/>
          <w:lang w:val="mt-MT"/>
        </w:rPr>
        <w:lastRenderedPageBreak/>
        <w:t>imsiemer, simbolu tad-dnub tal-bniedem, jiġu mibdula fil-ħajja ta’ dejjem tal-</w:t>
      </w:r>
      <w:r w:rsidR="00F20D06" w:rsidRPr="009F086B">
        <w:rPr>
          <w:rFonts w:eastAsia="Arial Unicode MS" w:cs="Arial Unicode MS"/>
          <w:i/>
          <w:color w:val="000000"/>
          <w:sz w:val="24"/>
          <w:lang w:val="mt-MT"/>
        </w:rPr>
        <w:t>Kyrios</w:t>
      </w:r>
      <w:r w:rsidR="00F20D06" w:rsidRPr="009F086B">
        <w:rPr>
          <w:rFonts w:eastAsia="Arial Unicode MS" w:cs="Arial Unicode MS"/>
          <w:color w:val="000000"/>
          <w:sz w:val="24"/>
          <w:lang w:val="mt-MT"/>
        </w:rPr>
        <w:t xml:space="preserve"> u jsiru marki tal-imħabba ta’ Alla u tal-ħajja ġdida; isiru “simbolu sagramentali” (von Balthasar) tal-omnipresenza u l-omnidedikazzjoni ta’ Alla lejn il-bniedem.</w:t>
      </w:r>
    </w:p>
    <w:p w:rsidR="00D35D8C" w:rsidRPr="009F086B" w:rsidRDefault="00D35D8C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color w:val="000000"/>
          <w:sz w:val="24"/>
          <w:lang w:val="mt-MT"/>
        </w:rPr>
        <w:t>Il-</w:t>
      </w:r>
      <w:r w:rsidRPr="009F086B">
        <w:rPr>
          <w:rFonts w:eastAsia="Arial Unicode MS" w:cs="Arial Unicode MS"/>
          <w:i/>
          <w:color w:val="000000"/>
          <w:sz w:val="24"/>
          <w:lang w:val="mt-MT"/>
        </w:rPr>
        <w:t>ġenb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 ta’ Kristu (vv. 20.25.27) huwa l-kustat minfud mnejn joħorġu «demm u ilma» (</w:t>
      </w:r>
      <w:r w:rsidRPr="009F086B">
        <w:rPr>
          <w:rFonts w:eastAsia="Arial Unicode MS" w:cs="Arial Unicode MS"/>
          <w:i/>
          <w:color w:val="000000"/>
          <w:sz w:val="24"/>
          <w:lang w:val="mt-MT"/>
        </w:rPr>
        <w:t xml:space="preserve">Ġw </w:t>
      </w:r>
      <w:r w:rsidRPr="009F086B">
        <w:rPr>
          <w:rFonts w:eastAsia="Arial Unicode MS" w:cs="Arial Unicode MS"/>
          <w:color w:val="000000"/>
          <w:sz w:val="24"/>
          <w:lang w:val="mt-MT"/>
        </w:rPr>
        <w:t xml:space="preserve">19,34). Bħalma Eva tiġi msawwra mill-ġenb ta’ Adam, hekk il-Knisja titnissel mill-ġenb ta’ Kristu, Adam il-ġdid. </w:t>
      </w:r>
    </w:p>
    <w:p w:rsidR="00D35D8C" w:rsidRPr="009F086B" w:rsidRDefault="00D35D8C" w:rsidP="009F086B">
      <w:pPr>
        <w:spacing w:line="360" w:lineRule="auto"/>
        <w:jc w:val="both"/>
        <w:rPr>
          <w:rFonts w:eastAsia="Arial Unicode MS" w:cs="Arial Unicode MS"/>
          <w:color w:val="000000"/>
          <w:sz w:val="24"/>
          <w:lang w:val="mt-MT"/>
        </w:rPr>
      </w:pPr>
      <w:r w:rsidRPr="009F086B">
        <w:rPr>
          <w:rFonts w:eastAsia="Arial Unicode MS" w:cs="Arial Unicode MS"/>
          <w:b/>
          <w:color w:val="000000"/>
          <w:sz w:val="24"/>
          <w:lang w:val="mt-MT"/>
        </w:rPr>
        <w:t>Wieġeb Tumas u qallu: «Mulej tiegħi u Alla tiegħi!»</w:t>
      </w:r>
    </w:p>
    <w:p w:rsidR="00D35D8C" w:rsidRPr="009F086B" w:rsidRDefault="00D35D8C" w:rsidP="009F086B">
      <w:pPr>
        <w:spacing w:line="360" w:lineRule="auto"/>
        <w:jc w:val="both"/>
        <w:rPr>
          <w:sz w:val="24"/>
          <w:shd w:val="clear" w:color="auto" w:fill="FFFFFF"/>
          <w:lang w:val="mt-MT"/>
        </w:rPr>
      </w:pPr>
      <w:r w:rsidRPr="009F086B">
        <w:rPr>
          <w:sz w:val="24"/>
          <w:lang w:val="mt-MT"/>
        </w:rPr>
        <w:t xml:space="preserve">Tumas jagħmel professjoni ta’ fidi fi Kristu Rxoxt: hu </w:t>
      </w:r>
      <w:proofErr w:type="spellStart"/>
      <w:r w:rsidRPr="009F086B">
        <w:rPr>
          <w:sz w:val="24"/>
        </w:rPr>
        <w:t>jistqarr</w:t>
      </w:r>
      <w:proofErr w:type="spellEnd"/>
      <w:r w:rsidRPr="009F086B">
        <w:rPr>
          <w:sz w:val="24"/>
        </w:rPr>
        <w:t xml:space="preserve"> id-</w:t>
      </w:r>
      <w:proofErr w:type="spellStart"/>
      <w:r w:rsidRPr="009F086B">
        <w:rPr>
          <w:sz w:val="24"/>
        </w:rPr>
        <w:t>divinità</w:t>
      </w:r>
      <w:proofErr w:type="spellEnd"/>
      <w:r w:rsidRPr="009F086B">
        <w:rPr>
          <w:sz w:val="24"/>
        </w:rPr>
        <w:t xml:space="preserve"> ta’ </w:t>
      </w:r>
      <w:proofErr w:type="spellStart"/>
      <w:r w:rsidRPr="009F086B">
        <w:rPr>
          <w:sz w:val="24"/>
        </w:rPr>
        <w:t>Kristu</w:t>
      </w:r>
      <w:proofErr w:type="spellEnd"/>
      <w:r w:rsidRPr="009F086B">
        <w:rPr>
          <w:sz w:val="24"/>
        </w:rPr>
        <w:t xml:space="preserve">. </w:t>
      </w:r>
      <w:proofErr w:type="gramStart"/>
      <w:r w:rsidRPr="009F086B">
        <w:rPr>
          <w:sz w:val="24"/>
        </w:rPr>
        <w:t>Il-</w:t>
      </w:r>
      <w:proofErr w:type="spellStart"/>
      <w:r w:rsidRPr="009F086B">
        <w:rPr>
          <w:sz w:val="24"/>
        </w:rPr>
        <w:t>kelmiet</w:t>
      </w:r>
      <w:proofErr w:type="spellEnd"/>
      <w:r w:rsidRPr="009F086B">
        <w:rPr>
          <w:sz w:val="24"/>
        </w:rPr>
        <w:t xml:space="preserve"> «</w:t>
      </w:r>
      <w:proofErr w:type="spellStart"/>
      <w:r w:rsidRPr="009F086B">
        <w:rPr>
          <w:sz w:val="24"/>
        </w:rPr>
        <w:t>κύριός</w:t>
      </w:r>
      <w:proofErr w:type="spellEnd"/>
      <w:r w:rsidRPr="009F086B">
        <w:rPr>
          <w:sz w:val="24"/>
        </w:rPr>
        <w:t>» u «</w:t>
      </w:r>
      <w:proofErr w:type="spellStart"/>
      <w:r w:rsidRPr="009F086B">
        <w:rPr>
          <w:sz w:val="24"/>
        </w:rPr>
        <w:t>θεός</w:t>
      </w:r>
      <w:proofErr w:type="spellEnd"/>
      <w:r w:rsidRPr="009F086B">
        <w:rPr>
          <w:sz w:val="24"/>
        </w:rPr>
        <w:t xml:space="preserve">» </w:t>
      </w:r>
      <w:proofErr w:type="spellStart"/>
      <w:r w:rsidRPr="009F086B">
        <w:rPr>
          <w:sz w:val="24"/>
        </w:rPr>
        <w:t>jittraduċu</w:t>
      </w:r>
      <w:proofErr w:type="spellEnd"/>
      <w:r w:rsidRPr="009F086B">
        <w:rPr>
          <w:sz w:val="24"/>
        </w:rPr>
        <w:t xml:space="preserve"> l-</w:t>
      </w:r>
      <w:proofErr w:type="spellStart"/>
      <w:r w:rsidRPr="009F086B">
        <w:rPr>
          <w:sz w:val="24"/>
        </w:rPr>
        <w:t>Ebrajk</w:t>
      </w:r>
      <w:proofErr w:type="spellEnd"/>
      <w:r w:rsidRPr="009F086B">
        <w:rPr>
          <w:sz w:val="24"/>
        </w:rPr>
        <w:t xml:space="preserve"> «Yahweh» u «</w:t>
      </w:r>
      <w:proofErr w:type="spellStart"/>
      <w:r w:rsidRPr="009F086B">
        <w:rPr>
          <w:sz w:val="24"/>
        </w:rPr>
        <w:t>Eloihim</w:t>
      </w:r>
      <w:proofErr w:type="spellEnd"/>
      <w:r w:rsidRPr="009F086B">
        <w:rPr>
          <w:sz w:val="24"/>
        </w:rPr>
        <w:t>» (</w:t>
      </w:r>
      <w:proofErr w:type="spellStart"/>
      <w:r w:rsidRPr="009F086B">
        <w:rPr>
          <w:sz w:val="24"/>
        </w:rPr>
        <w:t>eż</w:t>
      </w:r>
      <w:proofErr w:type="spellEnd"/>
      <w:r w:rsidRPr="009F086B">
        <w:rPr>
          <w:sz w:val="24"/>
        </w:rPr>
        <w:t>.</w:t>
      </w:r>
      <w:proofErr w:type="gramEnd"/>
      <w:r w:rsidRPr="009F086B">
        <w:rPr>
          <w:sz w:val="24"/>
        </w:rPr>
        <w:t xml:space="preserve"> </w:t>
      </w:r>
      <w:r w:rsidRPr="009F086B">
        <w:rPr>
          <w:i/>
          <w:sz w:val="24"/>
        </w:rPr>
        <w:t>S</w:t>
      </w:r>
      <w:r w:rsidRPr="009F086B">
        <w:rPr>
          <w:sz w:val="24"/>
        </w:rPr>
        <w:t xml:space="preserve"> 35</w:t>
      </w:r>
      <w:proofErr w:type="gramStart"/>
      <w:r w:rsidRPr="009F086B">
        <w:rPr>
          <w:sz w:val="24"/>
        </w:rPr>
        <w:t>,23</w:t>
      </w:r>
      <w:proofErr w:type="gramEnd"/>
      <w:r w:rsidRPr="009F086B">
        <w:rPr>
          <w:sz w:val="24"/>
        </w:rPr>
        <w:t xml:space="preserve">-24): </w:t>
      </w:r>
      <w:proofErr w:type="spellStart"/>
      <w:r w:rsidRPr="009F086B">
        <w:rPr>
          <w:sz w:val="24"/>
        </w:rPr>
        <w:t>Ġesù</w:t>
      </w:r>
      <w:proofErr w:type="spellEnd"/>
      <w:r w:rsidRPr="009F086B">
        <w:rPr>
          <w:sz w:val="24"/>
        </w:rPr>
        <w:t xml:space="preserve"> t</w:t>
      </w:r>
      <w:r w:rsidRPr="009F086B">
        <w:rPr>
          <w:sz w:val="24"/>
          <w:lang w:val="mt-MT"/>
        </w:rPr>
        <w:t xml:space="preserve">a’ </w:t>
      </w:r>
      <w:proofErr w:type="spellStart"/>
      <w:r w:rsidRPr="009F086B">
        <w:rPr>
          <w:sz w:val="24"/>
        </w:rPr>
        <w:t>Nażaret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huwa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veru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Alla</w:t>
      </w:r>
      <w:proofErr w:type="spellEnd"/>
      <w:r w:rsidRPr="009F086B">
        <w:rPr>
          <w:sz w:val="24"/>
        </w:rPr>
        <w:t xml:space="preserve"> u </w:t>
      </w:r>
      <w:proofErr w:type="spellStart"/>
      <w:r w:rsidRPr="009F086B">
        <w:rPr>
          <w:sz w:val="24"/>
        </w:rPr>
        <w:t>għalih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jistgħu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jiġu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applikati</w:t>
      </w:r>
      <w:proofErr w:type="spellEnd"/>
      <w:r w:rsidRPr="009F086B">
        <w:rPr>
          <w:sz w:val="24"/>
        </w:rPr>
        <w:t xml:space="preserve"> dawn is-</w:t>
      </w:r>
      <w:proofErr w:type="spellStart"/>
      <w:r w:rsidRPr="009F086B">
        <w:rPr>
          <w:sz w:val="24"/>
        </w:rPr>
        <w:t>siltiet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tal-Iskrittura</w:t>
      </w:r>
      <w:proofErr w:type="spellEnd"/>
      <w:r w:rsidRPr="009F086B">
        <w:rPr>
          <w:sz w:val="24"/>
        </w:rPr>
        <w:t xml:space="preserve"> li </w:t>
      </w:r>
      <w:proofErr w:type="spellStart"/>
      <w:r w:rsidRPr="009F086B">
        <w:rPr>
          <w:sz w:val="24"/>
        </w:rPr>
        <w:t>jitkellmu</w:t>
      </w:r>
      <w:proofErr w:type="spellEnd"/>
      <w:r w:rsidRPr="009F086B">
        <w:rPr>
          <w:sz w:val="24"/>
        </w:rPr>
        <w:t xml:space="preserve"> </w:t>
      </w:r>
      <w:proofErr w:type="spellStart"/>
      <w:r w:rsidRPr="009F086B">
        <w:rPr>
          <w:sz w:val="24"/>
        </w:rPr>
        <w:t>fuq</w:t>
      </w:r>
      <w:proofErr w:type="spellEnd"/>
      <w:r w:rsidRPr="009F086B">
        <w:rPr>
          <w:sz w:val="24"/>
        </w:rPr>
        <w:t xml:space="preserve"> Yahweh.</w:t>
      </w:r>
      <w:r w:rsidRPr="009F086B">
        <w:rPr>
          <w:sz w:val="24"/>
          <w:shd w:val="clear" w:color="auto" w:fill="FFFFFF"/>
          <w:lang w:val="mt-MT"/>
        </w:rPr>
        <w:t xml:space="preserve">  </w:t>
      </w:r>
    </w:p>
    <w:p w:rsidR="00D35D8C" w:rsidRPr="009F086B" w:rsidRDefault="00D35D8C" w:rsidP="009F086B">
      <w:pPr>
        <w:spacing w:line="360" w:lineRule="auto"/>
        <w:jc w:val="both"/>
        <w:rPr>
          <w:sz w:val="24"/>
          <w:shd w:val="clear" w:color="auto" w:fill="FFFFFF"/>
          <w:lang w:val="mt-MT"/>
        </w:rPr>
      </w:pPr>
      <w:r w:rsidRPr="009F086B">
        <w:rPr>
          <w:b/>
          <w:sz w:val="24"/>
          <w:shd w:val="clear" w:color="auto" w:fill="FFFFFF"/>
          <w:lang w:val="mt-MT"/>
        </w:rPr>
        <w:t>Qallu Ġes</w:t>
      </w:r>
      <w:r w:rsidRPr="009F086B">
        <w:rPr>
          <w:rFonts w:cs="Times New Roman"/>
          <w:b/>
          <w:sz w:val="24"/>
          <w:shd w:val="clear" w:color="auto" w:fill="FFFFFF"/>
          <w:lang w:val="mt-MT"/>
        </w:rPr>
        <w:t>ù</w:t>
      </w:r>
      <w:r w:rsidRPr="009F086B">
        <w:rPr>
          <w:b/>
          <w:sz w:val="24"/>
          <w:shd w:val="clear" w:color="auto" w:fill="FFFFFF"/>
          <w:lang w:val="mt-MT"/>
        </w:rPr>
        <w:t>: «Emmint għax rajtni! Henjin dawk li ma rawx u emmnu.»</w:t>
      </w:r>
    </w:p>
    <w:p w:rsidR="00D35D8C" w:rsidRPr="009F086B" w:rsidRDefault="00D35D8C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cs="Times New Roman"/>
          <w:sz w:val="24"/>
          <w:shd w:val="clear" w:color="auto" w:fill="FFFFFF"/>
          <w:lang w:val="mt-MT"/>
        </w:rPr>
        <w:t>Ġesù jitlob fidi mingħajr pretensjonijiet</w:t>
      </w:r>
      <w:r w:rsidR="00082E22" w:rsidRPr="009F086B">
        <w:rPr>
          <w:rFonts w:cs="Times New Roman"/>
          <w:sz w:val="24"/>
          <w:shd w:val="clear" w:color="auto" w:fill="FFFFFF"/>
          <w:lang w:val="mt-MT"/>
        </w:rPr>
        <w:t xml:space="preserve">. Hu ma jridx dixxipli li jaraw biss jekk jemmnu (cf. </w:t>
      </w:r>
      <w:r w:rsidR="00082E22" w:rsidRPr="009F086B">
        <w:rPr>
          <w:rFonts w:cs="Times New Roman"/>
          <w:i/>
          <w:sz w:val="24"/>
          <w:shd w:val="clear" w:color="auto" w:fill="FFFFFF"/>
          <w:lang w:val="mt-MT"/>
        </w:rPr>
        <w:t xml:space="preserve">Ġw </w:t>
      </w:r>
      <w:r w:rsidR="00082E22" w:rsidRPr="009F086B">
        <w:rPr>
          <w:rFonts w:cs="Times New Roman"/>
          <w:sz w:val="24"/>
          <w:shd w:val="clear" w:color="auto" w:fill="FFFFFF"/>
          <w:lang w:val="mt-MT"/>
        </w:rPr>
        <w:t>4,48). L-evanġelista għandu f’moħħu l-komunità li għaliha qed jikteb, jiġifieri l-Insara tat-tieni ġenerazzjoni li wkoll kienu jsibu diffikultà biex jemmnu fil-qawmien mill-imwiet.  Insibu hawn l-aħħar beatitudni  tal-Vanġelu: «Henjin» (</w:t>
      </w:r>
      <w:r w:rsidR="00082E22" w:rsidRPr="009F086B">
        <w:rPr>
          <w:rFonts w:cs="Times New Roman"/>
          <w:color w:val="000000"/>
          <w:sz w:val="24"/>
          <w:shd w:val="clear" w:color="auto" w:fill="FFFFFF"/>
        </w:rPr>
        <w:t>μα</w:t>
      </w:r>
      <w:proofErr w:type="spellStart"/>
      <w:r w:rsidR="00082E22" w:rsidRPr="009F086B">
        <w:rPr>
          <w:rFonts w:cs="Times New Roman"/>
          <w:color w:val="000000"/>
          <w:sz w:val="24"/>
          <w:shd w:val="clear" w:color="auto" w:fill="FFFFFF"/>
        </w:rPr>
        <w:t>κάριοι</w:t>
      </w:r>
      <w:proofErr w:type="spellEnd"/>
      <w:r w:rsidR="00082E22" w:rsidRPr="009F086B">
        <w:rPr>
          <w:rFonts w:cs="Times New Roman"/>
          <w:color w:val="000000"/>
          <w:sz w:val="24"/>
          <w:shd w:val="clear" w:color="auto" w:fill="FFFFFF"/>
          <w:lang w:val="mt-MT"/>
        </w:rPr>
        <w:t>) li teħodna għall-ewwel waħda li nsibu fuq fomm Eliżabetta fil-Vanġelu skont Luqa: «</w:t>
      </w:r>
      <w:r w:rsidR="00082E22" w:rsidRPr="009F086B">
        <w:rPr>
          <w:rFonts w:eastAsia="Arial Unicode MS" w:cs="Times New Roman"/>
          <w:color w:val="000000"/>
          <w:sz w:val="24"/>
        </w:rPr>
        <w:t xml:space="preserve">Iva,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hienja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dik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li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emmnet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li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jseħħ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kull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ma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bagħat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jgħidilha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 xml:space="preserve"> l-</w:t>
      </w:r>
      <w:proofErr w:type="spellStart"/>
      <w:r w:rsidR="00082E22" w:rsidRPr="009F086B">
        <w:rPr>
          <w:rFonts w:eastAsia="Arial Unicode MS" w:cs="Times New Roman"/>
          <w:color w:val="000000"/>
          <w:sz w:val="24"/>
        </w:rPr>
        <w:t>Mulej</w:t>
      </w:r>
      <w:proofErr w:type="spellEnd"/>
      <w:r w:rsidR="00082E22" w:rsidRPr="009F086B">
        <w:rPr>
          <w:rFonts w:eastAsia="Arial Unicode MS" w:cs="Times New Roman"/>
          <w:color w:val="000000"/>
          <w:sz w:val="24"/>
        </w:rPr>
        <w:t>!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>» (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Lq 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1,45). Kristu jistieden lid-dixxiplu għall-hena ta’ min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jara bl-għajnejn tal-fidi: 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jara fil-profondità. Huwa hieni d-dixxiplu li għandu dik il-fidi li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tisma’ 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>(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Rum 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10,17) u tgħinu jagħmel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>mixja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 biex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>iħares fil-fond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 (S.Tumas t’Akwinu jitkellem mill-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>oculata fides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: il-fidi li tara). Hija dik il-fidi li tinbena fuq il-laqgħa persunali ma’ Kristu Rxoxt. Mhijiex fidi sempliċiment interjuri jew ta’ kunċetti imma tinbena fuq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relazzjoni ħajja ma’ Kristu: 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dak Kristu li nistgħu </w:t>
      </w:r>
      <w:r w:rsidR="00082E22" w:rsidRPr="009F086B">
        <w:rPr>
          <w:rFonts w:eastAsia="Arial Unicode MS" w:cs="Times New Roman"/>
          <w:i/>
          <w:color w:val="000000"/>
          <w:sz w:val="24"/>
          <w:lang w:val="mt-MT"/>
        </w:rPr>
        <w:t>mmissu</w:t>
      </w:r>
      <w:r w:rsidR="00082E22" w:rsidRPr="009F086B">
        <w:rPr>
          <w:rFonts w:eastAsia="Arial Unicode MS" w:cs="Times New Roman"/>
          <w:color w:val="000000"/>
          <w:sz w:val="24"/>
          <w:lang w:val="mt-MT"/>
        </w:rPr>
        <w:t xml:space="preserve"> permezz tas-Sagramenti. “Li tmiss b’qalbek, dan ifisser temmen</w:t>
      </w:r>
      <w:r w:rsidR="00C41B47" w:rsidRPr="009F086B">
        <w:rPr>
          <w:rFonts w:eastAsia="Arial Unicode MS" w:cs="Times New Roman"/>
          <w:color w:val="000000"/>
          <w:sz w:val="24"/>
          <w:lang w:val="mt-MT"/>
        </w:rPr>
        <w:t xml:space="preserve">” (Santu Wistin; aqra </w:t>
      </w:r>
      <w:r w:rsidR="00C41B47" w:rsidRPr="009F086B">
        <w:rPr>
          <w:rFonts w:eastAsia="Arial Unicode MS" w:cs="Times New Roman"/>
          <w:i/>
          <w:color w:val="000000"/>
          <w:sz w:val="24"/>
          <w:lang w:val="mt-MT"/>
        </w:rPr>
        <w:t>Lumen fidei</w:t>
      </w:r>
      <w:r w:rsidR="00C41B47" w:rsidRPr="009F086B">
        <w:rPr>
          <w:rFonts w:eastAsia="Arial Unicode MS" w:cs="Times New Roman"/>
          <w:color w:val="000000"/>
          <w:sz w:val="24"/>
          <w:lang w:val="mt-MT"/>
        </w:rPr>
        <w:t>, 30-31). Id-dixxiplu huwa dak li permezz tal-Kelma ta’ Alla hu jasal biex bħal Tumas jistqarr il-fidi tiegħu fi Kristu u hekk jgħix irxuxtat miegħu:</w:t>
      </w:r>
    </w:p>
    <w:p w:rsidR="00C41B47" w:rsidRPr="009F086B" w:rsidRDefault="00C41B47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b/>
          <w:color w:val="000000"/>
          <w:sz w:val="24"/>
          <w:lang w:val="mt-MT"/>
        </w:rPr>
        <w:t>Iżda dawn inkitbu biex intom temmnu li Ġesù hu l-Messija l-Iben ta’ Alla, u biex bit-twemmin tagħkom ikollkom il-ħajja f’ismu.</w:t>
      </w:r>
    </w:p>
    <w:p w:rsidR="00C41B47" w:rsidRPr="009F086B" w:rsidRDefault="00C41B47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color w:val="000000"/>
          <w:sz w:val="24"/>
          <w:lang w:val="mt-MT"/>
        </w:rPr>
        <w:t>Għall-</w:t>
      </w:r>
      <w:r w:rsidRPr="009F086B">
        <w:rPr>
          <w:rFonts w:eastAsia="Arial Unicode MS" w:cs="Times New Roman"/>
          <w:b/>
          <w:color w:val="000000"/>
          <w:sz w:val="24"/>
          <w:lang w:val="mt-MT"/>
        </w:rPr>
        <w:t>meditazzjoni</w:t>
      </w:r>
      <w:r w:rsidRPr="009F086B">
        <w:rPr>
          <w:rFonts w:eastAsia="Arial Unicode MS" w:cs="Times New Roman"/>
          <w:color w:val="000000"/>
          <w:sz w:val="24"/>
          <w:lang w:val="mt-MT"/>
        </w:rPr>
        <w:t>:</w:t>
      </w:r>
    </w:p>
    <w:p w:rsidR="00C41B47" w:rsidRPr="009F086B" w:rsidRDefault="00C41B47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color w:val="000000"/>
          <w:sz w:val="24"/>
          <w:lang w:val="mt-MT"/>
        </w:rPr>
        <w:lastRenderedPageBreak/>
        <w:t>Id-doni ta’ Kristu Rxoxt huma s-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sliem</w:t>
      </w:r>
      <w:r w:rsidRPr="009F086B">
        <w:rPr>
          <w:rFonts w:eastAsia="Arial Unicode MS" w:cs="Times New Roman"/>
          <w:color w:val="000000"/>
          <w:sz w:val="24"/>
          <w:lang w:val="mt-MT"/>
        </w:rPr>
        <w:t>, l-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Ispirtu li joħloqna mill-ġdid</w:t>
      </w:r>
      <w:r w:rsidRPr="009F086B">
        <w:rPr>
          <w:rFonts w:eastAsia="Arial Unicode MS" w:cs="Times New Roman"/>
          <w:color w:val="000000"/>
          <w:sz w:val="24"/>
          <w:lang w:val="mt-MT"/>
        </w:rPr>
        <w:t>, il-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maħfra tad-dnubiet</w:t>
      </w:r>
      <w:r w:rsidRPr="009F086B">
        <w:rPr>
          <w:rFonts w:eastAsia="Arial Unicode MS" w:cs="Times New Roman"/>
          <w:color w:val="000000"/>
          <w:sz w:val="24"/>
          <w:lang w:val="mt-MT"/>
        </w:rPr>
        <w:t>. Naħseb fuq kull wieħed minn dawn id-doni: kif qed nilqagħhom? Kemm huma l-kawża tal-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ferħ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 tiegħi?</w:t>
      </w:r>
    </w:p>
    <w:p w:rsidR="00290255" w:rsidRPr="009F086B" w:rsidRDefault="00290255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color w:val="000000"/>
          <w:sz w:val="24"/>
          <w:lang w:val="mt-MT"/>
        </w:rPr>
        <w:t>Jien u Tumas: liema huma d-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dubji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 tiegħi u l-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mistoqsijiet profondi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 li hemm f’qalbi? Kemm kapaċi 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 xml:space="preserve">nistenna </w:t>
      </w:r>
      <w:r w:rsidRPr="009F086B">
        <w:rPr>
          <w:rFonts w:eastAsia="Arial Unicode MS" w:cs="Times New Roman"/>
          <w:color w:val="000000"/>
          <w:sz w:val="24"/>
          <w:lang w:val="mt-MT"/>
        </w:rPr>
        <w:t>ż-żjara ta’ Kristu Rxoxt billi nibqa’ f’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atteġġjament ta’ tfittxija</w:t>
      </w:r>
      <w:r w:rsidRPr="009F086B">
        <w:rPr>
          <w:rFonts w:eastAsia="Arial Unicode MS" w:cs="Times New Roman"/>
          <w:color w:val="000000"/>
          <w:sz w:val="24"/>
          <w:lang w:val="mt-MT"/>
        </w:rPr>
        <w:t>?</w:t>
      </w:r>
    </w:p>
    <w:p w:rsidR="00290255" w:rsidRPr="009F086B" w:rsidRDefault="00C41B47" w:rsidP="009F086B">
      <w:pPr>
        <w:spacing w:line="360" w:lineRule="auto"/>
        <w:jc w:val="both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color w:val="000000"/>
          <w:sz w:val="24"/>
          <w:lang w:val="mt-MT"/>
        </w:rPr>
        <w:t xml:space="preserve">Il-fidi tiegħi hija tassew 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fiduċja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 fi Kristu «Mulej tiegħi u Alla tiegħi»? Kemm għandu </w:t>
      </w:r>
      <w:r w:rsidRPr="009F086B">
        <w:rPr>
          <w:rFonts w:eastAsia="Arial Unicode MS" w:cs="Times New Roman"/>
          <w:i/>
          <w:color w:val="000000"/>
          <w:sz w:val="24"/>
          <w:lang w:val="mt-MT"/>
        </w:rPr>
        <w:t>viżjoni ta’ fidi</w:t>
      </w:r>
      <w:r w:rsidRPr="009F086B">
        <w:rPr>
          <w:rFonts w:eastAsia="Arial Unicode MS" w:cs="Times New Roman"/>
          <w:color w:val="000000"/>
          <w:sz w:val="24"/>
          <w:lang w:val="mt-MT"/>
        </w:rPr>
        <w:t xml:space="preserve"> fil-mod kif inħares lejn il-vokazzjoni tiegħi? </w:t>
      </w:r>
      <w:r w:rsidR="00290255" w:rsidRPr="009F086B">
        <w:rPr>
          <w:rFonts w:eastAsia="Arial Unicode MS" w:cs="Times New Roman"/>
          <w:color w:val="000000"/>
          <w:sz w:val="24"/>
          <w:lang w:val="mt-MT"/>
        </w:rPr>
        <w:t>Kemm qed inħares fil-profondità?</w:t>
      </w:r>
    </w:p>
    <w:p w:rsidR="00C41B47" w:rsidRPr="009F086B" w:rsidRDefault="00C41B47" w:rsidP="009F086B">
      <w:pPr>
        <w:spacing w:line="360" w:lineRule="auto"/>
        <w:rPr>
          <w:rFonts w:eastAsia="Arial Unicode MS" w:cs="Times New Roman"/>
          <w:color w:val="000000"/>
          <w:sz w:val="24"/>
          <w:lang w:val="mt-MT"/>
        </w:rPr>
      </w:pPr>
      <w:r w:rsidRPr="009F086B">
        <w:rPr>
          <w:rFonts w:eastAsia="Arial Unicode MS" w:cs="Times New Roman"/>
          <w:color w:val="000000"/>
          <w:sz w:val="24"/>
          <w:lang w:val="mt-MT"/>
        </w:rPr>
        <w:t xml:space="preserve"> </w:t>
      </w:r>
    </w:p>
    <w:p w:rsidR="00F1216F" w:rsidRPr="009F086B" w:rsidRDefault="00F1216F" w:rsidP="009F086B">
      <w:pPr>
        <w:spacing w:line="360" w:lineRule="auto"/>
        <w:jc w:val="both"/>
        <w:rPr>
          <w:rFonts w:cs="Times New Roman"/>
          <w:b/>
          <w:sz w:val="28"/>
          <w:szCs w:val="24"/>
          <w:lang w:val="mt-MT"/>
        </w:rPr>
      </w:pPr>
    </w:p>
    <w:sectPr w:rsidR="00F1216F" w:rsidRPr="009F086B" w:rsidSect="003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05" w:rsidRDefault="00A11205" w:rsidP="009B43FC">
      <w:pPr>
        <w:spacing w:after="0" w:line="240" w:lineRule="auto"/>
      </w:pPr>
      <w:r>
        <w:separator/>
      </w:r>
    </w:p>
  </w:endnote>
  <w:endnote w:type="continuationSeparator" w:id="0">
    <w:p w:rsidR="00A11205" w:rsidRDefault="00A11205" w:rsidP="009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05" w:rsidRDefault="00A11205" w:rsidP="009B43FC">
      <w:pPr>
        <w:spacing w:after="0" w:line="240" w:lineRule="auto"/>
      </w:pPr>
      <w:r>
        <w:separator/>
      </w:r>
    </w:p>
  </w:footnote>
  <w:footnote w:type="continuationSeparator" w:id="0">
    <w:p w:rsidR="00A11205" w:rsidRDefault="00A11205" w:rsidP="009B4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EF9"/>
    <w:rsid w:val="00011331"/>
    <w:rsid w:val="00030A9B"/>
    <w:rsid w:val="00082E22"/>
    <w:rsid w:val="000F286A"/>
    <w:rsid w:val="0012660B"/>
    <w:rsid w:val="001D1341"/>
    <w:rsid w:val="002161A6"/>
    <w:rsid w:val="00290255"/>
    <w:rsid w:val="002F0B83"/>
    <w:rsid w:val="00356E32"/>
    <w:rsid w:val="00735E72"/>
    <w:rsid w:val="007C0635"/>
    <w:rsid w:val="009A20DD"/>
    <w:rsid w:val="009B43FC"/>
    <w:rsid w:val="009F086B"/>
    <w:rsid w:val="00A11205"/>
    <w:rsid w:val="00AA0CD6"/>
    <w:rsid w:val="00AC016C"/>
    <w:rsid w:val="00C32EF9"/>
    <w:rsid w:val="00C41B47"/>
    <w:rsid w:val="00D35D8C"/>
    <w:rsid w:val="00D64510"/>
    <w:rsid w:val="00D81F49"/>
    <w:rsid w:val="00D9709D"/>
    <w:rsid w:val="00EE2CD9"/>
    <w:rsid w:val="00F1216F"/>
    <w:rsid w:val="00F20D06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32EF9"/>
    <w:rPr>
      <w:i/>
      <w:iCs/>
    </w:rPr>
  </w:style>
  <w:style w:type="character" w:customStyle="1" w:styleId="apple-converted-space">
    <w:name w:val="apple-converted-space"/>
    <w:basedOn w:val="DefaultParagraphFont"/>
    <w:rsid w:val="00C32EF9"/>
  </w:style>
  <w:style w:type="character" w:styleId="Hyperlink">
    <w:name w:val="Hyperlink"/>
    <w:basedOn w:val="DefaultParagraphFont"/>
    <w:uiPriority w:val="99"/>
    <w:semiHidden/>
    <w:unhideWhenUsed/>
    <w:rsid w:val="0012660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3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3</cp:revision>
  <cp:lastPrinted>2014-04-24T07:50:00Z</cp:lastPrinted>
  <dcterms:created xsi:type="dcterms:W3CDTF">2014-06-16T07:59:00Z</dcterms:created>
  <dcterms:modified xsi:type="dcterms:W3CDTF">2014-06-16T08:34:00Z</dcterms:modified>
</cp:coreProperties>
</file>