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32" w:rsidRPr="00512F32" w:rsidRDefault="00512F32" w:rsidP="00512F3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lang w:val="es-ES"/>
        </w:rPr>
      </w:pPr>
      <w:bookmarkStart w:id="0" w:name="_GoBack"/>
      <w:bookmarkEnd w:id="0"/>
      <w:proofErr w:type="spellStart"/>
      <w:r w:rsidRPr="00512F32">
        <w:rPr>
          <w:rFonts w:ascii="Times New Roman" w:hAnsi="Times New Roman" w:cs="Times New Roman"/>
          <w:b/>
          <w:smallCaps/>
          <w:sz w:val="48"/>
          <w:lang w:val="es-ES"/>
        </w:rPr>
        <w:t>L</w:t>
      </w:r>
      <w:r>
        <w:rPr>
          <w:rFonts w:ascii="Times New Roman" w:hAnsi="Times New Roman" w:cs="Times New Roman"/>
          <w:b/>
          <w:smallCaps/>
          <w:sz w:val="48"/>
          <w:lang w:val="es-ES"/>
        </w:rPr>
        <w:t>ectio</w:t>
      </w:r>
      <w:proofErr w:type="spellEnd"/>
      <w:r w:rsidRPr="00512F32">
        <w:rPr>
          <w:rFonts w:ascii="Times New Roman" w:hAnsi="Times New Roman" w:cs="Times New Roman"/>
          <w:b/>
          <w:smallCaps/>
          <w:sz w:val="48"/>
          <w:lang w:val="es-ES"/>
        </w:rPr>
        <w:t xml:space="preserve"> D</w:t>
      </w:r>
      <w:r>
        <w:rPr>
          <w:rFonts w:ascii="Times New Roman" w:hAnsi="Times New Roman" w:cs="Times New Roman"/>
          <w:b/>
          <w:smallCaps/>
          <w:sz w:val="48"/>
          <w:lang w:val="es-ES"/>
        </w:rPr>
        <w:t>ivina</w:t>
      </w:r>
    </w:p>
    <w:p w:rsidR="00512F32" w:rsidRPr="00512F32" w:rsidRDefault="00512F32" w:rsidP="00512F3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44"/>
          <w:lang w:val="en-US"/>
        </w:rPr>
      </w:pPr>
      <w:r w:rsidRPr="00512F32">
        <w:rPr>
          <w:rFonts w:ascii="Times New Roman" w:hAnsi="Times New Roman" w:cs="Times New Roman"/>
          <w:b/>
          <w:smallCaps/>
          <w:sz w:val="44"/>
          <w:szCs w:val="44"/>
          <w:lang w:val="en-US"/>
        </w:rPr>
        <w:t>L-G</w:t>
      </w:r>
      <w:r w:rsidRPr="00512F32">
        <w:rPr>
          <w:rFonts w:ascii="Times New Roman" w:hAnsi="Times New Roman" w:cs="Times New Roman"/>
          <w:b/>
          <w:smallCaps/>
          <w:sz w:val="44"/>
          <w:szCs w:val="44"/>
          <w:lang w:val="mt-MT"/>
        </w:rPr>
        <w:t>ħaxar</w:t>
      </w:r>
      <w:r w:rsidRPr="00512F32">
        <w:rPr>
          <w:rFonts w:ascii="Times New Roman" w:hAnsi="Times New Roman" w:cs="Times New Roman"/>
          <w:b/>
          <w:smallCaps/>
          <w:sz w:val="44"/>
          <w:szCs w:val="44"/>
          <w:lang w:val="en-US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mallCaps/>
          <w:sz w:val="44"/>
          <w:szCs w:val="44"/>
          <w:lang w:val="en-US"/>
        </w:rPr>
        <w:t>Ħadd</w:t>
      </w:r>
      <w:proofErr w:type="spellEnd"/>
      <w:r w:rsidRPr="00512F32">
        <w:rPr>
          <w:rFonts w:ascii="Times New Roman" w:hAnsi="Times New Roman" w:cs="Times New Roman"/>
          <w:b/>
          <w:smallCaps/>
          <w:sz w:val="44"/>
          <w:szCs w:val="44"/>
          <w:lang w:val="en-US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mallCaps/>
          <w:sz w:val="44"/>
          <w:szCs w:val="44"/>
        </w:rPr>
        <w:t>Matul</w:t>
      </w:r>
      <w:proofErr w:type="spellEnd"/>
      <w:r w:rsidRPr="00512F32">
        <w:rPr>
          <w:rFonts w:ascii="Times New Roman" w:hAnsi="Times New Roman" w:cs="Times New Roman"/>
          <w:b/>
          <w:smallCaps/>
          <w:sz w:val="44"/>
          <w:szCs w:val="44"/>
        </w:rPr>
        <w:t xml:space="preserve"> is-</w:t>
      </w:r>
      <w:proofErr w:type="spellStart"/>
      <w:r w:rsidRPr="00512F32">
        <w:rPr>
          <w:rFonts w:ascii="Times New Roman" w:hAnsi="Times New Roman" w:cs="Times New Roman"/>
          <w:b/>
          <w:smallCaps/>
          <w:sz w:val="44"/>
          <w:szCs w:val="44"/>
        </w:rPr>
        <w:t>Sena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(</w:t>
      </w:r>
      <w:r>
        <w:rPr>
          <w:rFonts w:ascii="Times New Roman" w:hAnsi="Times New Roman" w:cs="Times New Roman"/>
          <w:b/>
          <w:sz w:val="44"/>
          <w:szCs w:val="44"/>
          <w:lang w:val="mt-MT"/>
        </w:rPr>
        <w:t>C</w:t>
      </w:r>
      <w:r w:rsidRPr="00512F32">
        <w:rPr>
          <w:rFonts w:ascii="Times New Roman" w:hAnsi="Times New Roman" w:cs="Times New Roman"/>
          <w:b/>
          <w:sz w:val="44"/>
          <w:szCs w:val="44"/>
        </w:rPr>
        <w:t>)</w:t>
      </w:r>
    </w:p>
    <w:p w:rsidR="00512F32" w:rsidRPr="00512F32" w:rsidRDefault="00512F32" w:rsidP="00512F3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12F32" w:rsidRPr="00512F32" w:rsidRDefault="00512F32" w:rsidP="00512F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>
        <w:rPr>
          <w:rFonts w:ascii="Times New Roman" w:hAnsi="Times New Roman" w:cs="Times New Roman"/>
          <w:b/>
          <w:sz w:val="28"/>
          <w:szCs w:val="28"/>
          <w:lang w:val="mt-MT"/>
        </w:rPr>
        <w:t>Lq</w:t>
      </w:r>
      <w:r w:rsidRPr="00512F32">
        <w:rPr>
          <w:rFonts w:ascii="Times New Roman" w:hAnsi="Times New Roman" w:cs="Times New Roman"/>
          <w:b/>
          <w:sz w:val="28"/>
          <w:szCs w:val="28"/>
          <w:lang w:val="mt-M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mt-MT"/>
        </w:rPr>
        <w:t>7,</w:t>
      </w:r>
      <w:r w:rsidRPr="00512F32">
        <w:rPr>
          <w:rFonts w:ascii="Times New Roman" w:hAnsi="Times New Roman" w:cs="Times New Roman"/>
          <w:b/>
          <w:sz w:val="28"/>
          <w:szCs w:val="28"/>
          <w:lang w:val="mt-MT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mt-MT"/>
        </w:rPr>
        <w:t>1</w:t>
      </w:r>
      <w:r w:rsidRPr="00512F32">
        <w:rPr>
          <w:rFonts w:ascii="Times New Roman" w:hAnsi="Times New Roman" w:cs="Times New Roman"/>
          <w:b/>
          <w:sz w:val="28"/>
          <w:szCs w:val="28"/>
          <w:lang w:val="mt-MT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mt-MT"/>
        </w:rPr>
        <w:t>17</w:t>
      </w:r>
    </w:p>
    <w:p w:rsidR="00512F32" w:rsidRPr="00512F32" w:rsidRDefault="00512F32" w:rsidP="00512F32">
      <w:pPr>
        <w:spacing w:after="0" w:line="360" w:lineRule="auto"/>
        <w:rPr>
          <w:rFonts w:ascii="Times New Roman" w:hAnsi="Times New Roman" w:cs="Times New Roman"/>
          <w:b/>
          <w:lang w:val="it-IT"/>
        </w:rPr>
      </w:pPr>
    </w:p>
    <w:p w:rsidR="00ED3CEE" w:rsidRPr="00512F32" w:rsidRDefault="00ED3CEE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Din hija silta tipikament 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>ta’ Luqa, tant li ma nsibuhiex fil-van</w:t>
      </w:r>
      <w:r w:rsidR="00D61844" w:rsidRPr="00512F32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>eli sinottiċi l-oħra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>L-analiżi</w:t>
      </w:r>
      <w:r w:rsidR="00D61844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narrattiv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a tas-silta twassalna biex naqs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mu s-silta fi tlie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>t partijiet: żewġ versi introduttivi (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v. 11-12); tlie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t versi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li jirrakkuntaw l-azzjoni ta’ Ġes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ù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(v. 13-15) u l-aħħar żewġ versi li jagħtuna r-reazzjoni ta’ biża’ u tifħir, flimkien mal-fama ta’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li kienet q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>egħ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da tinfirex 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>ma’ kullimkien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(v. 14-17).</w:t>
      </w:r>
    </w:p>
    <w:p w:rsidR="00ED3CEE" w:rsidRPr="00512F32" w:rsidRDefault="00ED3CEE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>Fil-bidu d-deskrizz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joni tal-persunaġġi joħolqu paralleliżmu evidenti –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>, id-dixxipli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u l-folla</w:t>
      </w:r>
      <w:r w:rsidR="009B24D5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kbira flimkien miegħu, f’kuntrast mal-korteo funebri tal-omm armla flimkien man-nies tal-belt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ED3CEE" w:rsidRPr="00512F32" w:rsidRDefault="009B24D5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>Imma hemm differenza notevoli għax iż-żewġ gruppi għ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andhom differenza op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posta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L-ewwel grupp li jinsab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fil-vja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ġġ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, huwa miexi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 wara l-I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mgħ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allem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waqt li t-tieni grupp jifforma purċ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issjoni ta’ luttu u ta’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mewt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Dan it-tieni grupp iħ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allina bla kliem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aktar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quddiem il-fatt tal-mewt ta’ żagħżugħ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, liema mewt hija dejjem traġika f’dik l-età. 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Aktar mi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nn hekk huwa tifel waħ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du u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ommu hija armla, hekk li t-traġedja tikber għax huwa l-unika għożż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a ta’ din l-omm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, u l-unika garanzija għall-futur tagħha u għ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all-anzjanità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tagħ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ha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Hija tisfa’ bla protezzj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oni u mingħajr appoġġ finanzjarju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>Hija ppruvata fis-sent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imenti, fl-affetti, fil-qagħda soċjali u ekonomika u fit-tama u s-sens tal-ħajja tagħ</w:t>
      </w:r>
      <w:r w:rsidR="00ED3CEE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ha. </w:t>
      </w:r>
    </w:p>
    <w:p w:rsidR="00ED3CEE" w:rsidRPr="00512F32" w:rsidRDefault="00375CEC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Il-Va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nġ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elu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ma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jag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tini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e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x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jiel</w:t>
      </w:r>
      <w:proofErr w:type="spellEnd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tas-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sentimenti</w:t>
      </w:r>
      <w:proofErr w:type="spellEnd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tan-</w:t>
      </w:r>
      <w:proofErr w:type="gram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nies</w:t>
      </w:r>
      <w:proofErr w:type="gramEnd"/>
      <w:r w:rsidR="000904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Ma 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nafux</w:t>
      </w:r>
      <w:proofErr w:type="spellEnd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jekk</w:t>
      </w:r>
      <w:proofErr w:type="spellEnd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il-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mara</w:t>
      </w:r>
      <w:proofErr w:type="spellEnd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hix</w:t>
      </w:r>
      <w:proofErr w:type="spellEnd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tibki</w:t>
      </w:r>
      <w:proofErr w:type="spellEnd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jew</w:t>
      </w:r>
      <w:proofErr w:type="spellEnd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>ssofri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jew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liema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huma l-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sibijiet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tal-folla</w:t>
      </w:r>
      <w:proofErr w:type="spellEnd"/>
      <w:r w:rsidR="000904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Dan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bi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>ex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ting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ata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atten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>zjoni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akbar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lis-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sentimenti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ta’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hekk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li d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an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is-skiet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tar-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rakkont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huwa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ma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sub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biex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ti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dh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er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il-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niena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u l-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kompassjoni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fl-im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ġ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ieba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ta’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ED3CEE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332C6" w:rsidRPr="00512F32" w:rsidRDefault="0032025A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fr-FR"/>
        </w:rPr>
        <w:t>L-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inizjattiva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dejjem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je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odha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– li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kieku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kompla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triqtu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bla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ma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waqaf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add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minn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dawn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in-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nies ma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kien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i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ġ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arrab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it-tama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l-fer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="0009046C">
        <w:rPr>
          <w:rFonts w:ascii="Times New Roman" w:hAnsi="Times New Roman" w:cs="Times New Roman"/>
          <w:sz w:val="24"/>
          <w:szCs w:val="24"/>
          <w:lang w:val="fr-FR"/>
        </w:rPr>
        <w:t xml:space="preserve"> li </w:t>
      </w:r>
      <w:proofErr w:type="spellStart"/>
      <w:r w:rsidR="0009046C">
        <w:rPr>
          <w:rFonts w:ascii="Times New Roman" w:hAnsi="Times New Roman" w:cs="Times New Roman"/>
          <w:sz w:val="24"/>
          <w:szCs w:val="24"/>
          <w:lang w:val="fr-FR"/>
        </w:rPr>
        <w:t>Ġ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="0009046C">
        <w:rPr>
          <w:rFonts w:ascii="Times New Roman" w:hAnsi="Times New Roman" w:cs="Times New Roman"/>
          <w:sz w:val="24"/>
          <w:szCs w:val="24"/>
          <w:lang w:val="fr-FR"/>
        </w:rPr>
        <w:t>ù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biss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jista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jag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>ti</w:t>
      </w:r>
      <w:r w:rsidR="000904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jara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x-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xena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jinteba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b’dak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li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kien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qieg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ed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12F32">
        <w:rPr>
          <w:rFonts w:ascii="Times New Roman" w:hAnsi="Times New Roman" w:cs="Times New Roman"/>
          <w:sz w:val="24"/>
          <w:szCs w:val="24"/>
          <w:lang w:val="fr-FR"/>
        </w:rPr>
        <w:t>ji</w:t>
      </w:r>
      <w:proofErr w:type="spellEnd"/>
      <w:r w:rsidRPr="00512F32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Pr="00512F32">
        <w:rPr>
          <w:rFonts w:ascii="Times New Roman" w:hAnsi="Times New Roman" w:cs="Times New Roman"/>
          <w:sz w:val="24"/>
          <w:szCs w:val="24"/>
          <w:lang w:val="fr-FR"/>
        </w:rPr>
        <w:t>ri u g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alhekk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jieqaf</w:t>
      </w:r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niftakru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fil-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parabbola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tas-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Samaritan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it-tajjeb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>Lq</w:t>
      </w:r>
      <w:proofErr w:type="spellEnd"/>
      <w:r w:rsidR="008332C6" w:rsidRPr="00512F32">
        <w:rPr>
          <w:rFonts w:ascii="Times New Roman" w:hAnsi="Times New Roman" w:cs="Times New Roman"/>
          <w:sz w:val="24"/>
          <w:szCs w:val="24"/>
          <w:lang w:val="fr-FR"/>
        </w:rPr>
        <w:t xml:space="preserve"> 10)</w:t>
      </w:r>
      <w:r w:rsidR="0009046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9046C" w:rsidRDefault="0009046C" w:rsidP="00512F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9046C" w:rsidRDefault="0009046C">
      <w:pPr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:rsidR="00BA7F27" w:rsidRPr="00512F32" w:rsidRDefault="0032025A" w:rsidP="00512F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v.</w:t>
      </w:r>
      <w:r w:rsidR="0009046C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11-12: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“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 xml:space="preserve">F’dak iż-żmien, Ġesù mar f’belt jisimha Najn, u marru miegħu d-dixxipli tiegħu u kotra kbira ta’ nies. Kif wasal qrib il-bieb tal-belt, kienu qegħdin iġorru wieħed mejjet li ommu, mara armla, ma kellhiex ħliefu; u magħha kien hemm għadd ġmielu ta’ nies mill-belt.” </w:t>
      </w:r>
    </w:p>
    <w:p w:rsidR="00DC6291" w:rsidRPr="00512F32" w:rsidRDefault="00FD4A48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>profeti kienu xebbħu r-relazzjoni bejn Alla u l-poplu tiegħu maż-żwieġ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Alla 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>huwa l-għarus u Iżrael huwa l-għarusa tiegħ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Imma frott ta’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ħafna infedeltajiet, dan iż-żwieġ spiċċa fix-xejn, u l-poplu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ta’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Iżrael sar meqjus daqs armla, mingħ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>jr raġel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D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>an huwa l-kuntest bibliku li jgħ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inna nifhmu dan ir-rakkont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>Fuq kollox d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>n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ir-rakkont huwa m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>ifhum aħjar ma’ dak li nsibu qabel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f’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>San L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uqa me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ta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jiġi msejjaħ miċ-ċ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enturjun biex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ifejjaqlu l-qaddej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. Ġesù</w:t>
      </w:r>
      <w:r w:rsidR="00DC6291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jfaħħar il-fidi tiegħu u jistqarr: “F’ħadd f’Iżrael ma sibt fidi bħal din.”  Mela Luqa jrid jippreżentalna s-sitwazzjoni li jinsab fiha l-poplu ta’ Iżrael, poplu mingħajr fidi u bħala konsegwenza mingħajr tama.</w:t>
      </w:r>
    </w:p>
    <w:p w:rsidR="00DC6291" w:rsidRPr="00512F32" w:rsidRDefault="00DC6291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>D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an huwa poplu li ma jafx jekk mh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ux għajr li jirrepeti ritwali ta’ mewt, li huma inutli u ma jiswew għal xejn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Din hija reliġjon skjava tal-mewt. </w:t>
      </w:r>
    </w:p>
    <w:p w:rsidR="0032025A" w:rsidRPr="00512F32" w:rsidRDefault="00DC6291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Niftakru li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jinsab fil-vjaġġ il-kbir li jrid iwasslu Ġerusale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m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m u fi triqtu jiltaqa’ ma’ triqat il-poplu u jieqaf biex jgħinhom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Jekk triqtna ma tlaqq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għnix mal-oħrajn ifisser li m’aħniex fi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t-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triq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Kristu!</w:t>
      </w:r>
      <w:r w:rsidR="00FD4A48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2025A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09046C" w:rsidRDefault="0009046C" w:rsidP="00512F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025A" w:rsidRPr="00512F32" w:rsidRDefault="0032025A" w:rsidP="00512F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v. 13-15: “</w:t>
      </w:r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 xml:space="preserve">Kif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>raha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l-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>Mulej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t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>assarha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u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>qalilha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“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>Tibkix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>!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”</w:t>
      </w:r>
      <w:r w:rsidRPr="00512F3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Resaq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>, u mess it-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tebut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Dawk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li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kienu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qeg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r w:rsidRPr="00512F32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jerfg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r w:rsidRPr="00512F32">
        <w:rPr>
          <w:rFonts w:ascii="Times New Roman" w:hAnsi="Times New Roman" w:cs="Times New Roman"/>
          <w:b/>
          <w:sz w:val="24"/>
          <w:szCs w:val="24"/>
        </w:rPr>
        <w:t xml:space="preserve">uh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waqfu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. U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hu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qal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“Ż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ag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ħż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ug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r w:rsidRPr="00512F3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qieg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ed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ng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idlek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qum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>!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”</w:t>
      </w:r>
      <w:r w:rsidRPr="00512F32">
        <w:rPr>
          <w:rFonts w:ascii="Times New Roman" w:hAnsi="Times New Roman" w:cs="Times New Roman"/>
          <w:b/>
          <w:sz w:val="24"/>
          <w:szCs w:val="24"/>
        </w:rPr>
        <w:t xml:space="preserve"> U l-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mejjet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qam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bilqieg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ħ</w:t>
      </w:r>
      <w:r w:rsidRPr="00512F32">
        <w:rPr>
          <w:rFonts w:ascii="Times New Roman" w:hAnsi="Times New Roman" w:cs="Times New Roman"/>
          <w:b/>
          <w:sz w:val="24"/>
          <w:szCs w:val="24"/>
        </w:rPr>
        <w:t xml:space="preserve">da u </w:t>
      </w:r>
      <w:proofErr w:type="spellStart"/>
      <w:proofErr w:type="gramStart"/>
      <w:r w:rsidRPr="00512F32">
        <w:rPr>
          <w:rFonts w:ascii="Times New Roman" w:hAnsi="Times New Roman" w:cs="Times New Roman"/>
          <w:b/>
          <w:sz w:val="24"/>
          <w:szCs w:val="24"/>
        </w:rPr>
        <w:t>beda</w:t>
      </w:r>
      <w:proofErr w:type="spellEnd"/>
      <w:proofErr w:type="gram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jitkellem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. U 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Ġ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esù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tah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lil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F32">
        <w:rPr>
          <w:rFonts w:ascii="Times New Roman" w:hAnsi="Times New Roman" w:cs="Times New Roman"/>
          <w:b/>
          <w:sz w:val="24"/>
          <w:szCs w:val="24"/>
        </w:rPr>
        <w:t>ommu</w:t>
      </w:r>
      <w:proofErr w:type="spellEnd"/>
      <w:r w:rsidRPr="00512F32">
        <w:rPr>
          <w:rFonts w:ascii="Times New Roman" w:hAnsi="Times New Roman" w:cs="Times New Roman"/>
          <w:b/>
          <w:sz w:val="24"/>
          <w:szCs w:val="24"/>
        </w:rPr>
        <w:t>.</w:t>
      </w: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 xml:space="preserve">” </w:t>
      </w:r>
    </w:p>
    <w:p w:rsidR="007D59A9" w:rsidRPr="00512F32" w:rsidRDefault="0032025A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>Mal-vers 13 tibda l-ġrajja fiha nfisha għ</w:t>
      </w:r>
      <w:r w:rsidR="008332C6" w:rsidRPr="00512F32">
        <w:rPr>
          <w:rFonts w:ascii="Times New Roman" w:hAnsi="Times New Roman" w:cs="Times New Roman"/>
          <w:sz w:val="24"/>
          <w:szCs w:val="24"/>
          <w:lang w:val="mt-MT"/>
        </w:rPr>
        <w:t>ali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ex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8332C6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jara l-korteo funebri u jseg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wu l-kliem u l-azzjonijiet tiegħu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Il-ħ</w:t>
      </w:r>
      <w:r w:rsidR="008332C6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arsa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tiegħ</w:t>
      </w:r>
      <w:r w:rsidR="0038624E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mhix indifferenti quddiem il-miżerja imma mingħ</w:t>
      </w:r>
      <w:r w:rsidR="0038624E" w:rsidRPr="00512F32">
        <w:rPr>
          <w:rFonts w:ascii="Times New Roman" w:hAnsi="Times New Roman" w:cs="Times New Roman"/>
          <w:sz w:val="24"/>
          <w:szCs w:val="24"/>
          <w:lang w:val="mt-MT"/>
        </w:rPr>
        <w:t>ajr ma jieqaf fil-ko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mmozzjoni jew f’xi kelma sempliċi ta’ faraġ</w:t>
      </w:r>
      <w:r w:rsidR="0038624E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>imma d-dehra twass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lu biex jerfa’ s-sitwazzjoni u jimmotiva lilu nnifsu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biex jilt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aqa’, jibni relazzjoni, u jwassal għall-ħ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>ajja vera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7D59A9" w:rsidRPr="00512F32" w:rsidRDefault="0032025A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Il-ħarsa ta’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ma tmurx lejn it-tifel mejjet imma lejn l-o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mm: mhix il-mewt li tqanqal il-ħ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>niena imma l-omm li tibki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>It-tbatija ta’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din l-omm hija 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nsopportabbli għal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Ġesù. Ġesù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h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uwa l-profeta u l-M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essija li b’mod straordinarju huwa nteressat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minn dawk li huma l-aktar fil-miżerja, waqt li juri l-ħniena ta’ Alla li tieħu ħsieb il-bżonnijiet fiżiċ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>i u spiritwali tal-bniedem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8332C6" w:rsidRPr="00512F32" w:rsidRDefault="00DC6291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>Bie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x jesprimi l-ħniena u l-kompassjoni ta’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7D59A9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, Luqa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juża’ l-verb </w:t>
      </w:r>
      <w:r w:rsidR="00BA7F27" w:rsidRPr="00512F32">
        <w:rPr>
          <w:rFonts w:ascii="Times New Roman" w:hAnsi="Times New Roman" w:cs="Times New Roman"/>
          <w:i/>
          <w:sz w:val="24"/>
          <w:szCs w:val="24"/>
          <w:lang w:val="mt-MT"/>
        </w:rPr>
        <w:t>splag</w:t>
      </w:r>
      <w:r w:rsidR="00D770FD" w:rsidRPr="00512F32">
        <w:rPr>
          <w:rFonts w:ascii="Times New Roman" w:hAnsi="Times New Roman" w:cs="Times New Roman"/>
          <w:i/>
          <w:sz w:val="24"/>
          <w:szCs w:val="24"/>
          <w:lang w:val="mt-MT"/>
        </w:rPr>
        <w:t>nizomai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, li jirreferi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għall-ġewwieni tal-bniedem bħala l-post fejn joriġ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inaw is-sentimenti l-aktar profondi tal-bniedem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Dan il-verb jintuż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a darbtejn oħ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ra: fil-parabbola tas-Samaritan it-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ajjeb (Lq10,33) u tal-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ben il-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ali</w:t>
      </w:r>
      <w:r w:rsidR="0038624E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(Lq 15,20)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Dan il-verb jindika azzjoni divina li 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>tidher kemm fis-samaritan kif u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koll 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>fil-missier tal-parab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>ola.</w:t>
      </w:r>
    </w:p>
    <w:p w:rsidR="00D770FD" w:rsidRPr="00512F32" w:rsidRDefault="0009046C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Ġesù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joqrob lejn it-tebut, mingħajr biż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a’ li se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jikser xi konve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nzjoni soċ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jali jew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xi purit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ritwali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Għ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alih huwa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aktar importanti li jkattar il-ħajja, jagħti attenzjoni lill-persuna, ifarraġ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mara omm fil-luttu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- aktar milli josserva preċ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etti es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terjuri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Hekk juri l-bniedem bħ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ala l-prijo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rità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waħ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danija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, u għalhekk l-ewwel ħaġa li jagħ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mel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, hu li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 xml:space="preserve"> jindirizza lill-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omm u jgħidilha: T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ibkix!  </w:t>
      </w:r>
    </w:p>
    <w:p w:rsidR="00D770FD" w:rsidRPr="00512F32" w:rsidRDefault="0009046C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ma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 xml:space="preserve"> ji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qafx mal-kompassjoni imma għ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ndu l-qawwa wkoll li jibdel il-ġrajjiet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Jgħid liż-żagħżugħ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biex iqum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Il-verb jirreferi għall-qawmien ta’ K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ristu imma w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koll jindika l-qawwa ta’ ħajja ġdida li l-Kelma ta’ </w:t>
      </w:r>
      <w:r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trodd lill-bniedem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BA22BE" w:rsidRDefault="00BA22BE" w:rsidP="00512F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70FD" w:rsidRDefault="00BA22BE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A22BE">
        <w:rPr>
          <w:rFonts w:ascii="Times New Roman" w:hAnsi="Times New Roman" w:cs="Times New Roman"/>
          <w:b/>
          <w:sz w:val="24"/>
          <w:szCs w:val="24"/>
          <w:lang w:val="mt-MT"/>
        </w:rPr>
        <w:t>v</w:t>
      </w:r>
      <w:r w:rsidR="00BA7F27" w:rsidRPr="00BA22BE">
        <w:rPr>
          <w:rFonts w:ascii="Times New Roman" w:hAnsi="Times New Roman" w:cs="Times New Roman"/>
          <w:b/>
          <w:sz w:val="24"/>
          <w:szCs w:val="24"/>
          <w:lang w:val="mt-MT"/>
        </w:rPr>
        <w:t>. 15b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jrodd l-iben lill-omm u b’dan il-ġest jagħti mill-ġ</w:t>
      </w:r>
      <w:r>
        <w:rPr>
          <w:rFonts w:ascii="Times New Roman" w:hAnsi="Times New Roman" w:cs="Times New Roman"/>
          <w:sz w:val="24"/>
          <w:szCs w:val="24"/>
          <w:lang w:val="mt-MT"/>
        </w:rPr>
        <w:t>did l-identità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lill-omm u lill-iben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Il-mewt kienet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kisret din ir-relazzjoni imma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jerġ</w:t>
      </w:r>
      <w:r w:rsidR="00D770FD" w:rsidRPr="00512F32">
        <w:rPr>
          <w:rFonts w:ascii="Times New Roman" w:hAnsi="Times New Roman" w:cs="Times New Roman"/>
          <w:sz w:val="24"/>
          <w:szCs w:val="24"/>
          <w:lang w:val="mt-MT"/>
        </w:rPr>
        <w:t>a’ jwaqqaf dak li nkiser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L-</w:t>
      </w:r>
      <w:proofErr w:type="spellStart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opra</w:t>
      </w:r>
      <w:proofErr w:type="spellEnd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ta</w:t>
      </w:r>
      <w:proofErr w:type="spellEnd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’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Alla</w:t>
      </w:r>
      <w:proofErr w:type="spellEnd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 xml:space="preserve"> hija </w:t>
      </w:r>
      <w:proofErr w:type="spellStart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akbar</w:t>
      </w:r>
      <w:proofErr w:type="spellEnd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mi</w:t>
      </w:r>
      <w:r w:rsidR="00BA7F27" w:rsidRPr="00512F32">
        <w:rPr>
          <w:rFonts w:ascii="Times New Roman" w:hAnsi="Times New Roman" w:cs="Times New Roman"/>
          <w:sz w:val="24"/>
          <w:szCs w:val="24"/>
          <w:lang w:val="es-ES"/>
        </w:rPr>
        <w:t>ll-mewt</w:t>
      </w:r>
      <w:proofErr w:type="spellEnd"/>
      <w:r w:rsidR="00BA7F27" w:rsidRPr="00512F32">
        <w:rPr>
          <w:rFonts w:ascii="Times New Roman" w:hAnsi="Times New Roman" w:cs="Times New Roman"/>
          <w:sz w:val="24"/>
          <w:szCs w:val="24"/>
          <w:lang w:val="es-ES"/>
        </w:rPr>
        <w:t xml:space="preserve"> u </w:t>
      </w:r>
      <w:proofErr w:type="spellStart"/>
      <w:r w:rsidR="00BA7F27" w:rsidRPr="00512F32">
        <w:rPr>
          <w:rFonts w:ascii="Times New Roman" w:hAnsi="Times New Roman" w:cs="Times New Roman"/>
          <w:sz w:val="24"/>
          <w:szCs w:val="24"/>
          <w:lang w:val="es-ES"/>
        </w:rPr>
        <w:t>jista</w:t>
      </w:r>
      <w:proofErr w:type="spellEnd"/>
      <w:r w:rsidR="00BA7F27" w:rsidRPr="00512F32">
        <w:rPr>
          <w:rFonts w:ascii="Times New Roman" w:hAnsi="Times New Roman" w:cs="Times New Roman"/>
          <w:sz w:val="24"/>
          <w:szCs w:val="24"/>
          <w:lang w:val="es-ES"/>
        </w:rPr>
        <w:t xml:space="preserve">’ </w:t>
      </w:r>
      <w:proofErr w:type="spellStart"/>
      <w:r w:rsidR="00BA7F27" w:rsidRPr="00512F32">
        <w:rPr>
          <w:rFonts w:ascii="Times New Roman" w:hAnsi="Times New Roman" w:cs="Times New Roman"/>
          <w:sz w:val="24"/>
          <w:szCs w:val="24"/>
          <w:lang w:val="es-ES"/>
        </w:rPr>
        <w:t>jag</w:t>
      </w:r>
      <w:proofErr w:type="spellEnd"/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r w:rsidR="00BA7F27" w:rsidRPr="00512F32">
        <w:rPr>
          <w:rFonts w:ascii="Times New Roman" w:hAnsi="Times New Roman" w:cs="Times New Roman"/>
          <w:sz w:val="24"/>
          <w:szCs w:val="24"/>
          <w:lang w:val="es-ES"/>
        </w:rPr>
        <w:t xml:space="preserve">tina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ħ</w:t>
      </w:r>
      <w:proofErr w:type="spellStart"/>
      <w:r w:rsidR="00BA7F27" w:rsidRPr="00512F32">
        <w:rPr>
          <w:rFonts w:ascii="Times New Roman" w:hAnsi="Times New Roman" w:cs="Times New Roman"/>
          <w:sz w:val="24"/>
          <w:szCs w:val="24"/>
          <w:lang w:val="es-ES"/>
        </w:rPr>
        <w:t>ajja</w:t>
      </w:r>
      <w:proofErr w:type="spellEnd"/>
      <w:r w:rsidR="00BA7F27" w:rsidRPr="00512F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>ġ</w:t>
      </w:r>
      <w:proofErr w:type="spellStart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dida</w:t>
      </w:r>
      <w:proofErr w:type="spellEnd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770FD" w:rsidRPr="00512F32">
        <w:rPr>
          <w:rFonts w:ascii="Times New Roman" w:hAnsi="Times New Roman" w:cs="Times New Roman"/>
          <w:sz w:val="24"/>
          <w:szCs w:val="24"/>
          <w:lang w:val="es-ES"/>
        </w:rPr>
        <w:t>bil-fidi</w:t>
      </w:r>
      <w:proofErr w:type="spellEnd"/>
      <w:r w:rsidR="0009046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huwa dak li jagħti t-tama lill-poplu kollu ta’ Iżrael u jassiguralu l-ġejjieni.</w:t>
      </w:r>
    </w:p>
    <w:p w:rsidR="00BA22BE" w:rsidRPr="00512F32" w:rsidRDefault="00BA22BE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A7F27" w:rsidRPr="00512F32" w:rsidRDefault="00CB71B9" w:rsidP="00512F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b/>
          <w:sz w:val="24"/>
          <w:szCs w:val="24"/>
          <w:lang w:val="mt-MT"/>
        </w:rPr>
        <w:t>v. 16</w:t>
      </w:r>
      <w:r w:rsidR="00BA7F27" w:rsidRPr="00512F32">
        <w:rPr>
          <w:rFonts w:ascii="Times New Roman" w:hAnsi="Times New Roman" w:cs="Times New Roman"/>
          <w:b/>
          <w:sz w:val="24"/>
          <w:szCs w:val="24"/>
          <w:lang w:val="mt-MT"/>
        </w:rPr>
        <w:t>-17:</w:t>
      </w:r>
      <w:r w:rsidR="00BA7F27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7F27" w:rsidRPr="00512F32">
        <w:rPr>
          <w:rFonts w:ascii="Times New Roman" w:hAnsi="Times New Roman" w:cs="Times New Roman"/>
          <w:b/>
          <w:sz w:val="24"/>
          <w:szCs w:val="24"/>
          <w:lang w:val="mt-MT"/>
        </w:rPr>
        <w:t>“In-nies kollha tkexkxu bil-biża’, u bdew jagħtu glorja lil Alla u jgħidu: “Profeta kbir qam fostna!” u: “Alla żar il-poplu tiegħu.” U dan il-kliem li qalu xtered mal-Lhudija u dawk l-inħawi kollha.”</w:t>
      </w:r>
    </w:p>
    <w:p w:rsidR="00CB71B9" w:rsidRPr="00512F32" w:rsidRDefault="00BA7F27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Dawn il-vrus jagħtuna l-effetti tal-ħidma ta’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: l-ewwel kien hemm żewġ</w:t>
      </w:r>
      <w:r w:rsidR="00CB71B9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folol distini minn xulxin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f’direzzjonijiet opposti, mingħajr raġ</w:t>
      </w:r>
      <w:r w:rsidR="00CB71B9" w:rsidRPr="00512F32">
        <w:rPr>
          <w:rFonts w:ascii="Times New Roman" w:hAnsi="Times New Roman" w:cs="Times New Roman"/>
          <w:sz w:val="24"/>
          <w:szCs w:val="24"/>
          <w:lang w:val="mt-MT"/>
        </w:rPr>
        <w:t>uni biex j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ikkomunikaw bejniethom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Issa għandna folla waħda, magħ</w:t>
      </w:r>
      <w:r w:rsidR="00CB71B9" w:rsidRPr="00512F32">
        <w:rPr>
          <w:rFonts w:ascii="Times New Roman" w:hAnsi="Times New Roman" w:cs="Times New Roman"/>
          <w:sz w:val="24"/>
          <w:szCs w:val="24"/>
          <w:lang w:val="mt-MT"/>
        </w:rPr>
        <w:t>quda fit-ti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fħir lil Alla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Din il-folla tingħ</w:t>
      </w:r>
      <w:r w:rsidR="00BA22BE">
        <w:rPr>
          <w:rFonts w:ascii="Times New Roman" w:hAnsi="Times New Roman" w:cs="Times New Roman"/>
          <w:sz w:val="24"/>
          <w:szCs w:val="24"/>
          <w:lang w:val="mt-MT"/>
        </w:rPr>
        <w:t>araf mil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-lingwaġġ ta’ radd il-ħajr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Il-ħidma ta’ 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tgħaqqad gruppi estraneji għ</w:t>
      </w:r>
      <w:r w:rsidR="00CB71B9" w:rsidRPr="00512F32">
        <w:rPr>
          <w:rFonts w:ascii="Times New Roman" w:hAnsi="Times New Roman" w:cs="Times New Roman"/>
          <w:sz w:val="24"/>
          <w:szCs w:val="24"/>
          <w:lang w:val="mt-MT"/>
        </w:rPr>
        <w:t>al xulxin u tippermet</w:t>
      </w:r>
      <w:r w:rsidRPr="00512F32">
        <w:rPr>
          <w:rFonts w:ascii="Times New Roman" w:hAnsi="Times New Roman" w:cs="Times New Roman"/>
          <w:sz w:val="24"/>
          <w:szCs w:val="24"/>
          <w:lang w:val="mt-MT"/>
        </w:rPr>
        <w:t>ti armonija, komunikazzjoni u għ</w:t>
      </w:r>
      <w:r w:rsidR="00CB71B9" w:rsidRPr="00512F32">
        <w:rPr>
          <w:rFonts w:ascii="Times New Roman" w:hAnsi="Times New Roman" w:cs="Times New Roman"/>
          <w:sz w:val="24"/>
          <w:szCs w:val="24"/>
          <w:lang w:val="mt-MT"/>
        </w:rPr>
        <w:t>aqda.</w:t>
      </w:r>
    </w:p>
    <w:p w:rsidR="003F1BA6" w:rsidRPr="00512F32" w:rsidRDefault="00BA22BE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Luqa jibni dan ir-rakkont f’xebh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kbir ma’ dak li nsibu fl-ewwel ktieb tas-Slaten kap 17 meta l-profeta Elija jqajjem mill-mewt lit-tifel tal-armla ta’ Sarefta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>Għalhekk in-nies jorbtu din il-ġrajja ma’ dan ir-rakkont bibliku u jaraw f’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>Ġesù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 Elija l-ġdid li kellu jħejji t-triq għall-Messija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>Alla qiegħed jżur il-poplu tiegħu u l-veru qawmien iġarrbu mhux tant it-tifel imma l-poplu kollu li jinsab f’kundizzjoni ta’ mewt u ta’ dlam</w:t>
      </w:r>
      <w:r w:rsidR="0009046C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Quddiem dan kollu mhemmx isbah </w:t>
      </w:r>
      <w:r>
        <w:rPr>
          <w:rFonts w:ascii="Times New Roman" w:hAnsi="Times New Roman" w:cs="Times New Roman"/>
          <w:sz w:val="24"/>
          <w:szCs w:val="24"/>
          <w:lang w:val="mt-MT"/>
        </w:rPr>
        <w:t>milli jkollna s-sentimenti ta’ Ż</w:t>
      </w:r>
      <w:r w:rsidR="003F1BA6" w:rsidRPr="00512F32">
        <w:rPr>
          <w:rFonts w:ascii="Times New Roman" w:hAnsi="Times New Roman" w:cs="Times New Roman"/>
          <w:sz w:val="24"/>
          <w:szCs w:val="24"/>
          <w:lang w:val="mt-MT"/>
        </w:rPr>
        <w:t xml:space="preserve">akkarija: “Imbierek il-Mulej Alla ta’ Iżrael għaliex ġie jżur u jifdi l-poplu tiegħu, u waqqaf għalina qawwa ta’ salvazzjoni f’dar David qaddej tiegħu.”  </w:t>
      </w:r>
    </w:p>
    <w:p w:rsidR="00984F63" w:rsidRPr="00512F32" w:rsidRDefault="00984F63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84F63" w:rsidRPr="00512F32" w:rsidRDefault="00984F63" w:rsidP="00512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sectPr w:rsidR="00984F63" w:rsidRPr="00512F32" w:rsidSect="00523069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817F9"/>
    <w:multiLevelType w:val="hybridMultilevel"/>
    <w:tmpl w:val="18E0C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5D"/>
    <w:rsid w:val="0009046C"/>
    <w:rsid w:val="000C778D"/>
    <w:rsid w:val="0010450F"/>
    <w:rsid w:val="001067FC"/>
    <w:rsid w:val="0013043A"/>
    <w:rsid w:val="00144F6D"/>
    <w:rsid w:val="001A7A5D"/>
    <w:rsid w:val="00212E61"/>
    <w:rsid w:val="002B3AEE"/>
    <w:rsid w:val="0032025A"/>
    <w:rsid w:val="00375CEC"/>
    <w:rsid w:val="0038624E"/>
    <w:rsid w:val="003A0CEB"/>
    <w:rsid w:val="003C2D94"/>
    <w:rsid w:val="003F1BA6"/>
    <w:rsid w:val="003F5070"/>
    <w:rsid w:val="004A26FB"/>
    <w:rsid w:val="004D32A1"/>
    <w:rsid w:val="00506F9F"/>
    <w:rsid w:val="00512F32"/>
    <w:rsid w:val="00523069"/>
    <w:rsid w:val="005507D6"/>
    <w:rsid w:val="006565B6"/>
    <w:rsid w:val="0078360E"/>
    <w:rsid w:val="007875B0"/>
    <w:rsid w:val="007D59A9"/>
    <w:rsid w:val="007F65B4"/>
    <w:rsid w:val="008041DB"/>
    <w:rsid w:val="008332C6"/>
    <w:rsid w:val="008E327E"/>
    <w:rsid w:val="00934380"/>
    <w:rsid w:val="00966CA0"/>
    <w:rsid w:val="00984F63"/>
    <w:rsid w:val="009B24D5"/>
    <w:rsid w:val="00AE27DD"/>
    <w:rsid w:val="00BA22BE"/>
    <w:rsid w:val="00BA7F27"/>
    <w:rsid w:val="00BF03FE"/>
    <w:rsid w:val="00C05B8B"/>
    <w:rsid w:val="00C531EA"/>
    <w:rsid w:val="00CB4132"/>
    <w:rsid w:val="00CB71B9"/>
    <w:rsid w:val="00CB7A24"/>
    <w:rsid w:val="00D50334"/>
    <w:rsid w:val="00D61844"/>
    <w:rsid w:val="00D770FD"/>
    <w:rsid w:val="00DA754B"/>
    <w:rsid w:val="00DC6291"/>
    <w:rsid w:val="00E22F78"/>
    <w:rsid w:val="00E32640"/>
    <w:rsid w:val="00EC3B6C"/>
    <w:rsid w:val="00ED3CEE"/>
    <w:rsid w:val="00F167C0"/>
    <w:rsid w:val="00F40415"/>
    <w:rsid w:val="00F5748A"/>
    <w:rsid w:val="00F969E5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100B9D-A326-437F-973A-8287C4F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Michael Grima</cp:lastModifiedBy>
  <cp:revision>21</cp:revision>
  <dcterms:created xsi:type="dcterms:W3CDTF">2016-05-05T11:13:00Z</dcterms:created>
  <dcterms:modified xsi:type="dcterms:W3CDTF">2016-10-12T13:59:00Z</dcterms:modified>
</cp:coreProperties>
</file>